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98" w:rsidRPr="00C8582C" w:rsidRDefault="00782B1C" w:rsidP="00940422">
      <w:pPr>
        <w:jc w:val="center"/>
        <w:rPr>
          <w:b/>
        </w:rPr>
      </w:pPr>
      <w:r>
        <w:t xml:space="preserve"> </w:t>
      </w:r>
      <w:r w:rsidR="00940422" w:rsidRPr="00C8582C">
        <w:rPr>
          <w:b/>
        </w:rPr>
        <w:t>PROCEDIMIENTO PARA LA ACTUALIZACIÓN CURRICULAR DE PROGRAMAS DOCENTES DEL NIVEL LICENCIATURA DE LA UAAAN    2003</w:t>
      </w:r>
    </w:p>
    <w:p w:rsidR="0019625C" w:rsidRDefault="0019625C" w:rsidP="00940422">
      <w:pPr>
        <w:jc w:val="center"/>
        <w:rPr>
          <w:b/>
        </w:rPr>
      </w:pPr>
    </w:p>
    <w:p w:rsidR="0019625C" w:rsidRDefault="00FB0EBA" w:rsidP="00FB0EBA">
      <w:pPr>
        <w:jc w:val="both"/>
      </w:pPr>
      <w:r>
        <w:t>i.</w:t>
      </w:r>
      <w:r w:rsidR="0019625C">
        <w:t>INTRODUCCIÓN</w:t>
      </w:r>
    </w:p>
    <w:p w:rsidR="0019625C" w:rsidRDefault="00FB0EBA" w:rsidP="0019625C">
      <w:pPr>
        <w:jc w:val="both"/>
      </w:pPr>
      <w:r>
        <w:t>ii.</w:t>
      </w:r>
      <w:r w:rsidR="0019625C">
        <w:t xml:space="preserve"> PARTICIPANTES EN EL PROCESO DE PLANIFICACIÓN DE LA ACTUALIZACIÓN CURRICULAR </w:t>
      </w:r>
    </w:p>
    <w:p w:rsidR="0019625C" w:rsidRDefault="00FB0EBA" w:rsidP="0019625C">
      <w:pPr>
        <w:jc w:val="both"/>
      </w:pPr>
      <w:r>
        <w:t xml:space="preserve">iii </w:t>
      </w:r>
      <w:r w:rsidR="0019625C">
        <w:t xml:space="preserve"> PROCEDIMIENTO PARA LA ACTULAIZACIÓN CURRICULAR</w:t>
      </w:r>
    </w:p>
    <w:p w:rsidR="0019625C" w:rsidRDefault="0019625C" w:rsidP="00FB0EBA">
      <w:pPr>
        <w:pStyle w:val="Prrafodelista"/>
        <w:numPr>
          <w:ilvl w:val="0"/>
          <w:numId w:val="1"/>
        </w:numPr>
        <w:jc w:val="both"/>
      </w:pPr>
      <w:r>
        <w:t>PROCEDIMIENTO PARA ELABORAR EL PLAN DE DESARROLLO DEL PROGRAMA DOCENTE</w:t>
      </w:r>
    </w:p>
    <w:p w:rsidR="0019625C" w:rsidRDefault="0019625C" w:rsidP="000D1DD9">
      <w:pPr>
        <w:ind w:left="1080"/>
        <w:jc w:val="both"/>
      </w:pPr>
      <w:r>
        <w:t>DEFINICIÓN OPERATIVA</w:t>
      </w:r>
      <w:r w:rsidR="00D150C8">
        <w:t>. Un plan de desarrollo es una propuesta</w:t>
      </w:r>
      <w:r w:rsidR="00BA1297">
        <w:t xml:space="preserve"> dinámica que intenta consolidar</w:t>
      </w:r>
      <w:r w:rsidR="00D150C8">
        <w:t xml:space="preserve"> a través de la visión compartida de los miembros de la organización</w:t>
      </w:r>
      <w:r>
        <w:t xml:space="preserve"> </w:t>
      </w:r>
      <w:r w:rsidR="00D150C8">
        <w:t>(docentes, investigadores, alumnos, administración) el tránsito permanente de un estado actual a otro estado des</w:t>
      </w:r>
      <w:r w:rsidR="005454B1">
        <w:t>e</w:t>
      </w:r>
      <w:r w:rsidR="00D150C8">
        <w:t>able, para lo cual se realizan diagnósticos de tendencias actuales y condiciones internas del programa</w:t>
      </w:r>
      <w:r w:rsidR="005454B1">
        <w:t xml:space="preserve">, además del análisis del contexto externo, plantea las probabilidades de  éxito y de fracaso y diseña las líneas de trabajo que derivan en proyectos específicos, los cuales al operarse posibilitan la realidad deseable y la mejora continua. Requiere tres grandes fases: </w:t>
      </w:r>
      <w:r w:rsidR="003963DB">
        <w:t xml:space="preserve"> </w:t>
      </w:r>
      <w:r w:rsidR="005454B1">
        <w:t xml:space="preserve">formulación, </w:t>
      </w:r>
      <w:r w:rsidR="003963DB">
        <w:t xml:space="preserve"> </w:t>
      </w:r>
      <w:r w:rsidR="005454B1">
        <w:t>ejecu</w:t>
      </w:r>
      <w:r w:rsidR="00F72542">
        <w:t xml:space="preserve">ción evaluación y control </w:t>
      </w:r>
      <w:r w:rsidR="003963DB">
        <w:t xml:space="preserve"> </w:t>
      </w:r>
      <w:r w:rsidR="000D1DD9">
        <w:t xml:space="preserve">y </w:t>
      </w:r>
      <w:r w:rsidR="003963DB">
        <w:t xml:space="preserve"> </w:t>
      </w:r>
      <w:r w:rsidR="003A373E">
        <w:t xml:space="preserve">retroalimentación (mejora continua). </w:t>
      </w:r>
      <w:r w:rsidR="005454B1">
        <w:t xml:space="preserve"> </w:t>
      </w:r>
    </w:p>
    <w:p w:rsidR="003963DB" w:rsidRDefault="003963DB" w:rsidP="003963DB">
      <w:pPr>
        <w:pStyle w:val="Prrafodelista"/>
        <w:ind w:left="1080"/>
        <w:jc w:val="both"/>
      </w:pPr>
    </w:p>
    <w:p w:rsidR="00EB2870" w:rsidRPr="0071784B" w:rsidRDefault="000E6B16" w:rsidP="000D1DD9">
      <w:pPr>
        <w:pStyle w:val="Prrafodelista"/>
        <w:numPr>
          <w:ilvl w:val="1"/>
          <w:numId w:val="1"/>
        </w:numPr>
        <w:jc w:val="both"/>
      </w:pPr>
      <w:r>
        <w:t>FASE DE FORMULACIÓN</w:t>
      </w:r>
      <w:r w:rsidR="0071784B">
        <w:t>. Es  una fase</w:t>
      </w:r>
      <w:r w:rsidR="00053792">
        <w:t xml:space="preserve"> </w:t>
      </w:r>
      <w:r w:rsidR="0071784B" w:rsidRPr="0071784B">
        <w:t>de recopilación de información, análisis y deducción, toma de decisiones y diseño de lo que se desea alcanzar, para el desarrollo de esta fase se  recomienda aplicar el modelo general de administración estratégica</w:t>
      </w:r>
    </w:p>
    <w:p w:rsidR="00940422" w:rsidRDefault="000D1DD9" w:rsidP="000D1DD9">
      <w:pPr>
        <w:pStyle w:val="Prrafodelista"/>
        <w:ind w:left="1440"/>
        <w:jc w:val="both"/>
      </w:pPr>
      <w:r>
        <w:t xml:space="preserve">1.1.1. </w:t>
      </w:r>
      <w:r w:rsidR="00940422">
        <w:t>MODELO GENERAL DE ADMINISTRACIÓN ESTRATÉGICA</w:t>
      </w:r>
    </w:p>
    <w:p w:rsidR="00940422" w:rsidRDefault="000D1DD9" w:rsidP="000D1DD9">
      <w:pPr>
        <w:pStyle w:val="Prrafodelista"/>
        <w:ind w:left="1440"/>
        <w:jc w:val="both"/>
      </w:pPr>
      <w:r>
        <w:t xml:space="preserve">1.1.1.1. </w:t>
      </w:r>
      <w:r w:rsidR="00940422">
        <w:t>Elaborar y declarar la misión y visión</w:t>
      </w:r>
    </w:p>
    <w:p w:rsidR="00013BD9" w:rsidRDefault="000D1DD9" w:rsidP="000D1DD9">
      <w:pPr>
        <w:pStyle w:val="Prrafodelista"/>
        <w:ind w:left="1440"/>
        <w:jc w:val="both"/>
      </w:pPr>
      <w:r>
        <w:t xml:space="preserve">1.1.1.2. </w:t>
      </w:r>
      <w:r w:rsidR="00013BD9">
        <w:t>Realizar evaluación externa (diagnóstico)</w:t>
      </w:r>
      <w:r w:rsidR="00EB2870">
        <w:t>. Su propósito es identificar las variables clave que prometen respuestas procesables dentro de las fuerzas externas.</w:t>
      </w:r>
    </w:p>
    <w:p w:rsidR="00C47CE6" w:rsidRDefault="000D1DD9" w:rsidP="00C47CE6">
      <w:pPr>
        <w:pStyle w:val="Prrafodelista"/>
        <w:ind w:left="1440"/>
        <w:jc w:val="both"/>
      </w:pPr>
      <w:r>
        <w:t>1.1.1.2.1</w:t>
      </w:r>
      <w:r w:rsidR="00C47CE6">
        <w:t>. identificar variables económicas</w:t>
      </w:r>
    </w:p>
    <w:p w:rsidR="00C47CE6" w:rsidRDefault="000D1DD9" w:rsidP="00C47CE6">
      <w:pPr>
        <w:pStyle w:val="Prrafodelista"/>
        <w:ind w:left="1440"/>
        <w:jc w:val="both"/>
      </w:pPr>
      <w:r>
        <w:t>1.1.1.2.2.</w:t>
      </w:r>
      <w:r w:rsidR="00C47CE6">
        <w:t xml:space="preserve"> identificar variables sociales, culturales, demográficas y ambientales</w:t>
      </w:r>
    </w:p>
    <w:p w:rsidR="00C47CE6" w:rsidRDefault="000D1DD9" w:rsidP="00C47CE6">
      <w:pPr>
        <w:pStyle w:val="Prrafodelista"/>
        <w:ind w:left="1440"/>
        <w:jc w:val="both"/>
      </w:pPr>
      <w:r>
        <w:t>1.1.1.2.3.</w:t>
      </w:r>
      <w:r w:rsidR="00C47CE6">
        <w:t xml:space="preserve"> identificar variables políticas, gubernamentales y legales</w:t>
      </w:r>
    </w:p>
    <w:p w:rsidR="00C47CE6" w:rsidRDefault="000D1DD9" w:rsidP="00C47CE6">
      <w:pPr>
        <w:pStyle w:val="Prrafodelista"/>
        <w:ind w:left="1440"/>
        <w:jc w:val="both"/>
      </w:pPr>
      <w:r>
        <w:t>1.1.1.2.4.</w:t>
      </w:r>
      <w:r w:rsidR="00C47CE6">
        <w:t xml:space="preserve"> identificar variables tecnológicas</w:t>
      </w:r>
    </w:p>
    <w:p w:rsidR="00C47CE6" w:rsidRDefault="007D6C4A" w:rsidP="00C47CE6">
      <w:pPr>
        <w:pStyle w:val="Prrafodelista"/>
        <w:ind w:left="1440"/>
        <w:jc w:val="both"/>
      </w:pPr>
      <w:r>
        <w:t xml:space="preserve"> </w:t>
      </w:r>
      <w:r w:rsidR="000D1DD9">
        <w:t>1.1.1.2.5.</w:t>
      </w:r>
      <w:r w:rsidR="00C47CE6">
        <w:t xml:space="preserve"> identificar variables de competencia</w:t>
      </w:r>
    </w:p>
    <w:p w:rsidR="00705721" w:rsidRDefault="000D1DD9" w:rsidP="00705721">
      <w:pPr>
        <w:pStyle w:val="Prrafodelista"/>
        <w:ind w:left="1440"/>
        <w:jc w:val="both"/>
      </w:pPr>
      <w:r>
        <w:t>1.1.1.2.6.</w:t>
      </w:r>
      <w:r w:rsidR="00C47CE6">
        <w:t xml:space="preserve"> elaborar la matriz de evaluación de los factores externos (EFE)</w:t>
      </w:r>
    </w:p>
    <w:p w:rsidR="00E3703C" w:rsidRDefault="00E3703C" w:rsidP="00705721">
      <w:pPr>
        <w:pStyle w:val="Prrafodelista"/>
        <w:ind w:left="1440"/>
        <w:jc w:val="both"/>
      </w:pPr>
    </w:p>
    <w:p w:rsidR="00E3703C" w:rsidRDefault="00705721" w:rsidP="00E3703C">
      <w:pPr>
        <w:pStyle w:val="Prrafodelista"/>
        <w:ind w:left="1440"/>
        <w:jc w:val="both"/>
      </w:pPr>
      <w:r>
        <w:t xml:space="preserve">1.1.1.3. </w:t>
      </w:r>
      <w:r w:rsidR="00013BD9">
        <w:t>Realizar evaluación interna (diagnóstico)</w:t>
      </w:r>
      <w:r w:rsidR="00EB2870">
        <w:t>.Su propósito es identificar y evaluar las fortalezas y debilidades de las áreas funcionales del sujeto de estudio.</w:t>
      </w:r>
      <w:r>
        <w:t xml:space="preserve">                            </w:t>
      </w:r>
      <w:r w:rsidR="00E3703C">
        <w:t xml:space="preserve"> </w:t>
      </w:r>
      <w:r>
        <w:t xml:space="preserve">1.1.1.3.1. </w:t>
      </w:r>
      <w:r w:rsidR="00EB2870">
        <w:t>Docencia</w:t>
      </w:r>
    </w:p>
    <w:p w:rsidR="00EB2870" w:rsidRDefault="00705721" w:rsidP="00E3703C">
      <w:pPr>
        <w:pStyle w:val="Prrafodelista"/>
        <w:ind w:left="1440"/>
        <w:jc w:val="both"/>
      </w:pPr>
      <w:r>
        <w:t xml:space="preserve">1.1.1.3.2. </w:t>
      </w:r>
      <w:r w:rsidR="00EB2870">
        <w:t>Investigación</w:t>
      </w:r>
    </w:p>
    <w:p w:rsidR="00EB2870" w:rsidRDefault="00705721" w:rsidP="00705721">
      <w:pPr>
        <w:pStyle w:val="Prrafodelista"/>
        <w:ind w:left="1800"/>
        <w:jc w:val="both"/>
      </w:pPr>
      <w:r>
        <w:lastRenderedPageBreak/>
        <w:t>1.1.1.3.3.</w:t>
      </w:r>
      <w:r w:rsidR="00E3703C">
        <w:t xml:space="preserve"> </w:t>
      </w:r>
      <w:r w:rsidR="00EB2870">
        <w:t>Desarrollo/vinculación</w:t>
      </w:r>
    </w:p>
    <w:p w:rsidR="00EB2870" w:rsidRDefault="0089634D" w:rsidP="0089634D">
      <w:pPr>
        <w:pStyle w:val="Prrafodelista"/>
        <w:ind w:left="1800"/>
        <w:jc w:val="both"/>
      </w:pPr>
      <w:r>
        <w:t xml:space="preserve">1.1.1.3.4. </w:t>
      </w:r>
      <w:r w:rsidR="00EB2870">
        <w:t>Elaborar la matriz de los factores internos (EFI)</w:t>
      </w:r>
    </w:p>
    <w:p w:rsidR="00EB2870" w:rsidRDefault="0089634D" w:rsidP="0089634D">
      <w:pPr>
        <w:pStyle w:val="Prrafodelista"/>
        <w:ind w:left="1800"/>
        <w:jc w:val="both"/>
      </w:pPr>
      <w:r>
        <w:t xml:space="preserve">1.1.1.3.5. </w:t>
      </w:r>
      <w:r w:rsidR="00EB2870">
        <w:t>Elaborar la matriz del perfil interno y externo (DOFA o FODA)</w:t>
      </w:r>
      <w:r w:rsidR="00A27BA9">
        <w:t>. Permite diagnosticar el ambiente interno del programa constituido por las fortalezas y debilidades,  y el externo constituido por las oportunidades y amenazas. Se realiza un cruzamiento entre los rubros que lo componen, dando como resultado las estrategias pertinentes para el programa.</w:t>
      </w:r>
    </w:p>
    <w:p w:rsidR="00EB2870" w:rsidRDefault="0089634D" w:rsidP="0089634D">
      <w:pPr>
        <w:pStyle w:val="Prrafodelista"/>
        <w:ind w:left="1800"/>
        <w:jc w:val="both"/>
      </w:pPr>
      <w:r>
        <w:t xml:space="preserve">1.1.1.3.6. </w:t>
      </w:r>
      <w:r w:rsidR="00EB2870">
        <w:t>Elaborar la matriz del perfil competitivo (MPC)</w:t>
      </w:r>
      <w:r w:rsidR="00BD04DC">
        <w:t>. Identifica a los principales competidores así como a los factores clave de éxito para el programa docente y define cuales la posición competitiva del mismo. Se recomienda elaborar 2 matrices, una para la competencia interna (otros programas docentes) y otra para la competencia externa (otras instituciones que ofertan el programa)</w:t>
      </w:r>
    </w:p>
    <w:p w:rsidR="00013BD9" w:rsidRPr="003C3CE1" w:rsidRDefault="003C3CE1" w:rsidP="003C3CE1">
      <w:pPr>
        <w:pStyle w:val="Prrafodelista"/>
        <w:ind w:left="1440"/>
        <w:jc w:val="both"/>
        <w:rPr>
          <w:color w:val="FF0000"/>
        </w:rPr>
      </w:pPr>
      <w:r>
        <w:t xml:space="preserve">1.1.1.4. </w:t>
      </w:r>
      <w:r w:rsidR="00013BD9" w:rsidRPr="003C3CE1">
        <w:rPr>
          <w:color w:val="FF0000"/>
        </w:rPr>
        <w:t>Realizar proyecciones y diseñar escenarios</w:t>
      </w:r>
    </w:p>
    <w:p w:rsidR="00013BD9" w:rsidRPr="00BD04DC" w:rsidRDefault="003C3CE1" w:rsidP="003C3CE1">
      <w:pPr>
        <w:pStyle w:val="Prrafodelista"/>
        <w:ind w:left="1440"/>
        <w:jc w:val="both"/>
        <w:rPr>
          <w:color w:val="FF0000"/>
        </w:rPr>
      </w:pPr>
      <w:r>
        <w:t xml:space="preserve">1.1.1.5. </w:t>
      </w:r>
      <w:r w:rsidR="00013BD9" w:rsidRPr="00BD04DC">
        <w:rPr>
          <w:color w:val="FF0000"/>
        </w:rPr>
        <w:t>Establecer objetivos (docencia, investigación y desarrollo) a largo plazo</w:t>
      </w:r>
    </w:p>
    <w:p w:rsidR="00013BD9" w:rsidRPr="00BD04DC" w:rsidRDefault="003C3CE1" w:rsidP="003C3CE1">
      <w:pPr>
        <w:pStyle w:val="Prrafodelista"/>
        <w:ind w:left="1440"/>
        <w:jc w:val="both"/>
        <w:rPr>
          <w:color w:val="FF0000"/>
        </w:rPr>
      </w:pPr>
      <w:r>
        <w:t xml:space="preserve">1.1.1.6. </w:t>
      </w:r>
      <w:r w:rsidR="00013BD9" w:rsidRPr="00BD04DC">
        <w:rPr>
          <w:color w:val="FF0000"/>
        </w:rPr>
        <w:t>Generar, evaluar y seleccionar estrategias</w:t>
      </w:r>
    </w:p>
    <w:p w:rsidR="00013BD9" w:rsidRPr="00BD04DC" w:rsidRDefault="003C3CE1" w:rsidP="003C3CE1">
      <w:pPr>
        <w:pStyle w:val="Prrafodelista"/>
        <w:ind w:left="1440"/>
        <w:jc w:val="both"/>
        <w:rPr>
          <w:color w:val="FF0000"/>
        </w:rPr>
      </w:pPr>
      <w:r>
        <w:t xml:space="preserve">1.1.1.7. </w:t>
      </w:r>
      <w:r w:rsidR="00013BD9" w:rsidRPr="00BD04DC">
        <w:rPr>
          <w:color w:val="FF0000"/>
        </w:rPr>
        <w:t>Establecer  políticas y objetivos anuales</w:t>
      </w:r>
    </w:p>
    <w:p w:rsidR="00013BD9" w:rsidRDefault="003C3CE1" w:rsidP="003C3CE1">
      <w:pPr>
        <w:pStyle w:val="Prrafodelista"/>
        <w:ind w:left="1440"/>
        <w:jc w:val="both"/>
        <w:rPr>
          <w:color w:val="FF0000"/>
        </w:rPr>
      </w:pPr>
      <w:r>
        <w:t xml:space="preserve">1.1.1.8. </w:t>
      </w:r>
      <w:r>
        <w:rPr>
          <w:color w:val="FF0000"/>
        </w:rPr>
        <w:t>D</w:t>
      </w:r>
      <w:r w:rsidR="00013BD9" w:rsidRPr="00BD04DC">
        <w:rPr>
          <w:color w:val="FF0000"/>
        </w:rPr>
        <w:t>iseño de proyectos y responsables (asignar recursos)</w:t>
      </w:r>
    </w:p>
    <w:p w:rsidR="00C47CE6" w:rsidRDefault="003C3CE1" w:rsidP="003C3CE1">
      <w:pPr>
        <w:pStyle w:val="Prrafodelista"/>
        <w:ind w:left="1440"/>
        <w:jc w:val="both"/>
      </w:pPr>
      <w:r>
        <w:t xml:space="preserve">1.1.1.9. </w:t>
      </w:r>
      <w:r w:rsidR="00C47CE6">
        <w:t>Los recursos del programa (presente y futuro)</w:t>
      </w:r>
    </w:p>
    <w:p w:rsidR="00C47CE6" w:rsidRDefault="003C3CE1" w:rsidP="003C3CE1">
      <w:pPr>
        <w:pStyle w:val="Prrafodelista"/>
        <w:ind w:left="1440"/>
        <w:jc w:val="both"/>
      </w:pPr>
      <w:r>
        <w:t xml:space="preserve">1.1.1.9.1. </w:t>
      </w:r>
      <w:r w:rsidR="00C47CE6">
        <w:t>Humanos</w:t>
      </w:r>
    </w:p>
    <w:p w:rsidR="00C47CE6" w:rsidRDefault="003C3CE1" w:rsidP="003C3CE1">
      <w:pPr>
        <w:pStyle w:val="Prrafodelista"/>
        <w:ind w:left="1440"/>
        <w:jc w:val="both"/>
      </w:pPr>
      <w:r>
        <w:t xml:space="preserve">1.1.1.9.2. </w:t>
      </w:r>
      <w:r w:rsidR="00C47CE6">
        <w:t>Técnicos o físicos</w:t>
      </w:r>
    </w:p>
    <w:p w:rsidR="00C47CE6" w:rsidRDefault="003C3CE1" w:rsidP="003C3CE1">
      <w:pPr>
        <w:pStyle w:val="Prrafodelista"/>
        <w:ind w:left="1440"/>
        <w:jc w:val="both"/>
      </w:pPr>
      <w:r>
        <w:t xml:space="preserve">1.1.1.9.3. </w:t>
      </w:r>
      <w:r w:rsidR="00C47CE6">
        <w:t>Materiales</w:t>
      </w:r>
    </w:p>
    <w:p w:rsidR="00C47CE6" w:rsidRDefault="003C3CE1" w:rsidP="003C3CE1">
      <w:pPr>
        <w:pStyle w:val="Prrafodelista"/>
        <w:ind w:left="1440"/>
        <w:jc w:val="both"/>
      </w:pPr>
      <w:r>
        <w:t xml:space="preserve">1.1.1.9.4. </w:t>
      </w:r>
      <w:r w:rsidR="00C47CE6">
        <w:t>Financieros</w:t>
      </w:r>
    </w:p>
    <w:p w:rsidR="00C41B39" w:rsidRDefault="00C41B39" w:rsidP="00C41B39">
      <w:pPr>
        <w:pStyle w:val="Prrafodelista"/>
        <w:ind w:left="1440"/>
        <w:jc w:val="both"/>
      </w:pPr>
    </w:p>
    <w:p w:rsidR="00C41B39" w:rsidRDefault="00C41B39" w:rsidP="00C41B39">
      <w:pPr>
        <w:pStyle w:val="Prrafodelista"/>
        <w:ind w:left="1440"/>
        <w:jc w:val="center"/>
      </w:pPr>
    </w:p>
    <w:p w:rsidR="00C41B39" w:rsidRPr="00B10399" w:rsidRDefault="00C41B39" w:rsidP="00B10399">
      <w:pPr>
        <w:pStyle w:val="Prrafodelista"/>
        <w:numPr>
          <w:ilvl w:val="1"/>
          <w:numId w:val="1"/>
        </w:numPr>
      </w:pPr>
      <w:r w:rsidRPr="00B10399">
        <w:t>FASE DE EJECUACIÓN, EVALUACIÓN Y CONTROL</w:t>
      </w:r>
    </w:p>
    <w:p w:rsidR="00C41B39" w:rsidRPr="00B10399" w:rsidRDefault="00C41B39" w:rsidP="003A0C43">
      <w:pPr>
        <w:pStyle w:val="Prrafodelista"/>
        <w:ind w:left="1440"/>
        <w:jc w:val="both"/>
      </w:pPr>
      <w:r w:rsidRPr="00B10399">
        <w:t>Especificar la programación de las diversas actividades contempladas en las estrategias, como serán evaluadas y controladas. Se sugiere elaborar una gráfica de Gantt</w:t>
      </w:r>
      <w:r w:rsidR="003A0C43" w:rsidRPr="00B10399">
        <w:t xml:space="preserve"> q</w:t>
      </w:r>
      <w:r w:rsidR="003000D3" w:rsidRPr="00B10399">
        <w:t>ue sirve como medio de control de actividades</w:t>
      </w:r>
    </w:p>
    <w:p w:rsidR="003000D3" w:rsidRPr="00B10399" w:rsidRDefault="003000D3" w:rsidP="003A0C43">
      <w:pPr>
        <w:pStyle w:val="Prrafodelista"/>
        <w:ind w:left="1440"/>
        <w:jc w:val="both"/>
      </w:pPr>
    </w:p>
    <w:p w:rsidR="003000D3" w:rsidRPr="00B10399" w:rsidRDefault="003000D3" w:rsidP="00B10399">
      <w:pPr>
        <w:pStyle w:val="Prrafodelista"/>
        <w:numPr>
          <w:ilvl w:val="1"/>
          <w:numId w:val="1"/>
        </w:numPr>
      </w:pPr>
      <w:r w:rsidRPr="00B10399">
        <w:t>FASE DE RETROALIMENTACIÓN (MEJORA CONTINUA)</w:t>
      </w:r>
    </w:p>
    <w:p w:rsidR="003000D3" w:rsidRDefault="003000D3" w:rsidP="00376384">
      <w:pPr>
        <w:pStyle w:val="Prrafodelista"/>
        <w:ind w:left="1440"/>
        <w:jc w:val="both"/>
      </w:pPr>
      <w:r w:rsidRPr="00B10399">
        <w:t>Los resultados de la evaluación y el control sean utilizados</w:t>
      </w:r>
      <w:r w:rsidR="00376384" w:rsidRPr="00B10399">
        <w:t xml:space="preserve"> par</w:t>
      </w:r>
      <w:r w:rsidR="0071784B" w:rsidRPr="00B10399">
        <w:t xml:space="preserve">a mejorar </w:t>
      </w:r>
      <w:r w:rsidR="0071784B">
        <w:t>continuamente la curri</w:t>
      </w:r>
      <w:r w:rsidR="00376384">
        <w:t>cula.</w:t>
      </w:r>
    </w:p>
    <w:p w:rsidR="0019625C" w:rsidRDefault="0019625C" w:rsidP="00376384">
      <w:pPr>
        <w:pStyle w:val="Prrafodelista"/>
        <w:ind w:left="1440"/>
        <w:jc w:val="both"/>
      </w:pPr>
    </w:p>
    <w:p w:rsidR="0019625C" w:rsidRDefault="0019625C" w:rsidP="00376384">
      <w:pPr>
        <w:pStyle w:val="Prrafodelista"/>
        <w:ind w:left="1440"/>
        <w:jc w:val="both"/>
      </w:pPr>
    </w:p>
    <w:p w:rsidR="00782B1C" w:rsidRDefault="00782B1C" w:rsidP="00376384">
      <w:pPr>
        <w:pStyle w:val="Prrafodelista"/>
        <w:ind w:left="1440"/>
        <w:jc w:val="both"/>
      </w:pPr>
    </w:p>
    <w:p w:rsidR="00782B1C" w:rsidRDefault="00782B1C" w:rsidP="00B10399">
      <w:pPr>
        <w:pStyle w:val="Prrafodelista"/>
        <w:numPr>
          <w:ilvl w:val="0"/>
          <w:numId w:val="10"/>
        </w:numPr>
        <w:jc w:val="both"/>
      </w:pPr>
      <w:r>
        <w:t>PROCEDIMEITO PARA EL DISEÑO CURRICULAR</w:t>
      </w:r>
    </w:p>
    <w:p w:rsidR="00782B1C" w:rsidRDefault="00782B1C" w:rsidP="00B10399">
      <w:pPr>
        <w:pStyle w:val="Prrafodelista"/>
        <w:numPr>
          <w:ilvl w:val="1"/>
          <w:numId w:val="10"/>
        </w:numPr>
        <w:jc w:val="both"/>
      </w:pPr>
      <w:r>
        <w:t>PERFIL DEL EGRESADO</w:t>
      </w:r>
    </w:p>
    <w:p w:rsidR="00782B1C" w:rsidRDefault="00782B1C" w:rsidP="00B10399">
      <w:pPr>
        <w:pStyle w:val="Prrafodelista"/>
        <w:numPr>
          <w:ilvl w:val="1"/>
          <w:numId w:val="10"/>
        </w:numPr>
        <w:jc w:val="both"/>
      </w:pPr>
      <w:r>
        <w:t>ESPACIO PROFESIONAL</w:t>
      </w:r>
    </w:p>
    <w:p w:rsidR="00782B1C" w:rsidRDefault="00782B1C" w:rsidP="00B10399">
      <w:pPr>
        <w:pStyle w:val="Prrafodelista"/>
        <w:numPr>
          <w:ilvl w:val="1"/>
          <w:numId w:val="10"/>
        </w:numPr>
        <w:jc w:val="both"/>
      </w:pPr>
      <w:r>
        <w:t>OBJETIVO GENERAL DE LA CARRERA</w:t>
      </w:r>
    </w:p>
    <w:p w:rsidR="00782B1C" w:rsidRDefault="00782B1C" w:rsidP="00B10399">
      <w:pPr>
        <w:pStyle w:val="Prrafodelista"/>
        <w:numPr>
          <w:ilvl w:val="1"/>
          <w:numId w:val="10"/>
        </w:numPr>
        <w:jc w:val="both"/>
      </w:pPr>
      <w:r>
        <w:t xml:space="preserve">ORGANIZACIÓN DE PROCESOS Y CONTENIDOS (Elaborar tabla 1 en base a contenidos y procesos: Ingeniería, agronomía, de la especialidad, sociales, </w:t>
      </w:r>
      <w:r>
        <w:lastRenderedPageBreak/>
        <w:t>administrativos, humanísticos y computacionales). Los contenidos y procesos se organizan a partir de la concepción de la teoría de la ciencia en un desarrollo progresivo: ciencia básica, ciencia aplicada, tecnología e integración de tecnologías para la producción</w:t>
      </w:r>
      <w:r w:rsidR="005111BE">
        <w:t xml:space="preserve"> </w:t>
      </w:r>
    </w:p>
    <w:p w:rsidR="00782B1C" w:rsidRDefault="00782B1C" w:rsidP="00782B1C">
      <w:pPr>
        <w:pStyle w:val="Prrafodelista"/>
        <w:numPr>
          <w:ilvl w:val="1"/>
          <w:numId w:val="10"/>
        </w:numPr>
        <w:ind w:left="1080"/>
        <w:jc w:val="both"/>
      </w:pPr>
      <w:r>
        <w:t>PLAN DE ESTUDIOS. Se elabora considerando los resultados de la planeación, misión, visión, objetivo, perfil profesional, nicho profesional, organización de procesos y contenidos y balanceo.</w:t>
      </w:r>
      <w:r w:rsidR="00B10399">
        <w:t xml:space="preserve"> </w:t>
      </w:r>
      <w:r>
        <w:t>El plan de estudios se organiza por áreas generales de formación que se obtienen del perfil  del egresado y facilitan la expresión de materias agrupadas en bloques organizadas desde la básica hasta la integración de tecnologías y considerando su coherencia (secuencia y seriación) y su pertinencia (materia necesaria y apropiada para lograr el objetivo del bloque). Elaborar tabla 2. Congruencia de objetivos de bloque con el perfil profesional y objetivo general de la carrera. Y Tabla 3. Descripción de bloques o áreas del conocimiento que conformarán el plan de estudios expresados en asignaturas. Además de los contenidos de la carrera se integran diversas orientaciones: orientación a la investigación,  producción,  autoempleo, calidad, formación práctica y vinculación.</w:t>
      </w:r>
    </w:p>
    <w:p w:rsidR="00782B1C" w:rsidRDefault="00782B1C" w:rsidP="00782B1C">
      <w:pPr>
        <w:pStyle w:val="Prrafodelista"/>
        <w:ind w:left="1080"/>
        <w:jc w:val="both"/>
      </w:pPr>
      <w:r>
        <w:t>Elaborar el mapa curricular, el cual debe contener según COMEAA 80% materias obligatorias y 20% de materias optativas y contiene en su estructuración las áreas de formación necesarias para satisfacer el perfil profesional, el objetivo de la carrera, la misión y la misión.</w:t>
      </w:r>
    </w:p>
    <w:p w:rsidR="00782B1C" w:rsidRDefault="00782B1C" w:rsidP="00B10399">
      <w:pPr>
        <w:pStyle w:val="Prrafodelista"/>
        <w:numPr>
          <w:ilvl w:val="1"/>
          <w:numId w:val="10"/>
        </w:numPr>
        <w:jc w:val="both"/>
      </w:pPr>
      <w:r>
        <w:t>BALANCEO. Consiste en lo siguiente de acuerdo al comité Interinstitucional para la evaluación de la educación superior (CIEES). Ciencias naturales y exactas 25%, Ciencias naturales y exactas fundamentales 30%, ciencias naturales y exactas aplicadas 30%, ciencias sociales y humanidades 10% y otros contenidos 5%.</w:t>
      </w:r>
    </w:p>
    <w:p w:rsidR="00782B1C" w:rsidRDefault="00782B1C" w:rsidP="00B10399">
      <w:pPr>
        <w:pStyle w:val="Prrafodelista"/>
        <w:numPr>
          <w:ilvl w:val="1"/>
          <w:numId w:val="10"/>
        </w:numPr>
        <w:jc w:val="both"/>
      </w:pPr>
      <w:r>
        <w:t>VIGENCIA. El curriculum debe tener soporte científico, válido y actual, obliga a las academias disciplinarias departamentales y de programa docente a actualizarse permanentemente.</w:t>
      </w:r>
    </w:p>
    <w:p w:rsidR="00782B1C" w:rsidRDefault="00782B1C" w:rsidP="00B10399">
      <w:pPr>
        <w:pStyle w:val="Prrafodelista"/>
        <w:numPr>
          <w:ilvl w:val="1"/>
          <w:numId w:val="10"/>
        </w:numPr>
        <w:jc w:val="both"/>
      </w:pPr>
      <w:r>
        <w:t>PERFIL DE INGRESO. Incluye los elementos del conocimiento, habilidades, actitudes y vocación que el aspirante debe mostrar al momento de ser seleccionado.</w:t>
      </w:r>
    </w:p>
    <w:p w:rsidR="00B10399" w:rsidRDefault="00782B1C" w:rsidP="00B10399">
      <w:pPr>
        <w:pStyle w:val="Prrafodelista"/>
        <w:numPr>
          <w:ilvl w:val="1"/>
          <w:numId w:val="10"/>
        </w:numPr>
        <w:jc w:val="both"/>
      </w:pPr>
      <w:r>
        <w:t>ESTUDIO DE TRASLAPES. Tabla 4 estudio de traslape con otras carreras de la UAAAN y de otras instituciones.</w:t>
      </w:r>
      <w:r w:rsidR="00B31B4A">
        <w:t xml:space="preserve"> </w:t>
      </w:r>
    </w:p>
    <w:p w:rsidR="00782B1C" w:rsidRDefault="00782B1C" w:rsidP="00B10399">
      <w:pPr>
        <w:pStyle w:val="Prrafodelista"/>
        <w:numPr>
          <w:ilvl w:val="1"/>
          <w:numId w:val="10"/>
        </w:numPr>
        <w:jc w:val="both"/>
      </w:pPr>
      <w:r>
        <w:t>SISTEMA PEDAGÓGICO EDUCATIVO. Durante el proceso de reforma académica la búsqueda de maneras y formas distintas para emprender y desarrollar las habilidades en dos procesos eje, docencia y aprendizaje, llevó a la propuesta de un modelo fundamentado en el humanismo y el pragmatismo.</w:t>
      </w:r>
    </w:p>
    <w:p w:rsidR="00B10399" w:rsidRDefault="00B10399" w:rsidP="00B10399">
      <w:pPr>
        <w:pStyle w:val="Prrafodelista"/>
        <w:numPr>
          <w:ilvl w:val="1"/>
          <w:numId w:val="10"/>
        </w:numPr>
        <w:jc w:val="both"/>
      </w:pPr>
      <w:r>
        <w:t>PROCESO DE TUTORÍA ASESORÍA</w:t>
      </w:r>
    </w:p>
    <w:p w:rsidR="00782B1C" w:rsidRDefault="00782B1C" w:rsidP="00376384">
      <w:pPr>
        <w:pStyle w:val="Prrafodelista"/>
        <w:ind w:left="1440"/>
        <w:jc w:val="both"/>
      </w:pPr>
    </w:p>
    <w:p w:rsidR="00782B1C" w:rsidRDefault="00782B1C" w:rsidP="00376384">
      <w:pPr>
        <w:pStyle w:val="Prrafodelista"/>
        <w:ind w:left="1440"/>
        <w:jc w:val="both"/>
      </w:pPr>
    </w:p>
    <w:p w:rsidR="00782B1C" w:rsidRDefault="00782B1C" w:rsidP="00376384">
      <w:pPr>
        <w:pStyle w:val="Prrafodelista"/>
        <w:ind w:left="1440"/>
        <w:jc w:val="both"/>
      </w:pPr>
    </w:p>
    <w:p w:rsidR="00782B1C" w:rsidRDefault="00782B1C" w:rsidP="00376384">
      <w:pPr>
        <w:pStyle w:val="Prrafodelista"/>
        <w:ind w:left="1440"/>
        <w:jc w:val="both"/>
      </w:pPr>
    </w:p>
    <w:p w:rsidR="00782B1C" w:rsidRDefault="00782B1C" w:rsidP="00376384">
      <w:pPr>
        <w:pStyle w:val="Prrafodelista"/>
        <w:ind w:left="1440"/>
        <w:jc w:val="both"/>
      </w:pPr>
    </w:p>
    <w:p w:rsidR="00782B1C" w:rsidRDefault="00782B1C" w:rsidP="00376384">
      <w:pPr>
        <w:pStyle w:val="Prrafodelista"/>
        <w:ind w:left="1440"/>
        <w:jc w:val="both"/>
      </w:pPr>
    </w:p>
    <w:p w:rsidR="00782B1C" w:rsidRDefault="00782B1C" w:rsidP="00376384">
      <w:pPr>
        <w:pStyle w:val="Prrafodelista"/>
        <w:ind w:left="1440"/>
        <w:jc w:val="both"/>
      </w:pPr>
    </w:p>
    <w:p w:rsidR="00782B1C" w:rsidRDefault="00782B1C" w:rsidP="00782B1C">
      <w:pPr>
        <w:pStyle w:val="Prrafodelista"/>
        <w:ind w:left="1440"/>
        <w:jc w:val="both"/>
      </w:pPr>
    </w:p>
    <w:p w:rsidR="00782B1C" w:rsidRDefault="00782B1C" w:rsidP="00782B1C">
      <w:pPr>
        <w:pStyle w:val="Prrafodelista"/>
        <w:ind w:left="1440"/>
        <w:jc w:val="both"/>
      </w:pPr>
    </w:p>
    <w:p w:rsidR="00782B1C" w:rsidRDefault="00782B1C" w:rsidP="00782B1C">
      <w:pPr>
        <w:pStyle w:val="Prrafodelista"/>
        <w:ind w:left="1440"/>
        <w:jc w:val="both"/>
      </w:pPr>
    </w:p>
    <w:p w:rsidR="00782B1C" w:rsidRPr="003000D3" w:rsidRDefault="00782B1C" w:rsidP="00782B1C">
      <w:pPr>
        <w:pStyle w:val="Prrafodelista"/>
        <w:ind w:left="1440"/>
        <w:jc w:val="both"/>
      </w:pPr>
    </w:p>
    <w:p w:rsidR="00376384" w:rsidRPr="003000D3" w:rsidRDefault="00376384" w:rsidP="00376384">
      <w:pPr>
        <w:pStyle w:val="Prrafodelista"/>
        <w:ind w:left="1440"/>
        <w:jc w:val="both"/>
      </w:pPr>
    </w:p>
    <w:p w:rsidR="00013BD9" w:rsidRDefault="00376384" w:rsidP="00376384">
      <w:pPr>
        <w:jc w:val="both"/>
      </w:pPr>
      <w:r>
        <w:t xml:space="preserve"> </w:t>
      </w:r>
    </w:p>
    <w:p w:rsidR="00013BD9" w:rsidRPr="00940422" w:rsidRDefault="00013BD9" w:rsidP="00013BD9">
      <w:pPr>
        <w:jc w:val="both"/>
      </w:pPr>
    </w:p>
    <w:p w:rsidR="00940422" w:rsidRDefault="00940422" w:rsidP="00940422">
      <w:pPr>
        <w:jc w:val="center"/>
      </w:pPr>
    </w:p>
    <w:p w:rsidR="00940422" w:rsidRDefault="00940422" w:rsidP="00940422">
      <w:pPr>
        <w:jc w:val="center"/>
      </w:pPr>
    </w:p>
    <w:p w:rsidR="00013BD9" w:rsidRDefault="00013BD9" w:rsidP="00940422">
      <w:pPr>
        <w:jc w:val="center"/>
      </w:pPr>
    </w:p>
    <w:sectPr w:rsidR="00013BD9" w:rsidSect="00B117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A60"/>
    <w:multiLevelType w:val="hybridMultilevel"/>
    <w:tmpl w:val="4A3C31A4"/>
    <w:lvl w:ilvl="0" w:tplc="5074DA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B44FD0"/>
    <w:multiLevelType w:val="hybridMultilevel"/>
    <w:tmpl w:val="2F4001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84ECB"/>
    <w:multiLevelType w:val="hybridMultilevel"/>
    <w:tmpl w:val="E236DE2C"/>
    <w:lvl w:ilvl="0" w:tplc="1C30C8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51BDC"/>
    <w:multiLevelType w:val="hybridMultilevel"/>
    <w:tmpl w:val="C6D21F04"/>
    <w:lvl w:ilvl="0" w:tplc="D2CA20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2227F"/>
    <w:multiLevelType w:val="hybridMultilevel"/>
    <w:tmpl w:val="D33C4F4C"/>
    <w:lvl w:ilvl="0" w:tplc="AB94F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1E0A8B"/>
    <w:multiLevelType w:val="multilevel"/>
    <w:tmpl w:val="69C6426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64E7063"/>
    <w:multiLevelType w:val="multilevel"/>
    <w:tmpl w:val="C6E27B8A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548E1859"/>
    <w:multiLevelType w:val="multilevel"/>
    <w:tmpl w:val="C0309D6E"/>
    <w:lvl w:ilvl="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1800"/>
      </w:pPr>
      <w:rPr>
        <w:rFonts w:hint="default"/>
      </w:rPr>
    </w:lvl>
  </w:abstractNum>
  <w:abstractNum w:abstractNumId="8">
    <w:nsid w:val="69F41266"/>
    <w:multiLevelType w:val="hybridMultilevel"/>
    <w:tmpl w:val="34B68FFC"/>
    <w:lvl w:ilvl="0" w:tplc="21D2C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2C254C"/>
    <w:multiLevelType w:val="multilevel"/>
    <w:tmpl w:val="6DCC8D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0422"/>
    <w:rsid w:val="00005E5F"/>
    <w:rsid w:val="00013BD9"/>
    <w:rsid w:val="00053792"/>
    <w:rsid w:val="000839A2"/>
    <w:rsid w:val="00095716"/>
    <w:rsid w:val="000D1DD9"/>
    <w:rsid w:val="000E6B16"/>
    <w:rsid w:val="001061D1"/>
    <w:rsid w:val="0019625C"/>
    <w:rsid w:val="003000D3"/>
    <w:rsid w:val="00376384"/>
    <w:rsid w:val="003963DB"/>
    <w:rsid w:val="003A0C43"/>
    <w:rsid w:val="003A373E"/>
    <w:rsid w:val="003A3803"/>
    <w:rsid w:val="003C3CE1"/>
    <w:rsid w:val="004D0FF9"/>
    <w:rsid w:val="0050250A"/>
    <w:rsid w:val="005111BE"/>
    <w:rsid w:val="00522398"/>
    <w:rsid w:val="005454B1"/>
    <w:rsid w:val="00705721"/>
    <w:rsid w:val="0071784B"/>
    <w:rsid w:val="00721DA5"/>
    <w:rsid w:val="00773F4C"/>
    <w:rsid w:val="00782B1C"/>
    <w:rsid w:val="007A5EA0"/>
    <w:rsid w:val="007D6C4A"/>
    <w:rsid w:val="0089634D"/>
    <w:rsid w:val="00940422"/>
    <w:rsid w:val="009D6CD5"/>
    <w:rsid w:val="00A27BA9"/>
    <w:rsid w:val="00A57B1C"/>
    <w:rsid w:val="00A7351E"/>
    <w:rsid w:val="00B05B7E"/>
    <w:rsid w:val="00B10399"/>
    <w:rsid w:val="00B11702"/>
    <w:rsid w:val="00B31B4A"/>
    <w:rsid w:val="00BA1297"/>
    <w:rsid w:val="00BD04DC"/>
    <w:rsid w:val="00C41B39"/>
    <w:rsid w:val="00C47CE6"/>
    <w:rsid w:val="00C8582C"/>
    <w:rsid w:val="00D06209"/>
    <w:rsid w:val="00D150C8"/>
    <w:rsid w:val="00D572FF"/>
    <w:rsid w:val="00D64A96"/>
    <w:rsid w:val="00E3703C"/>
    <w:rsid w:val="00EB2870"/>
    <w:rsid w:val="00F63521"/>
    <w:rsid w:val="00F72542"/>
    <w:rsid w:val="00FB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4834</TotalTime>
  <Pages>1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22</cp:revision>
  <dcterms:created xsi:type="dcterms:W3CDTF">2012-02-13T15:30:00Z</dcterms:created>
  <dcterms:modified xsi:type="dcterms:W3CDTF">2012-03-28T15:19:00Z</dcterms:modified>
</cp:coreProperties>
</file>