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41" w:rsidRDefault="00941841" w:rsidP="00ED420E">
      <w:pPr>
        <w:ind w:left="709" w:hanging="709"/>
      </w:pPr>
      <w:bookmarkStart w:id="0" w:name="_GoBack"/>
      <w:bookmarkEnd w:id="0"/>
      <w:r>
        <w:t xml:space="preserve">  </w:t>
      </w:r>
    </w:p>
    <w:sdt>
      <w:sdtPr>
        <w:id w:val="264496967"/>
        <w:docPartObj>
          <w:docPartGallery w:val="Cover Pages"/>
          <w:docPartUnique/>
        </w:docPartObj>
      </w:sdtPr>
      <w:sdtEndPr>
        <w:rPr>
          <w:lang w:val="es-ES"/>
        </w:rPr>
      </w:sdtEndPr>
      <w:sdtContent>
        <w:p w:rsidR="00901366" w:rsidRDefault="00A15E32" w:rsidP="00ED420E">
          <w:pPr>
            <w:ind w:left="709" w:hanging="709"/>
          </w:pPr>
          <w:r>
            <w:rPr>
              <w:noProof/>
              <w:lang w:eastAsia="es-MX"/>
            </w:rPr>
            <mc:AlternateContent>
              <mc:Choice Requires="wps">
                <w:drawing>
                  <wp:anchor distT="0" distB="0" distL="114300" distR="114300" simplePos="0" relativeHeight="251658240" behindDoc="0" locked="0" layoutInCell="1" allowOverlap="1" wp14:anchorId="3917E4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2660" cy="3651250"/>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66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307" w:rsidRPr="00901366" w:rsidRDefault="00C41307">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AGRÍCOLA Y AMBIENTAL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C41307" w:rsidRDefault="00C41307">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917E4C4" id="_x0000_t202" coordsize="21600,21600" o:spt="202" path="m,l,21600r21600,l21600,xe">
                    <v:stroke joinstyle="miter"/>
                    <v:path gradientshapeok="t" o:connecttype="rect"/>
                  </v:shapetype>
                  <v:shape id="Cuadro de texto 154" o:spid="_x0000_s1026" type="#_x0000_t202" style="position:absolute;left:0;text-align:left;margin-left:0;margin-top:0;width:575.8pt;height:287.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" filled="f" stroked="f" strokeweight=".5pt">
                    <v:path arrowok="t"/>
                    <v:textbox inset="126pt,0,54pt,0">
                      <w:txbxContent>
                        <w:p w:rsidR="00C41307" w:rsidRPr="00901366" w:rsidRDefault="00C41307">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01366">
                                <w:rPr>
                                  <w:caps/>
                                  <w:sz w:val="40"/>
                                  <w:szCs w:val="40"/>
                                </w:rPr>
                                <w:t xml:space="preserve">DOCUMENTO DE autoevaluación del programa academico ingeniero </w:t>
                              </w:r>
                              <w:r>
                                <w:rPr>
                                  <w:caps/>
                                  <w:sz w:val="40"/>
                                  <w:szCs w:val="40"/>
                                </w:rPr>
                                <w:t>AGRÍCOLA Y AMBIENTAL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C41307" w:rsidRDefault="00C41307">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p>
        <w:p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simplePos x="0" y="0"/>
                <wp:positionH relativeFrom="column">
                  <wp:posOffset>-3810</wp:posOffset>
                </wp:positionH>
                <wp:positionV relativeFrom="paragraph">
                  <wp:posOffset>-3810</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rsidR="00E53059" w:rsidRPr="00E53059" w:rsidRDefault="00E53059" w:rsidP="00E53059">
          <w:pPr>
            <w:jc w:val="center"/>
            <w:rPr>
              <w:b/>
              <w:lang w:val="es-ES" w:eastAsia="es-MX"/>
            </w:rPr>
          </w:pPr>
        </w:p>
        <w:p w:rsidR="00CD5455" w:rsidRDefault="00322E84" w:rsidP="00632FEC">
          <w:pPr>
            <w:pStyle w:val="TDC1"/>
            <w:rPr>
              <w:rFonts w:eastAsiaTheme="minorEastAsia"/>
              <w:noProof/>
              <w:lang w:eastAsia="es-MX"/>
            </w:rPr>
          </w:pPr>
          <w:r w:rsidRPr="00E53059">
            <w:fldChar w:fldCharType="begin"/>
          </w:r>
          <w:r w:rsidR="00467551" w:rsidRPr="00E53059">
            <w:instrText xml:space="preserve"> TOC \o "1-3" \h \z \u </w:instrText>
          </w:r>
          <w:r w:rsidRPr="00E53059">
            <w:fldChar w:fldCharType="separate"/>
          </w:r>
          <w:hyperlink w:anchor="_Toc491696029" w:history="1">
            <w:r w:rsidR="00CD5455" w:rsidRPr="00CD5455">
              <w:rPr>
                <w:rStyle w:val="Hipervnculo"/>
                <w:rFonts w:ascii="Georgia" w:hAnsi="Georgia"/>
                <w:b/>
                <w:noProof/>
              </w:rPr>
              <w:t>EVALUACION DE PROGRAMAS ACADEMICOS PARA SU ACREDITACION Y/O REFRENDO</w:t>
            </w:r>
            <w:r w:rsidR="00CD5455" w:rsidRPr="00CD5455">
              <w:rPr>
                <w:rStyle w:val="Hipervnculo"/>
                <w:noProof/>
                <w:webHidden/>
              </w:rPr>
              <w:tab/>
            </w:r>
            <w:r w:rsidRPr="00CD5455">
              <w:rPr>
                <w:rStyle w:val="Hipervnculo"/>
                <w:noProof/>
                <w:webHidden/>
              </w:rPr>
              <w:fldChar w:fldCharType="begin"/>
            </w:r>
            <w:r w:rsidR="00CD5455" w:rsidRPr="00CD5455">
              <w:rPr>
                <w:rStyle w:val="Hipervnculo"/>
                <w:noProof/>
                <w:webHidden/>
              </w:rPr>
              <w:instrText xml:space="preserve"> PAGEREF _Toc491696029 \h </w:instrText>
            </w:r>
            <w:r w:rsidRPr="00CD5455">
              <w:rPr>
                <w:rStyle w:val="Hipervnculo"/>
                <w:noProof/>
                <w:webHidden/>
              </w:rPr>
            </w:r>
            <w:r w:rsidRPr="00CD5455">
              <w:rPr>
                <w:rStyle w:val="Hipervnculo"/>
                <w:noProof/>
                <w:webHidden/>
              </w:rPr>
              <w:fldChar w:fldCharType="separate"/>
            </w:r>
            <w:r w:rsidR="00A15E32">
              <w:rPr>
                <w:rStyle w:val="Hipervnculo"/>
                <w:noProof/>
                <w:webHidden/>
              </w:rPr>
              <w:t>2</w:t>
            </w:r>
            <w:r w:rsidRPr="00CD5455">
              <w:rPr>
                <w:rStyle w:val="Hipervnculo"/>
                <w:noProof/>
                <w:webHidden/>
              </w:rPr>
              <w:fldChar w:fldCharType="end"/>
            </w:r>
          </w:hyperlink>
        </w:p>
        <w:p w:rsidR="00CD5455" w:rsidRDefault="00C41307">
          <w:pPr>
            <w:pStyle w:val="TDC2"/>
            <w:tabs>
              <w:tab w:val="right" w:leader="dot" w:pos="8828"/>
            </w:tabs>
            <w:rPr>
              <w:rFonts w:eastAsiaTheme="minorEastAsia"/>
              <w:noProof/>
              <w:lang w:eastAsia="es-MX"/>
            </w:rPr>
          </w:pPr>
          <w:hyperlink w:anchor="_Toc491696030" w:history="1">
            <w:r w:rsidR="00CD5455" w:rsidRPr="000D4239">
              <w:rPr>
                <w:rStyle w:val="Hipervnculo"/>
                <w:noProof/>
              </w:rPr>
              <w:t>Antecedentes</w:t>
            </w:r>
            <w:r w:rsidR="00CD5455">
              <w:rPr>
                <w:noProof/>
                <w:webHidden/>
              </w:rPr>
              <w:tab/>
            </w:r>
            <w:r w:rsidR="00322E84">
              <w:rPr>
                <w:noProof/>
                <w:webHidden/>
              </w:rPr>
              <w:fldChar w:fldCharType="begin"/>
            </w:r>
            <w:r w:rsidR="00CD5455">
              <w:rPr>
                <w:noProof/>
                <w:webHidden/>
              </w:rPr>
              <w:instrText xml:space="preserve"> PAGEREF _Toc491696030 \h </w:instrText>
            </w:r>
            <w:r w:rsidR="00322E84">
              <w:rPr>
                <w:noProof/>
                <w:webHidden/>
              </w:rPr>
            </w:r>
            <w:r w:rsidR="00322E84">
              <w:rPr>
                <w:noProof/>
                <w:webHidden/>
              </w:rPr>
              <w:fldChar w:fldCharType="separate"/>
            </w:r>
            <w:r w:rsidR="00A15E32">
              <w:rPr>
                <w:noProof/>
                <w:webHidden/>
              </w:rPr>
              <w:t>2</w:t>
            </w:r>
            <w:r w:rsidR="00322E84">
              <w:rPr>
                <w:noProof/>
                <w:webHidden/>
              </w:rPr>
              <w:fldChar w:fldCharType="end"/>
            </w:r>
          </w:hyperlink>
        </w:p>
        <w:p w:rsidR="00CD5455" w:rsidRDefault="00C41307">
          <w:pPr>
            <w:pStyle w:val="TDC2"/>
            <w:tabs>
              <w:tab w:val="right" w:leader="dot" w:pos="8828"/>
            </w:tabs>
            <w:rPr>
              <w:rFonts w:eastAsiaTheme="minorEastAsia"/>
              <w:noProof/>
              <w:lang w:eastAsia="es-MX"/>
            </w:rPr>
          </w:pPr>
          <w:hyperlink w:anchor="_Toc491696031" w:history="1">
            <w:r w:rsidR="00CD5455" w:rsidRPr="000D4239">
              <w:rPr>
                <w:rStyle w:val="Hipervnculo"/>
                <w:noProof/>
              </w:rPr>
              <w:t>Organización de las actividades de la Universidad</w:t>
            </w:r>
            <w:r w:rsidR="00CD5455">
              <w:rPr>
                <w:noProof/>
                <w:webHidden/>
              </w:rPr>
              <w:tab/>
            </w:r>
            <w:r w:rsidR="00322E84">
              <w:rPr>
                <w:noProof/>
                <w:webHidden/>
              </w:rPr>
              <w:fldChar w:fldCharType="begin"/>
            </w:r>
            <w:r w:rsidR="00CD5455">
              <w:rPr>
                <w:noProof/>
                <w:webHidden/>
              </w:rPr>
              <w:instrText xml:space="preserve"> PAGEREF _Toc491696031 \h </w:instrText>
            </w:r>
            <w:r w:rsidR="00322E84">
              <w:rPr>
                <w:noProof/>
                <w:webHidden/>
              </w:rPr>
            </w:r>
            <w:r w:rsidR="00322E84">
              <w:rPr>
                <w:noProof/>
                <w:webHidden/>
              </w:rPr>
              <w:fldChar w:fldCharType="separate"/>
            </w:r>
            <w:r w:rsidR="00A15E32">
              <w:rPr>
                <w:noProof/>
                <w:webHidden/>
              </w:rPr>
              <w:t>2</w:t>
            </w:r>
            <w:r w:rsidR="00322E84">
              <w:rPr>
                <w:noProof/>
                <w:webHidden/>
              </w:rPr>
              <w:fldChar w:fldCharType="end"/>
            </w:r>
          </w:hyperlink>
        </w:p>
        <w:p w:rsidR="00CD5455" w:rsidRDefault="00C41307">
          <w:pPr>
            <w:pStyle w:val="TDC2"/>
            <w:tabs>
              <w:tab w:val="right" w:leader="dot" w:pos="8828"/>
            </w:tabs>
            <w:rPr>
              <w:rFonts w:eastAsiaTheme="minorEastAsia"/>
              <w:noProof/>
              <w:lang w:eastAsia="es-MX"/>
            </w:rPr>
          </w:pPr>
          <w:hyperlink w:anchor="_Toc491696032" w:history="1">
            <w:r w:rsidR="00CD5455" w:rsidRPr="000D4239">
              <w:rPr>
                <w:rStyle w:val="Hipervnculo"/>
                <w:noProof/>
              </w:rPr>
              <w:t>Documentos para la evaluación de los programas docentes</w:t>
            </w:r>
            <w:r w:rsidR="00CD5455">
              <w:rPr>
                <w:noProof/>
                <w:webHidden/>
              </w:rPr>
              <w:tab/>
            </w:r>
            <w:r w:rsidR="00322E84">
              <w:rPr>
                <w:noProof/>
                <w:webHidden/>
              </w:rPr>
              <w:fldChar w:fldCharType="begin"/>
            </w:r>
            <w:r w:rsidR="00CD5455">
              <w:rPr>
                <w:noProof/>
                <w:webHidden/>
              </w:rPr>
              <w:instrText xml:space="preserve"> PAGEREF _Toc491696032 \h </w:instrText>
            </w:r>
            <w:r w:rsidR="00322E84">
              <w:rPr>
                <w:noProof/>
                <w:webHidden/>
              </w:rPr>
            </w:r>
            <w:r w:rsidR="00322E84">
              <w:rPr>
                <w:noProof/>
                <w:webHidden/>
              </w:rPr>
              <w:fldChar w:fldCharType="separate"/>
            </w:r>
            <w:r w:rsidR="00A15E32">
              <w:rPr>
                <w:noProof/>
                <w:webHidden/>
              </w:rPr>
              <w:t>3</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33" w:history="1">
            <w:r w:rsidR="00CD5455" w:rsidRPr="000D4239">
              <w:rPr>
                <w:rStyle w:val="Hipervnculo"/>
                <w:rFonts w:ascii="Georgia" w:hAnsi="Georgia"/>
                <w:b/>
                <w:noProof/>
              </w:rPr>
              <w:t>Categoría 1. Personal Académico</w:t>
            </w:r>
            <w:r w:rsidR="00CD5455">
              <w:rPr>
                <w:noProof/>
                <w:webHidden/>
              </w:rPr>
              <w:tab/>
            </w:r>
            <w:r w:rsidR="00322E84">
              <w:rPr>
                <w:noProof/>
                <w:webHidden/>
              </w:rPr>
              <w:fldChar w:fldCharType="begin"/>
            </w:r>
            <w:r w:rsidR="00CD5455">
              <w:rPr>
                <w:noProof/>
                <w:webHidden/>
              </w:rPr>
              <w:instrText xml:space="preserve"> PAGEREF _Toc491696033 \h </w:instrText>
            </w:r>
            <w:r w:rsidR="00322E84">
              <w:rPr>
                <w:noProof/>
                <w:webHidden/>
              </w:rPr>
            </w:r>
            <w:r w:rsidR="00322E84">
              <w:rPr>
                <w:noProof/>
                <w:webHidden/>
              </w:rPr>
              <w:fldChar w:fldCharType="separate"/>
            </w:r>
            <w:r w:rsidR="00A15E32">
              <w:rPr>
                <w:noProof/>
                <w:webHidden/>
              </w:rPr>
              <w:t>5</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39" w:history="1">
            <w:r w:rsidR="00CD5455" w:rsidRPr="000D4239">
              <w:rPr>
                <w:rStyle w:val="Hipervnculo"/>
                <w:rFonts w:ascii="Georgia" w:hAnsi="Georgia"/>
                <w:b/>
                <w:noProof/>
              </w:rPr>
              <w:t>Categoría 3. Plan de Estudios</w:t>
            </w:r>
            <w:r w:rsidR="00CD5455">
              <w:rPr>
                <w:noProof/>
                <w:webHidden/>
              </w:rPr>
              <w:tab/>
            </w:r>
            <w:r w:rsidR="00322E84">
              <w:rPr>
                <w:noProof/>
                <w:webHidden/>
              </w:rPr>
              <w:fldChar w:fldCharType="begin"/>
            </w:r>
            <w:r w:rsidR="00CD5455">
              <w:rPr>
                <w:noProof/>
                <w:webHidden/>
              </w:rPr>
              <w:instrText xml:space="preserve"> PAGEREF _Toc491696039 \h </w:instrText>
            </w:r>
            <w:r w:rsidR="00322E84">
              <w:rPr>
                <w:noProof/>
                <w:webHidden/>
              </w:rPr>
            </w:r>
            <w:r w:rsidR="00322E84">
              <w:rPr>
                <w:noProof/>
                <w:webHidden/>
              </w:rPr>
              <w:fldChar w:fldCharType="separate"/>
            </w:r>
            <w:r w:rsidR="00A15E32">
              <w:rPr>
                <w:noProof/>
                <w:webHidden/>
              </w:rPr>
              <w:t>47</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40" w:history="1">
            <w:r w:rsidR="00CD5455" w:rsidRPr="000D4239">
              <w:rPr>
                <w:rStyle w:val="Hipervnculo"/>
                <w:rFonts w:ascii="Georgia" w:hAnsi="Georgia"/>
                <w:b/>
                <w:noProof/>
              </w:rPr>
              <w:t>Categoría 4. Evaluación del aprendizaje</w:t>
            </w:r>
            <w:r w:rsidR="00CD5455">
              <w:rPr>
                <w:noProof/>
                <w:webHidden/>
              </w:rPr>
              <w:tab/>
            </w:r>
            <w:r w:rsidR="00322E84">
              <w:rPr>
                <w:noProof/>
                <w:webHidden/>
              </w:rPr>
              <w:fldChar w:fldCharType="begin"/>
            </w:r>
            <w:r w:rsidR="00CD5455">
              <w:rPr>
                <w:noProof/>
                <w:webHidden/>
              </w:rPr>
              <w:instrText xml:space="preserve"> PAGEREF _Toc491696040 \h </w:instrText>
            </w:r>
            <w:r w:rsidR="00322E84">
              <w:rPr>
                <w:noProof/>
                <w:webHidden/>
              </w:rPr>
            </w:r>
            <w:r w:rsidR="00322E84">
              <w:rPr>
                <w:noProof/>
                <w:webHidden/>
              </w:rPr>
              <w:fldChar w:fldCharType="separate"/>
            </w:r>
            <w:r w:rsidR="00A15E32">
              <w:rPr>
                <w:noProof/>
                <w:webHidden/>
              </w:rPr>
              <w:t>87</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42" w:history="1">
            <w:r w:rsidR="00CD5455" w:rsidRPr="000D4239">
              <w:rPr>
                <w:rStyle w:val="Hipervnculo"/>
                <w:rFonts w:ascii="Georgia" w:hAnsi="Georgia"/>
                <w:b/>
                <w:noProof/>
              </w:rPr>
              <w:t>Categoría 5. Formación integral</w:t>
            </w:r>
            <w:r w:rsidR="00CD5455">
              <w:rPr>
                <w:noProof/>
                <w:webHidden/>
              </w:rPr>
              <w:tab/>
            </w:r>
            <w:r w:rsidR="00322E84">
              <w:rPr>
                <w:noProof/>
                <w:webHidden/>
              </w:rPr>
              <w:fldChar w:fldCharType="begin"/>
            </w:r>
            <w:r w:rsidR="00CD5455">
              <w:rPr>
                <w:noProof/>
                <w:webHidden/>
              </w:rPr>
              <w:instrText xml:space="preserve"> PAGEREF _Toc491696042 \h </w:instrText>
            </w:r>
            <w:r w:rsidR="00322E84">
              <w:rPr>
                <w:noProof/>
                <w:webHidden/>
              </w:rPr>
            </w:r>
            <w:r w:rsidR="00322E84">
              <w:rPr>
                <w:noProof/>
                <w:webHidden/>
              </w:rPr>
              <w:fldChar w:fldCharType="separate"/>
            </w:r>
            <w:r w:rsidR="00A15E32">
              <w:rPr>
                <w:noProof/>
                <w:webHidden/>
              </w:rPr>
              <w:t>93</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45" w:history="1">
            <w:r w:rsidR="00CD5455" w:rsidRPr="000D4239">
              <w:rPr>
                <w:rStyle w:val="Hipervnculo"/>
                <w:rFonts w:ascii="Georgia" w:hAnsi="Georgia" w:cs="Times New Roman"/>
                <w:b/>
                <w:noProof/>
              </w:rPr>
              <w:t>Categoría 6. Servicios de apoyo para el aprendizaje.</w:t>
            </w:r>
            <w:r w:rsidR="00CD5455">
              <w:rPr>
                <w:noProof/>
                <w:webHidden/>
              </w:rPr>
              <w:tab/>
            </w:r>
            <w:r w:rsidR="00322E84">
              <w:rPr>
                <w:noProof/>
                <w:webHidden/>
              </w:rPr>
              <w:fldChar w:fldCharType="begin"/>
            </w:r>
            <w:r w:rsidR="00CD5455">
              <w:rPr>
                <w:noProof/>
                <w:webHidden/>
              </w:rPr>
              <w:instrText xml:space="preserve"> PAGEREF _Toc491696045 \h </w:instrText>
            </w:r>
            <w:r w:rsidR="00322E84">
              <w:rPr>
                <w:noProof/>
                <w:webHidden/>
              </w:rPr>
            </w:r>
            <w:r w:rsidR="00322E84">
              <w:rPr>
                <w:noProof/>
                <w:webHidden/>
              </w:rPr>
              <w:fldChar w:fldCharType="separate"/>
            </w:r>
            <w:r w:rsidR="00A15E32">
              <w:rPr>
                <w:noProof/>
                <w:webHidden/>
              </w:rPr>
              <w:t>109</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48" w:history="1">
            <w:r w:rsidR="00CD5455" w:rsidRPr="000D4239">
              <w:rPr>
                <w:rStyle w:val="Hipervnculo"/>
                <w:rFonts w:ascii="Georgia" w:hAnsi="Georgia"/>
                <w:b/>
                <w:noProof/>
              </w:rPr>
              <w:t>Categoría 7. Vinculación – Extensión</w:t>
            </w:r>
            <w:r w:rsidR="00CD5455">
              <w:rPr>
                <w:noProof/>
                <w:webHidden/>
              </w:rPr>
              <w:tab/>
            </w:r>
            <w:r w:rsidR="00322E84">
              <w:rPr>
                <w:noProof/>
                <w:webHidden/>
              </w:rPr>
              <w:fldChar w:fldCharType="begin"/>
            </w:r>
            <w:r w:rsidR="00CD5455">
              <w:rPr>
                <w:noProof/>
                <w:webHidden/>
              </w:rPr>
              <w:instrText xml:space="preserve"> PAGEREF _Toc491696048 \h </w:instrText>
            </w:r>
            <w:r w:rsidR="00322E84">
              <w:rPr>
                <w:noProof/>
                <w:webHidden/>
              </w:rPr>
            </w:r>
            <w:r w:rsidR="00322E84">
              <w:rPr>
                <w:noProof/>
                <w:webHidden/>
              </w:rPr>
              <w:fldChar w:fldCharType="separate"/>
            </w:r>
            <w:r w:rsidR="00A15E32">
              <w:rPr>
                <w:noProof/>
                <w:webHidden/>
              </w:rPr>
              <w:t>132</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50" w:history="1">
            <w:r w:rsidR="00CD5455" w:rsidRPr="000D4239">
              <w:rPr>
                <w:rStyle w:val="Hipervnculo"/>
                <w:rFonts w:ascii="Georgia" w:hAnsi="Georgia"/>
                <w:b/>
                <w:noProof/>
              </w:rPr>
              <w:t>Categoría 8. Investigación.</w:t>
            </w:r>
            <w:r w:rsidR="00CD5455">
              <w:rPr>
                <w:noProof/>
                <w:webHidden/>
              </w:rPr>
              <w:tab/>
            </w:r>
            <w:r w:rsidR="00322E84">
              <w:rPr>
                <w:noProof/>
                <w:webHidden/>
              </w:rPr>
              <w:fldChar w:fldCharType="begin"/>
            </w:r>
            <w:r w:rsidR="00CD5455">
              <w:rPr>
                <w:noProof/>
                <w:webHidden/>
              </w:rPr>
              <w:instrText xml:space="preserve"> PAGEREF _Toc491696050 \h </w:instrText>
            </w:r>
            <w:r w:rsidR="00322E84">
              <w:rPr>
                <w:noProof/>
                <w:webHidden/>
              </w:rPr>
            </w:r>
            <w:r w:rsidR="00322E84">
              <w:rPr>
                <w:noProof/>
                <w:webHidden/>
              </w:rPr>
              <w:fldChar w:fldCharType="separate"/>
            </w:r>
            <w:r w:rsidR="00A15E32">
              <w:rPr>
                <w:noProof/>
                <w:webHidden/>
              </w:rPr>
              <w:t>146</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51" w:history="1">
            <w:r w:rsidR="00CD5455" w:rsidRPr="000D4239">
              <w:rPr>
                <w:rStyle w:val="Hipervnculo"/>
                <w:rFonts w:ascii="Georgia" w:hAnsi="Georgia"/>
                <w:b/>
                <w:noProof/>
              </w:rPr>
              <w:t>Categoría 9. Infraestructura y Equipamiento.</w:t>
            </w:r>
            <w:r w:rsidR="00CD5455">
              <w:rPr>
                <w:noProof/>
                <w:webHidden/>
              </w:rPr>
              <w:tab/>
            </w:r>
            <w:r w:rsidR="00322E84">
              <w:rPr>
                <w:noProof/>
                <w:webHidden/>
              </w:rPr>
              <w:fldChar w:fldCharType="begin"/>
            </w:r>
            <w:r w:rsidR="00CD5455">
              <w:rPr>
                <w:noProof/>
                <w:webHidden/>
              </w:rPr>
              <w:instrText xml:space="preserve"> PAGEREF _Toc491696051 \h </w:instrText>
            </w:r>
            <w:r w:rsidR="00322E84">
              <w:rPr>
                <w:noProof/>
                <w:webHidden/>
              </w:rPr>
            </w:r>
            <w:r w:rsidR="00322E84">
              <w:rPr>
                <w:noProof/>
                <w:webHidden/>
              </w:rPr>
              <w:fldChar w:fldCharType="separate"/>
            </w:r>
            <w:r w:rsidR="00A15E32">
              <w:rPr>
                <w:noProof/>
                <w:webHidden/>
              </w:rPr>
              <w:t>157</w:t>
            </w:r>
            <w:r w:rsidR="00322E84">
              <w:rPr>
                <w:noProof/>
                <w:webHidden/>
              </w:rPr>
              <w:fldChar w:fldCharType="end"/>
            </w:r>
          </w:hyperlink>
        </w:p>
        <w:p w:rsidR="00CD5455" w:rsidRDefault="00C41307" w:rsidP="00632FEC">
          <w:pPr>
            <w:pStyle w:val="TDC1"/>
            <w:rPr>
              <w:rFonts w:eastAsiaTheme="minorEastAsia"/>
              <w:noProof/>
              <w:lang w:eastAsia="es-MX"/>
            </w:rPr>
          </w:pPr>
          <w:hyperlink w:anchor="_Toc491696052" w:history="1">
            <w:r w:rsidR="00CD5455" w:rsidRPr="000D4239">
              <w:rPr>
                <w:rStyle w:val="Hipervnculo"/>
                <w:rFonts w:ascii="Georgia" w:hAnsi="Georgia"/>
                <w:b/>
                <w:noProof/>
              </w:rPr>
              <w:t>Categoría 10. Gestión administrativa y financiamiento.</w:t>
            </w:r>
            <w:r w:rsidR="00CD5455">
              <w:rPr>
                <w:noProof/>
                <w:webHidden/>
              </w:rPr>
              <w:tab/>
            </w:r>
            <w:r w:rsidR="00322E84">
              <w:rPr>
                <w:noProof/>
                <w:webHidden/>
              </w:rPr>
              <w:fldChar w:fldCharType="begin"/>
            </w:r>
            <w:r w:rsidR="00CD5455">
              <w:rPr>
                <w:noProof/>
                <w:webHidden/>
              </w:rPr>
              <w:instrText xml:space="preserve"> PAGEREF _Toc491696052 \h </w:instrText>
            </w:r>
            <w:r w:rsidR="00322E84">
              <w:rPr>
                <w:noProof/>
                <w:webHidden/>
              </w:rPr>
            </w:r>
            <w:r w:rsidR="00322E84">
              <w:rPr>
                <w:noProof/>
                <w:webHidden/>
              </w:rPr>
              <w:fldChar w:fldCharType="separate"/>
            </w:r>
            <w:r w:rsidR="00A15E32">
              <w:rPr>
                <w:noProof/>
                <w:webHidden/>
              </w:rPr>
              <w:t>179</w:t>
            </w:r>
            <w:r w:rsidR="00322E84">
              <w:rPr>
                <w:noProof/>
                <w:webHidden/>
              </w:rPr>
              <w:fldChar w:fldCharType="end"/>
            </w:r>
          </w:hyperlink>
        </w:p>
        <w:p w:rsidR="00467551" w:rsidRDefault="00322E84">
          <w:r w:rsidRPr="00E53059">
            <w:rPr>
              <w:rFonts w:ascii="Georgia" w:hAnsi="Georgia"/>
              <w:bCs/>
              <w:lang w:val="es-ES"/>
            </w:rPr>
            <w:fldChar w:fldCharType="end"/>
          </w:r>
        </w:p>
      </w:sdtContent>
    </w:sdt>
    <w:p w:rsidR="00467551" w:rsidRDefault="00467551" w:rsidP="00233FE3">
      <w:pPr>
        <w:pStyle w:val="Ttulo1"/>
        <w:rPr>
          <w:rFonts w:ascii="Georgia" w:hAnsi="Georgia"/>
          <w:b/>
          <w:color w:val="auto"/>
          <w:sz w:val="22"/>
          <w:szCs w:val="22"/>
        </w:rPr>
      </w:pPr>
    </w:p>
    <w:p w:rsidR="00467551" w:rsidRDefault="00467551" w:rsidP="00467551"/>
    <w:p w:rsidR="00E53059" w:rsidRDefault="00E53059">
      <w:pPr>
        <w:spacing w:after="160" w:line="259" w:lineRule="auto"/>
      </w:pPr>
      <w:r>
        <w:br w:type="page"/>
      </w:r>
    </w:p>
    <w:p w:rsidR="00CD5455" w:rsidRDefault="00CD5455" w:rsidP="00CD5455">
      <w:pPr>
        <w:pStyle w:val="Ttulo1"/>
        <w:rPr>
          <w:rFonts w:ascii="Georgia" w:hAnsi="Georgia"/>
          <w:color w:val="auto"/>
          <w:sz w:val="22"/>
          <w:szCs w:val="22"/>
        </w:rPr>
      </w:pPr>
    </w:p>
    <w:p w:rsidR="00CD5455" w:rsidRDefault="00CD5455" w:rsidP="00CD5455">
      <w:pPr>
        <w:pStyle w:val="Ttulo1"/>
        <w:rPr>
          <w:rFonts w:ascii="Georgia" w:hAnsi="Georgia"/>
          <w:color w:val="auto"/>
          <w:sz w:val="22"/>
          <w:szCs w:val="22"/>
        </w:rPr>
      </w:pPr>
    </w:p>
    <w:p w:rsidR="00CD5455" w:rsidRPr="00CD5455" w:rsidRDefault="00CD5455" w:rsidP="00C41307">
      <w:pPr>
        <w:pStyle w:val="Ttulo1"/>
        <w:jc w:val="both"/>
        <w:rPr>
          <w:rFonts w:ascii="Georgia" w:hAnsi="Georgia"/>
          <w:color w:val="auto"/>
          <w:sz w:val="22"/>
          <w:szCs w:val="22"/>
        </w:rPr>
      </w:pPr>
      <w:bookmarkStart w:id="1" w:name="_Toc491696029"/>
      <w:r w:rsidRPr="00CD5455">
        <w:rPr>
          <w:rFonts w:ascii="Georgia" w:hAnsi="Georgia"/>
          <w:color w:val="auto"/>
          <w:sz w:val="22"/>
          <w:szCs w:val="22"/>
        </w:rPr>
        <w:t>EVALUACION DE PROGRAMAS ACADEMICOS PARA SU ACREDITACION Y/O REFRENDO</w:t>
      </w:r>
      <w:bookmarkEnd w:id="1"/>
    </w:p>
    <w:p w:rsidR="00CD5455" w:rsidRPr="00CD5455" w:rsidRDefault="00CD5455" w:rsidP="00CD5455">
      <w:pPr>
        <w:pStyle w:val="Default"/>
        <w:spacing w:line="360" w:lineRule="auto"/>
        <w:jc w:val="both"/>
        <w:rPr>
          <w:rFonts w:ascii="Georgia" w:hAnsi="Georgia"/>
          <w:b/>
          <w:sz w:val="22"/>
          <w:szCs w:val="22"/>
        </w:rPr>
      </w:pPr>
    </w:p>
    <w:p w:rsidR="00CD5455" w:rsidRPr="00CD5455" w:rsidRDefault="00CD5455" w:rsidP="00CD5455">
      <w:pPr>
        <w:pStyle w:val="Ttulo2"/>
        <w:numPr>
          <w:ilvl w:val="0"/>
          <w:numId w:val="0"/>
        </w:numPr>
        <w:ind w:left="340" w:hanging="340"/>
      </w:pPr>
      <w:bookmarkStart w:id="2" w:name="_Toc491696030"/>
      <w:r w:rsidRPr="00CD5455">
        <w:t>Antecedentes</w:t>
      </w:r>
      <w:bookmarkEnd w:id="2"/>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sidR="00B147E6">
        <w:rPr>
          <w:rFonts w:ascii="Georgia" w:hAnsi="Georgia"/>
          <w:bCs/>
          <w:color w:val="auto"/>
          <w:sz w:val="22"/>
          <w:szCs w:val="22"/>
        </w:rPr>
        <w:t xml:space="preserve"> </w:t>
      </w:r>
      <w:r w:rsidRPr="00CD5455">
        <w:rPr>
          <w:rFonts w:ascii="Georgia" w:hAnsi="Georgia"/>
          <w:bCs/>
          <w:color w:val="auto"/>
          <w:sz w:val="22"/>
          <w:szCs w:val="22"/>
        </w:rPr>
        <w:t>educativos para la educación agrícola superior en México en los niveles</w:t>
      </w:r>
      <w:r w:rsidR="00B147E6">
        <w:rPr>
          <w:rFonts w:ascii="Georgia" w:hAnsi="Georgia"/>
          <w:bCs/>
          <w:color w:val="auto"/>
          <w:sz w:val="22"/>
          <w:szCs w:val="22"/>
        </w:rPr>
        <w:t xml:space="preserve"> </w:t>
      </w:r>
      <w:r w:rsidRPr="00CD5455">
        <w:rPr>
          <w:rFonts w:ascii="Georgia" w:hAnsi="Georgia"/>
          <w:bCs/>
          <w:color w:val="auto"/>
          <w:sz w:val="22"/>
          <w:szCs w:val="22"/>
        </w:rPr>
        <w:t xml:space="preserve">de Licenciatura, Técnico Superior Universitario o Profesional Asociado en las ciencias agrícolas, forestales, ambientales, </w:t>
      </w:r>
      <w:r w:rsidR="001A1A03" w:rsidRPr="00CD5455">
        <w:rPr>
          <w:rFonts w:ascii="Georgia" w:hAnsi="Georgia"/>
          <w:bCs/>
          <w:color w:val="auto"/>
          <w:sz w:val="22"/>
          <w:szCs w:val="22"/>
        </w:rPr>
        <w:t>agro negocios</w:t>
      </w:r>
      <w:r w:rsidRPr="00CD5455">
        <w:rPr>
          <w:rFonts w:ascii="Georgia" w:hAnsi="Georgia"/>
          <w:bCs/>
          <w:color w:val="auto"/>
          <w:sz w:val="22"/>
          <w:szCs w:val="22"/>
        </w:rPr>
        <w:t>, zootecnia, desarrollo rural, y de agroindustria. A partir de entonces el COMEAA ha evaluado y otorgado la acreditación y el refrendo de la misma a los programas académicos de licenciatura de la UAAAN.</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Ttulo2"/>
        <w:numPr>
          <w:ilvl w:val="0"/>
          <w:numId w:val="0"/>
        </w:numPr>
        <w:ind w:left="340" w:hanging="340"/>
      </w:pPr>
      <w:bookmarkStart w:id="3" w:name="_Toc491696031"/>
      <w:r w:rsidRPr="00CD5455">
        <w:t>Organización de las actividades de la Universidad</w:t>
      </w:r>
      <w:bookmarkEnd w:id="3"/>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De acuerdo a su estatuto vigente, la UAAAN tiene tres objetivos fundamentales:</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numPr>
          <w:ilvl w:val="0"/>
          <w:numId w:val="143"/>
        </w:numPr>
        <w:spacing w:line="360" w:lineRule="auto"/>
        <w:jc w:val="both"/>
        <w:rPr>
          <w:rFonts w:ascii="Georgia" w:hAnsi="Georgia"/>
          <w:bCs/>
          <w:color w:val="auto"/>
          <w:sz w:val="22"/>
          <w:szCs w:val="22"/>
        </w:rPr>
      </w:pPr>
      <w:r w:rsidRPr="00CD5455">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rsidR="00CD5455" w:rsidRPr="00CD5455" w:rsidRDefault="00CD5455" w:rsidP="00CD5455">
      <w:pPr>
        <w:pStyle w:val="Default"/>
        <w:spacing w:line="360" w:lineRule="auto"/>
        <w:ind w:left="720"/>
        <w:jc w:val="both"/>
        <w:rPr>
          <w:rFonts w:ascii="Georgia" w:hAnsi="Georgia"/>
          <w:bCs/>
          <w:color w:val="auto"/>
          <w:sz w:val="22"/>
          <w:szCs w:val="22"/>
        </w:rPr>
      </w:pPr>
    </w:p>
    <w:p w:rsidR="00CD5455" w:rsidRPr="00CD5455" w:rsidRDefault="00CD5455" w:rsidP="00CD5455">
      <w:pPr>
        <w:pStyle w:val="Default"/>
        <w:numPr>
          <w:ilvl w:val="0"/>
          <w:numId w:val="143"/>
        </w:numPr>
        <w:spacing w:line="360" w:lineRule="auto"/>
        <w:jc w:val="both"/>
        <w:rPr>
          <w:rFonts w:ascii="Georgia" w:hAnsi="Georgia"/>
          <w:bCs/>
          <w:color w:val="auto"/>
          <w:sz w:val="22"/>
          <w:szCs w:val="22"/>
        </w:rPr>
      </w:pPr>
      <w:r w:rsidRPr="00CD5455">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numPr>
          <w:ilvl w:val="0"/>
          <w:numId w:val="143"/>
        </w:numPr>
        <w:spacing w:line="360" w:lineRule="auto"/>
        <w:jc w:val="both"/>
        <w:rPr>
          <w:rFonts w:ascii="Georgia" w:hAnsi="Georgia"/>
          <w:bCs/>
          <w:color w:val="auto"/>
          <w:sz w:val="22"/>
          <w:szCs w:val="22"/>
        </w:rPr>
      </w:pPr>
      <w:r w:rsidRPr="00CD5455">
        <w:rPr>
          <w:rFonts w:ascii="Georgia" w:hAnsi="Georgia"/>
          <w:bCs/>
          <w:color w:val="auto"/>
          <w:sz w:val="22"/>
          <w:szCs w:val="22"/>
        </w:rPr>
        <w:t xml:space="preserve">Preservar, promover, investigar y acrecentar la cultura, la ciencia y la tecnología en general, y en forma particular las que se relacionan directamente con su naturaleza </w:t>
      </w:r>
      <w:r w:rsidRPr="00CD5455">
        <w:rPr>
          <w:rFonts w:ascii="Georgia" w:hAnsi="Georgia"/>
          <w:bCs/>
          <w:color w:val="auto"/>
          <w:sz w:val="22"/>
          <w:szCs w:val="22"/>
        </w:rPr>
        <w:lastRenderedPageBreak/>
        <w:t xml:space="preserve">y misión de servicio, dentro de un proceso de intercambio sistemático con la sociedad, para contribuir al desarrollo sustentable.  </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Ttulo2"/>
        <w:numPr>
          <w:ilvl w:val="0"/>
          <w:numId w:val="0"/>
        </w:numPr>
        <w:ind w:left="340" w:hanging="340"/>
      </w:pPr>
      <w:bookmarkStart w:id="4" w:name="_Toc491696032"/>
      <w:r w:rsidRPr="00CD5455">
        <w:t>Documentos para la evaluación de los programas docentes</w:t>
      </w:r>
      <w:bookmarkEnd w:id="4"/>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w:t>
      </w:r>
      <w:r w:rsidRPr="00CD5455">
        <w:rPr>
          <w:rFonts w:ascii="Georgia" w:hAnsi="Georgia"/>
          <w:bCs/>
          <w:color w:val="auto"/>
          <w:sz w:val="22"/>
          <w:szCs w:val="22"/>
        </w:rPr>
        <w:lastRenderedPageBreak/>
        <w:t>por cada instancia administrativa. De los resultados de aplicar los procesos institucionales a cada programa académico se genera información para cada uno de ellos, con la que de acuerdo al instrumento de evaluación se realiza el cálculo de indicadores, así como el análisis y discusión de los mismos.</w:t>
      </w:r>
    </w:p>
    <w:p w:rsidR="00CD5455" w:rsidRPr="00CD5455" w:rsidRDefault="00CD5455" w:rsidP="00CD5455">
      <w:pPr>
        <w:pStyle w:val="Default"/>
        <w:spacing w:line="360" w:lineRule="auto"/>
        <w:jc w:val="both"/>
        <w:rPr>
          <w:rFonts w:ascii="Georgia" w:hAnsi="Georgia"/>
          <w:bCs/>
          <w:color w:val="auto"/>
          <w:sz w:val="22"/>
          <w:szCs w:val="22"/>
        </w:rPr>
      </w:pPr>
    </w:p>
    <w:p w:rsidR="00CD5455" w:rsidRPr="00CD5455" w:rsidRDefault="00CD5455" w:rsidP="00CD5455">
      <w:pPr>
        <w:pStyle w:val="Default"/>
        <w:spacing w:line="360" w:lineRule="auto"/>
        <w:jc w:val="both"/>
        <w:rPr>
          <w:rFonts w:ascii="Georgia" w:hAnsi="Georgia"/>
          <w:bCs/>
          <w:color w:val="auto"/>
          <w:sz w:val="22"/>
          <w:szCs w:val="22"/>
        </w:rPr>
      </w:pPr>
      <w:r w:rsidRPr="00CD5455">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rsidR="00CD5455" w:rsidRPr="00CD5455" w:rsidRDefault="00CD5455" w:rsidP="00CD5455">
      <w:pPr>
        <w:pStyle w:val="Default"/>
        <w:spacing w:line="360" w:lineRule="auto"/>
        <w:jc w:val="both"/>
        <w:rPr>
          <w:rFonts w:ascii="Georgia" w:hAnsi="Georgia"/>
          <w:bCs/>
          <w:color w:val="auto"/>
          <w:sz w:val="22"/>
          <w:szCs w:val="22"/>
        </w:rPr>
      </w:pPr>
    </w:p>
    <w:p w:rsidR="00CD5455" w:rsidRDefault="00CD5455" w:rsidP="00233FE3">
      <w:pPr>
        <w:pStyle w:val="Ttulo1"/>
        <w:rPr>
          <w:rFonts w:ascii="Georgia" w:hAnsi="Georgia"/>
          <w:b/>
          <w:color w:val="auto"/>
          <w:sz w:val="22"/>
          <w:szCs w:val="22"/>
        </w:rPr>
      </w:pPr>
    </w:p>
    <w:p w:rsidR="00CD5455" w:rsidRDefault="00CD5455" w:rsidP="00233FE3">
      <w:pPr>
        <w:pStyle w:val="Ttulo1"/>
        <w:rPr>
          <w:rFonts w:ascii="Georgia" w:hAnsi="Georgia"/>
          <w:b/>
          <w:color w:val="auto"/>
          <w:sz w:val="22"/>
          <w:szCs w:val="22"/>
        </w:rPr>
      </w:pPr>
    </w:p>
    <w:p w:rsidR="00CD5455" w:rsidRDefault="00CD5455">
      <w:pPr>
        <w:spacing w:after="160" w:line="259" w:lineRule="auto"/>
        <w:rPr>
          <w:rFonts w:ascii="Georgia" w:eastAsiaTheme="majorEastAsia" w:hAnsi="Georgia" w:cstheme="majorBidi"/>
          <w:b/>
        </w:rPr>
      </w:pPr>
      <w:bookmarkStart w:id="5" w:name="_Toc491696033"/>
      <w:r>
        <w:rPr>
          <w:rFonts w:ascii="Georgia" w:hAnsi="Georgia"/>
          <w:b/>
        </w:rPr>
        <w:br w:type="page"/>
      </w:r>
    </w:p>
    <w:p w:rsidR="00027258" w:rsidRPr="00233FE3" w:rsidRDefault="00027258" w:rsidP="00233FE3">
      <w:pPr>
        <w:pStyle w:val="Ttulo1"/>
        <w:rPr>
          <w:rFonts w:ascii="Georgia" w:hAnsi="Georgia"/>
          <w:b/>
          <w:sz w:val="22"/>
          <w:szCs w:val="22"/>
        </w:rPr>
      </w:pPr>
      <w:r w:rsidRPr="00233FE3">
        <w:rPr>
          <w:rFonts w:ascii="Georgia" w:hAnsi="Georgia"/>
          <w:b/>
          <w:color w:val="auto"/>
          <w:sz w:val="22"/>
          <w:szCs w:val="22"/>
        </w:rPr>
        <w:lastRenderedPageBreak/>
        <w:t>Categoría 1. Personal Académico</w:t>
      </w:r>
      <w:bookmarkEnd w:id="5"/>
    </w:p>
    <w:p w:rsidR="008B2CD8" w:rsidRPr="00467551" w:rsidRDefault="008B2CD8" w:rsidP="00467551">
      <w:pPr>
        <w:spacing w:line="360" w:lineRule="auto"/>
        <w:rPr>
          <w:rFonts w:ascii="Georgia" w:hAnsi="Georgia"/>
        </w:rPr>
      </w:pPr>
      <w:r w:rsidRPr="00467551">
        <w:rPr>
          <w:rFonts w:ascii="Georgia" w:hAnsi="Georgia"/>
        </w:rPr>
        <w:t xml:space="preserve">Criterios: </w:t>
      </w:r>
    </w:p>
    <w:p w:rsidR="008B2CD8" w:rsidRPr="00467551" w:rsidRDefault="008B2CD8" w:rsidP="000050AB">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rsidR="008B2CD8" w:rsidRPr="00467551" w:rsidRDefault="008B2CD8" w:rsidP="000050AB">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rsidR="008B2CD8" w:rsidRPr="00467551" w:rsidRDefault="008B2CD8" w:rsidP="000050AB">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790"/>
      </w:tblGrid>
      <w:tr w:rsidR="008B2CD8" w:rsidRPr="000C7AC0" w:rsidTr="00570CC0">
        <w:trPr>
          <w:trHeight w:val="253"/>
        </w:trPr>
        <w:tc>
          <w:tcPr>
            <w:tcW w:w="5000" w:type="pct"/>
            <w:shd w:val="clear" w:color="auto" w:fill="BFBFBF" w:themeFill="background1" w:themeFillShade="BF"/>
          </w:tcPr>
          <w:p w:rsidR="008B2CD8" w:rsidRPr="000C7AC0" w:rsidRDefault="008B2CD8" w:rsidP="000C7AC0">
            <w:pPr>
              <w:pStyle w:val="Default"/>
              <w:spacing w:line="360" w:lineRule="auto"/>
              <w:ind w:left="176"/>
              <w:jc w:val="both"/>
              <w:rPr>
                <w:rFonts w:ascii="Georgia" w:hAnsi="Georgia"/>
                <w:sz w:val="22"/>
                <w:szCs w:val="22"/>
              </w:rPr>
            </w:pPr>
          </w:p>
          <w:p w:rsidR="008B2CD8" w:rsidRPr="00B13F08" w:rsidRDefault="008B2CD8" w:rsidP="000C7AC0">
            <w:pPr>
              <w:pStyle w:val="Default"/>
              <w:shd w:val="clear" w:color="auto" w:fill="BFBFBF" w:themeFill="background1" w:themeFillShade="BF"/>
              <w:spacing w:line="360" w:lineRule="auto"/>
              <w:ind w:left="176"/>
              <w:jc w:val="both"/>
              <w:rPr>
                <w:rFonts w:ascii="Georgia" w:hAnsi="Georgia"/>
                <w:color w:val="FF0000"/>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w:t>
            </w:r>
            <w:r w:rsidR="00CD5455">
              <w:rPr>
                <w:rFonts w:ascii="Georgia" w:hAnsi="Georgia"/>
                <w:sz w:val="22"/>
                <w:szCs w:val="22"/>
              </w:rPr>
              <w:t>émico y de apoyo, considerando:</w:t>
            </w:r>
          </w:p>
          <w:p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rsidR="008B2CD8" w:rsidRPr="000C7AC0" w:rsidRDefault="008B2CD8" w:rsidP="000C7AC0">
            <w:pPr>
              <w:pStyle w:val="Default"/>
              <w:spacing w:line="360" w:lineRule="auto"/>
              <w:ind w:left="176"/>
              <w:jc w:val="both"/>
              <w:rPr>
                <w:rFonts w:ascii="Georgia" w:hAnsi="Georgia"/>
                <w:sz w:val="22"/>
                <w:szCs w:val="22"/>
              </w:rPr>
            </w:pPr>
          </w:p>
        </w:tc>
      </w:tr>
      <w:tr w:rsidR="008B2CD8" w:rsidRPr="000C7AC0" w:rsidTr="00741640">
        <w:trPr>
          <w:trHeight w:val="253"/>
        </w:trPr>
        <w:tc>
          <w:tcPr>
            <w:tcW w:w="5000" w:type="pct"/>
            <w:shd w:val="clear" w:color="auto" w:fill="F3F3F3"/>
          </w:tcPr>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rsidR="008B2CD8" w:rsidRPr="000C7AC0" w:rsidRDefault="00B147E6" w:rsidP="000C7AC0">
            <w:pPr>
              <w:pStyle w:val="Default"/>
              <w:spacing w:line="360" w:lineRule="auto"/>
              <w:ind w:left="176"/>
              <w:jc w:val="both"/>
              <w:rPr>
                <w:rFonts w:ascii="Georgia" w:hAnsi="Georgia"/>
                <w:sz w:val="22"/>
                <w:szCs w:val="22"/>
              </w:rPr>
            </w:pPr>
            <w:r>
              <w:rPr>
                <w:rFonts w:ascii="Georgia" w:hAnsi="Georgia"/>
                <w:sz w:val="22"/>
                <w:szCs w:val="22"/>
              </w:rPr>
              <w:t>Cumple totalmente_______</w:t>
            </w:r>
            <w:r w:rsidR="008B2CD8" w:rsidRPr="000C7AC0">
              <w:rPr>
                <w:rFonts w:ascii="Georgia" w:hAnsi="Georgia"/>
                <w:sz w:val="22"/>
                <w:szCs w:val="22"/>
              </w:rPr>
              <w:t>__                  Cumple parcialmente_____%                 No cumple_____</w:t>
            </w:r>
          </w:p>
        </w:tc>
      </w:tr>
      <w:tr w:rsidR="008B2CD8" w:rsidRPr="000C7AC0" w:rsidTr="00FA74DA">
        <w:trPr>
          <w:trHeight w:val="253"/>
        </w:trPr>
        <w:tc>
          <w:tcPr>
            <w:tcW w:w="5000" w:type="pct"/>
            <w:shd w:val="clear" w:color="auto" w:fill="auto"/>
          </w:tcPr>
          <w:p w:rsidR="008B2CD8" w:rsidRPr="000C7AC0" w:rsidRDefault="00D54054" w:rsidP="00467551">
            <w:pPr>
              <w:pStyle w:val="Default"/>
              <w:spacing w:line="360" w:lineRule="auto"/>
              <w:ind w:left="201"/>
              <w:jc w:val="both"/>
              <w:rPr>
                <w:rFonts w:ascii="Georgia" w:hAnsi="Georgia"/>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describen en el </w:t>
            </w:r>
            <w:hyperlink r:id="rId9" w:history="1">
              <w:r w:rsidRPr="00E253D0">
                <w:rPr>
                  <w:rStyle w:val="Hipervnculo"/>
                  <w:rFonts w:ascii="Georgia" w:hAnsi="Georgia"/>
                  <w:sz w:val="22"/>
                  <w:szCs w:val="22"/>
                </w:rPr>
                <w:t xml:space="preserve">Manual para el Procedimiento de Selección y Contratación del </w:t>
              </w:r>
              <w:r w:rsidRPr="00E253D0">
                <w:rPr>
                  <w:rStyle w:val="Hipervnculo"/>
                  <w:rFonts w:ascii="Georgia" w:hAnsi="Georgia"/>
                  <w:sz w:val="22"/>
                  <w:szCs w:val="22"/>
                </w:rPr>
                <w:lastRenderedPageBreak/>
                <w:t>Personal Académico de la UAAAN</w:t>
              </w:r>
            </w:hyperlink>
            <w:r w:rsidR="00E253D0">
              <w:rPr>
                <w:rFonts w:ascii="Georgia" w:hAnsi="Georgia"/>
                <w:color w:val="auto"/>
                <w:sz w:val="22"/>
                <w:szCs w:val="22"/>
              </w:rPr>
              <w:t>.</w:t>
            </w:r>
          </w:p>
        </w:tc>
      </w:tr>
    </w:tbl>
    <w:p w:rsidR="008B2CD8" w:rsidRPr="000C7AC0" w:rsidRDefault="008B2CD8" w:rsidP="000C7AC0">
      <w:pPr>
        <w:pStyle w:val="Default"/>
        <w:spacing w:line="360" w:lineRule="auto"/>
        <w:jc w:val="both"/>
        <w:rPr>
          <w:rFonts w:ascii="Georgia" w:hAnsi="Georgia"/>
          <w:sz w:val="22"/>
          <w:szCs w:val="22"/>
          <w:highlight w:val="yellow"/>
        </w:rPr>
      </w:pPr>
    </w:p>
    <w:p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00554B30">
        <w:rPr>
          <w:rFonts w:ascii="Georgia" w:hAnsi="Georgia"/>
          <w:b/>
          <w:sz w:val="22"/>
          <w:szCs w:val="22"/>
        </w:rPr>
        <w:t xml:space="preserve"> </w:t>
      </w:r>
      <w:r w:rsidRPr="000C7AC0">
        <w:rPr>
          <w:rFonts w:ascii="Georgia" w:hAnsi="Georgia"/>
          <w:sz w:val="22"/>
          <w:szCs w:val="22"/>
        </w:rPr>
        <w:t xml:space="preserve">Se evalúan los diferentes mecanismos para la superación de la planta docente. </w:t>
      </w:r>
    </w:p>
    <w:p w:rsidR="00E42ABB" w:rsidRPr="000C7AC0" w:rsidRDefault="00E42ABB"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rsidR="008B2CD8" w:rsidRPr="000C7AC0" w:rsidRDefault="008B2CD8" w:rsidP="000C7AC0">
      <w:pPr>
        <w:pStyle w:val="Default"/>
        <w:spacing w:line="360" w:lineRule="auto"/>
        <w:jc w:val="both"/>
        <w:rPr>
          <w:rFonts w:ascii="Georgia" w:hAnsi="Georgia"/>
          <w:b/>
          <w:sz w:val="22"/>
          <w:szCs w:val="22"/>
        </w:rPr>
      </w:pPr>
    </w:p>
    <w:p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790"/>
      </w:tblGrid>
      <w:tr w:rsidR="008B2CD8" w:rsidRPr="000C7AC0" w:rsidTr="00570CC0">
        <w:trPr>
          <w:trHeight w:val="253"/>
        </w:trPr>
        <w:tc>
          <w:tcPr>
            <w:tcW w:w="5000" w:type="pct"/>
            <w:shd w:val="clear" w:color="auto" w:fill="BFBFBF" w:themeFill="background1" w:themeFillShade="BF"/>
          </w:tcPr>
          <w:p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rsidR="008B2CD8" w:rsidRPr="00B13F08"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color w:val="FF0000"/>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rsidR="008B2CD8" w:rsidRPr="000C7AC0" w:rsidRDefault="008B2CD8" w:rsidP="000C7AC0">
            <w:pPr>
              <w:pStyle w:val="Default"/>
              <w:spacing w:line="360" w:lineRule="auto"/>
              <w:jc w:val="both"/>
              <w:rPr>
                <w:rFonts w:ascii="Georgia" w:hAnsi="Georgia"/>
                <w:sz w:val="22"/>
                <w:szCs w:val="22"/>
              </w:rPr>
            </w:pPr>
          </w:p>
        </w:tc>
      </w:tr>
      <w:tr w:rsidR="008B2CD8" w:rsidRPr="000C7AC0" w:rsidTr="00741640">
        <w:trPr>
          <w:trHeight w:val="253"/>
        </w:trPr>
        <w:tc>
          <w:tcPr>
            <w:tcW w:w="5000" w:type="pct"/>
            <w:shd w:val="clear" w:color="auto" w:fill="F2F2F2" w:themeFill="background1" w:themeFillShade="F2"/>
          </w:tcPr>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w:t>
            </w:r>
            <w:r w:rsidR="00B147E6">
              <w:rPr>
                <w:rFonts w:ascii="Georgia" w:hAnsi="Georgia"/>
                <w:sz w:val="22"/>
                <w:szCs w:val="22"/>
              </w:rPr>
              <w:t>_____</w:t>
            </w:r>
            <w:r w:rsidRPr="000C7AC0">
              <w:rPr>
                <w:rFonts w:ascii="Georgia" w:hAnsi="Georgia"/>
                <w:sz w:val="22"/>
                <w:szCs w:val="22"/>
              </w:rPr>
              <w:t>%                 No cumple_____</w:t>
            </w:r>
          </w:p>
          <w:p w:rsidR="008B2CD8" w:rsidRPr="000C7AC0" w:rsidRDefault="008B2CD8" w:rsidP="000C7AC0">
            <w:pPr>
              <w:pStyle w:val="Default"/>
              <w:spacing w:line="360" w:lineRule="auto"/>
              <w:ind w:left="176"/>
              <w:jc w:val="both"/>
              <w:rPr>
                <w:rFonts w:ascii="Georgia" w:hAnsi="Georgia"/>
                <w:sz w:val="22"/>
                <w:szCs w:val="22"/>
              </w:rPr>
            </w:pPr>
          </w:p>
        </w:tc>
      </w:tr>
      <w:tr w:rsidR="008B2CD8" w:rsidRPr="000C7AC0" w:rsidTr="00FA74DA">
        <w:trPr>
          <w:trHeight w:val="1410"/>
        </w:trPr>
        <w:tc>
          <w:tcPr>
            <w:tcW w:w="5000" w:type="pct"/>
            <w:shd w:val="clear" w:color="auto" w:fill="auto"/>
          </w:tcPr>
          <w:p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8B2CD8" w:rsidRPr="000C7AC0" w:rsidRDefault="008B2CD8" w:rsidP="000C7AC0">
            <w:pPr>
              <w:pStyle w:val="Default"/>
              <w:spacing w:line="360" w:lineRule="auto"/>
              <w:ind w:left="176"/>
              <w:jc w:val="both"/>
              <w:rPr>
                <w:rFonts w:ascii="Georgia" w:hAnsi="Georgia"/>
                <w:sz w:val="22"/>
                <w:szCs w:val="22"/>
              </w:rPr>
            </w:pPr>
          </w:p>
          <w:p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554B30">
              <w:t xml:space="preserve"> </w:t>
            </w:r>
            <w:r w:rsidR="00AC614E" w:rsidRPr="000C7AC0">
              <w:rPr>
                <w:rFonts w:ascii="Georgia" w:hAnsi="Georgia"/>
                <w:sz w:val="22"/>
                <w:szCs w:val="22"/>
              </w:rPr>
              <w:t>para</w:t>
            </w:r>
            <w:r w:rsidR="00554B3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rsidR="00AC614E" w:rsidRPr="000C7AC0" w:rsidRDefault="00AC614E" w:rsidP="00467551">
            <w:pPr>
              <w:pStyle w:val="Default"/>
              <w:spacing w:line="360" w:lineRule="auto"/>
              <w:ind w:left="342"/>
              <w:jc w:val="both"/>
              <w:rPr>
                <w:rFonts w:ascii="Georgia" w:hAnsi="Georgia"/>
                <w:sz w:val="22"/>
                <w:szCs w:val="22"/>
              </w:rPr>
            </w:pPr>
          </w:p>
          <w:p w:rsidR="00AC614E" w:rsidRPr="00632FEC" w:rsidRDefault="002931DF" w:rsidP="00467551">
            <w:pPr>
              <w:pStyle w:val="Default"/>
              <w:spacing w:line="360" w:lineRule="auto"/>
              <w:ind w:left="342"/>
              <w:jc w:val="both"/>
              <w:rPr>
                <w:rStyle w:val="Hipervnculo"/>
                <w:rFonts w:ascii="Georgia" w:hAnsi="Georgia"/>
                <w:sz w:val="22"/>
                <w:szCs w:val="22"/>
              </w:rPr>
            </w:pPr>
            <w:r w:rsidRPr="000C7AC0">
              <w:rPr>
                <w:rFonts w:ascii="Georgia" w:hAnsi="Georgia"/>
                <w:sz w:val="22"/>
                <w:szCs w:val="22"/>
              </w:rPr>
              <w:t>Para el Programa Académico</w:t>
            </w:r>
            <w:r w:rsidR="006440EB">
              <w:rPr>
                <w:rFonts w:ascii="Georgia" w:hAnsi="Georgia"/>
                <w:sz w:val="22"/>
                <w:szCs w:val="22"/>
              </w:rPr>
              <w:t xml:space="preserve"> de Ingeniero Agrícola y Ambiental (PAIAYA</w:t>
            </w:r>
            <w:r w:rsidR="00632FEC">
              <w:rPr>
                <w:rFonts w:ascii="Georgia" w:hAnsi="Georgia"/>
                <w:sz w:val="22"/>
                <w:szCs w:val="22"/>
              </w:rPr>
              <w:t xml:space="preserve">) </w:t>
            </w:r>
            <w:r w:rsidR="00632FEC" w:rsidRPr="000C7AC0">
              <w:rPr>
                <w:rFonts w:ascii="Georgia" w:hAnsi="Georgia"/>
                <w:sz w:val="22"/>
                <w:szCs w:val="22"/>
              </w:rPr>
              <w:t>la</w:t>
            </w:r>
            <w:r w:rsidR="00AC614E" w:rsidRPr="000C7AC0">
              <w:rPr>
                <w:rFonts w:ascii="Georgia" w:hAnsi="Georgia"/>
                <w:sz w:val="22"/>
                <w:szCs w:val="22"/>
              </w:rPr>
              <w:t xml:space="preserve"> participación en los últimos 3 años se describe a </w:t>
            </w:r>
            <w:r w:rsidR="00462888" w:rsidRPr="000C7AC0">
              <w:rPr>
                <w:rFonts w:ascii="Georgia" w:hAnsi="Georgia"/>
                <w:sz w:val="22"/>
                <w:szCs w:val="22"/>
              </w:rPr>
              <w:t>continuación</w:t>
            </w:r>
            <w:r w:rsidR="00462888" w:rsidRPr="000C7AC0">
              <w:rPr>
                <w:rFonts w:ascii="Georgia" w:hAnsi="Georgia"/>
                <w:color w:val="FF0000"/>
                <w:sz w:val="22"/>
                <w:szCs w:val="22"/>
              </w:rPr>
              <w:t xml:space="preserve">. </w:t>
            </w:r>
            <w:r w:rsidR="00322E84">
              <w:rPr>
                <w:rFonts w:ascii="Georgia" w:hAnsi="Georgia"/>
                <w:sz w:val="22"/>
                <w:szCs w:val="22"/>
              </w:rPr>
              <w:fldChar w:fldCharType="begin"/>
            </w:r>
            <w:r w:rsidR="006440EB">
              <w:rPr>
                <w:rFonts w:ascii="Georgia" w:hAnsi="Georgia"/>
                <w:sz w:val="22"/>
                <w:szCs w:val="22"/>
              </w:rPr>
              <w:instrText>HYPERLINK "http://evaluarte.uaaan.mx/CALIDAD/SUELOS/FICHA%20TECNICA%20PAYA.xlsx"</w:instrText>
            </w:r>
            <w:r w:rsidR="00322E84">
              <w:rPr>
                <w:rFonts w:ascii="Georgia" w:hAnsi="Georgia"/>
                <w:sz w:val="22"/>
                <w:szCs w:val="22"/>
              </w:rPr>
              <w:fldChar w:fldCharType="separate"/>
            </w:r>
            <w:r w:rsidR="00462888" w:rsidRPr="00632FEC">
              <w:rPr>
                <w:rStyle w:val="Hipervnculo"/>
                <w:rFonts w:ascii="Georgia" w:hAnsi="Georgia"/>
                <w:sz w:val="22"/>
                <w:szCs w:val="22"/>
              </w:rPr>
              <w:t>(</w:t>
            </w:r>
            <w:r w:rsidR="00632FEC" w:rsidRPr="00632FEC">
              <w:rPr>
                <w:rStyle w:val="Hipervnculo"/>
                <w:rFonts w:ascii="Georgia" w:hAnsi="Georgia"/>
                <w:sz w:val="22"/>
                <w:szCs w:val="22"/>
              </w:rPr>
              <w:t>Ficha Técnica No. 2</w:t>
            </w:r>
            <w:r w:rsidR="00462888" w:rsidRPr="00632FEC">
              <w:rPr>
                <w:rStyle w:val="Hipervnculo"/>
                <w:rFonts w:ascii="Georgia" w:hAnsi="Georgia"/>
                <w:sz w:val="22"/>
                <w:szCs w:val="22"/>
              </w:rPr>
              <w:t>).</w:t>
            </w:r>
          </w:p>
          <w:p w:rsidR="00C56E74" w:rsidRPr="000C7AC0" w:rsidRDefault="00322E84" w:rsidP="00467551">
            <w:pPr>
              <w:pStyle w:val="Default"/>
              <w:spacing w:line="360" w:lineRule="auto"/>
              <w:ind w:left="342"/>
              <w:jc w:val="both"/>
              <w:rPr>
                <w:rFonts w:ascii="Georgia" w:hAnsi="Georgia"/>
                <w:color w:val="FF0000"/>
                <w:sz w:val="22"/>
                <w:szCs w:val="22"/>
              </w:rPr>
            </w:pPr>
            <w:r>
              <w:rPr>
                <w:rFonts w:ascii="Georgia" w:hAnsi="Georgia"/>
                <w:sz w:val="22"/>
                <w:szCs w:val="22"/>
              </w:rPr>
              <w:fldChar w:fldCharType="end"/>
            </w:r>
          </w:p>
          <w:p w:rsidR="008B2CD8" w:rsidRPr="000C7AC0" w:rsidRDefault="001811C1"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PTC</w:t>
            </w:r>
            <w:r w:rsidR="006440EB">
              <w:rPr>
                <w:rFonts w:ascii="Georgia" w:hAnsi="Georgia"/>
                <w:sz w:val="22"/>
                <w:szCs w:val="22"/>
              </w:rPr>
              <w:t xml:space="preserve"> del PAIAYA</w:t>
            </w:r>
            <w:r w:rsidR="00554B30">
              <w:rPr>
                <w:rFonts w:ascii="Georgia" w:hAnsi="Georgia"/>
                <w:sz w:val="22"/>
                <w:szCs w:val="22"/>
              </w:rPr>
              <w:t xml:space="preserve"> </w:t>
            </w:r>
            <w:r w:rsidR="00632FEC" w:rsidRPr="000C7AC0">
              <w:rPr>
                <w:rFonts w:ascii="Georgia" w:hAnsi="Georgia"/>
                <w:sz w:val="22"/>
                <w:szCs w:val="22"/>
              </w:rPr>
              <w:t>en</w:t>
            </w:r>
            <w:r w:rsidR="008B2CD8" w:rsidRPr="000C7AC0">
              <w:rPr>
                <w:rFonts w:ascii="Georgia" w:hAnsi="Georgia"/>
                <w:sz w:val="22"/>
                <w:szCs w:val="22"/>
              </w:rPr>
              <w:t xml:space="preserve"> cursos y congresos (201</w:t>
            </w:r>
            <w:r w:rsidR="00797C9A" w:rsidRPr="000C7AC0">
              <w:rPr>
                <w:rFonts w:ascii="Georgia" w:hAnsi="Georgia"/>
                <w:sz w:val="22"/>
                <w:szCs w:val="22"/>
              </w:rPr>
              <w:t>4-2016</w:t>
            </w:r>
            <w:r w:rsidR="008B2CD8" w:rsidRPr="000C7AC0">
              <w:rPr>
                <w:rFonts w:ascii="Georgia" w:hAnsi="Georgia"/>
                <w:sz w:val="22"/>
                <w:szCs w:val="22"/>
              </w:rPr>
              <w:t>).</w:t>
            </w:r>
          </w:p>
          <w:p w:rsidR="008B2CD8" w:rsidRPr="000C7AC0"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0C7AC0"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5351CF" w:rsidRPr="000C7AC0"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5351CF" w:rsidRPr="000C7AC0"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5351CF" w:rsidRPr="000C7AC0"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rsidR="005351CF" w:rsidRPr="000C7AC0"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rsidR="005351CF" w:rsidRPr="000C7AC0" w:rsidRDefault="005351CF" w:rsidP="000C7AC0">
                  <w:pPr>
                    <w:spacing w:after="0" w:line="360" w:lineRule="auto"/>
                    <w:jc w:val="both"/>
                    <w:rPr>
                      <w:rFonts w:ascii="Georgia" w:eastAsia="Times New Roman" w:hAnsi="Georgia" w:cs="Arial"/>
                      <w:color w:val="000000"/>
                      <w:lang w:eastAsia="es-MX"/>
                    </w:rPr>
                  </w:pPr>
                </w:p>
              </w:tc>
            </w:tr>
            <w:tr w:rsidR="005351CF" w:rsidRPr="000C7AC0"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rsidR="005351CF" w:rsidRPr="000C7AC0" w:rsidRDefault="001E1CCB"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4</w:t>
                  </w:r>
                </w:p>
              </w:tc>
              <w:tc>
                <w:tcPr>
                  <w:tcW w:w="1575" w:type="dxa"/>
                  <w:tcBorders>
                    <w:top w:val="nil"/>
                    <w:left w:val="nil"/>
                    <w:bottom w:val="single" w:sz="4" w:space="0" w:color="auto"/>
                    <w:right w:val="single" w:sz="8" w:space="0" w:color="auto"/>
                  </w:tcBorders>
                </w:tcPr>
                <w:p w:rsidR="005351CF" w:rsidRPr="000C7AC0" w:rsidRDefault="002821B2"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16</w:t>
                  </w:r>
                </w:p>
              </w:tc>
              <w:tc>
                <w:tcPr>
                  <w:tcW w:w="1488" w:type="dxa"/>
                  <w:tcBorders>
                    <w:top w:val="nil"/>
                    <w:left w:val="nil"/>
                    <w:bottom w:val="single" w:sz="4" w:space="0" w:color="auto"/>
                    <w:right w:val="single" w:sz="8" w:space="0" w:color="auto"/>
                  </w:tcBorders>
                </w:tcPr>
                <w:p w:rsidR="005351CF" w:rsidRPr="000C7AC0" w:rsidRDefault="002821B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25</w:t>
                  </w:r>
                </w:p>
              </w:tc>
            </w:tr>
            <w:tr w:rsidR="005351CF" w:rsidRPr="000C7AC0"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0C7AC0" w:rsidRDefault="001E1CCB"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single" w:sz="4" w:space="0" w:color="auto"/>
                    <w:left w:val="single" w:sz="4" w:space="0" w:color="auto"/>
                    <w:bottom w:val="single" w:sz="4" w:space="0" w:color="auto"/>
                    <w:right w:val="single" w:sz="4" w:space="0" w:color="auto"/>
                  </w:tcBorders>
                </w:tcPr>
                <w:p w:rsidR="005351CF" w:rsidRPr="000C7AC0" w:rsidRDefault="002821B2"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20</w:t>
                  </w:r>
                </w:p>
              </w:tc>
              <w:tc>
                <w:tcPr>
                  <w:tcW w:w="1488" w:type="dxa"/>
                  <w:tcBorders>
                    <w:top w:val="single" w:sz="4" w:space="0" w:color="auto"/>
                    <w:left w:val="single" w:sz="4" w:space="0" w:color="auto"/>
                    <w:bottom w:val="single" w:sz="4" w:space="0" w:color="auto"/>
                    <w:right w:val="single" w:sz="4" w:space="0" w:color="auto"/>
                  </w:tcBorders>
                </w:tcPr>
                <w:p w:rsidR="005351CF" w:rsidRPr="000C7AC0" w:rsidRDefault="002821B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25</w:t>
                  </w:r>
                </w:p>
              </w:tc>
            </w:tr>
            <w:tr w:rsidR="005351CF" w:rsidRPr="000C7AC0"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0C7AC0" w:rsidRDefault="005351CF"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0C7AC0" w:rsidRDefault="001E1CCB"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5</w:t>
                  </w:r>
                </w:p>
              </w:tc>
              <w:tc>
                <w:tcPr>
                  <w:tcW w:w="1575" w:type="dxa"/>
                  <w:tcBorders>
                    <w:top w:val="single" w:sz="4" w:space="0" w:color="auto"/>
                    <w:left w:val="single" w:sz="4" w:space="0" w:color="auto"/>
                    <w:bottom w:val="single" w:sz="4" w:space="0" w:color="auto"/>
                    <w:right w:val="single" w:sz="4" w:space="0" w:color="auto"/>
                  </w:tcBorders>
                </w:tcPr>
                <w:p w:rsidR="005351CF" w:rsidRPr="000C7AC0" w:rsidRDefault="002821B2" w:rsidP="00E42ABB">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18</w:t>
                  </w:r>
                </w:p>
              </w:tc>
              <w:tc>
                <w:tcPr>
                  <w:tcW w:w="1488" w:type="dxa"/>
                  <w:tcBorders>
                    <w:top w:val="single" w:sz="4" w:space="0" w:color="auto"/>
                    <w:left w:val="single" w:sz="4" w:space="0" w:color="auto"/>
                    <w:bottom w:val="single" w:sz="4" w:space="0" w:color="auto"/>
                    <w:right w:val="single" w:sz="4" w:space="0" w:color="auto"/>
                  </w:tcBorders>
                </w:tcPr>
                <w:p w:rsidR="005351CF" w:rsidRPr="000C7AC0" w:rsidRDefault="002821B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27</w:t>
                  </w:r>
                </w:p>
              </w:tc>
            </w:tr>
          </w:tbl>
          <w:p w:rsidR="008B2CD8" w:rsidRPr="000C7AC0" w:rsidRDefault="008B2CD8" w:rsidP="000C7AC0">
            <w:pPr>
              <w:pStyle w:val="Default"/>
              <w:spacing w:line="360" w:lineRule="auto"/>
              <w:jc w:val="both"/>
              <w:rPr>
                <w:rFonts w:ascii="Georgia" w:hAnsi="Georgia"/>
                <w:sz w:val="22"/>
                <w:szCs w:val="22"/>
              </w:rPr>
            </w:pPr>
          </w:p>
          <w:p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rsidTr="00570CC0">
        <w:trPr>
          <w:trHeight w:val="253"/>
        </w:trPr>
        <w:tc>
          <w:tcPr>
            <w:tcW w:w="5000" w:type="pct"/>
            <w:shd w:val="clear" w:color="auto" w:fill="BFBFBF" w:themeFill="background1" w:themeFillShade="BF"/>
          </w:tcPr>
          <w:p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rsidR="00722BDD" w:rsidRPr="000C7AC0" w:rsidRDefault="008B2CD8" w:rsidP="00CD5455">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tc>
      </w:tr>
      <w:tr w:rsidR="008B2CD8" w:rsidRPr="000C7AC0" w:rsidTr="00741640">
        <w:trPr>
          <w:trHeight w:val="253"/>
        </w:trPr>
        <w:tc>
          <w:tcPr>
            <w:tcW w:w="5000" w:type="pct"/>
            <w:shd w:val="clear" w:color="auto" w:fill="F2F2F2" w:themeFill="background1" w:themeFillShade="F2"/>
          </w:tcPr>
          <w:p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w:t>
            </w:r>
            <w:r w:rsidR="00741640" w:rsidRPr="000C7AC0">
              <w:rPr>
                <w:rFonts w:ascii="Georgia" w:hAnsi="Georgia"/>
                <w:sz w:val="22"/>
                <w:szCs w:val="22"/>
              </w:rPr>
              <w:t>totalmente</w:t>
            </w:r>
            <w:r w:rsidRPr="000C7AC0">
              <w:rPr>
                <w:rFonts w:ascii="Georgia" w:hAnsi="Georgia"/>
                <w:sz w:val="22"/>
                <w:szCs w:val="22"/>
              </w:rPr>
              <w:t>____          Cumple parcialmente_</w:t>
            </w:r>
            <w:r w:rsidR="00B147E6">
              <w:rPr>
                <w:rFonts w:ascii="Georgia" w:hAnsi="Georgia"/>
                <w:sz w:val="22"/>
                <w:szCs w:val="22"/>
              </w:rPr>
              <w:t>___</w:t>
            </w:r>
            <w:r w:rsidRPr="000C7AC0">
              <w:rPr>
                <w:rFonts w:ascii="Georgia" w:hAnsi="Georgia"/>
                <w:sz w:val="22"/>
                <w:szCs w:val="22"/>
              </w:rPr>
              <w:t>%                 No cumple_____</w:t>
            </w:r>
          </w:p>
          <w:p w:rsidR="008B2CD8" w:rsidRPr="000C7AC0" w:rsidRDefault="008B2CD8" w:rsidP="000C7AC0">
            <w:pPr>
              <w:pStyle w:val="Default"/>
              <w:spacing w:line="360" w:lineRule="auto"/>
              <w:ind w:left="176"/>
              <w:jc w:val="both"/>
              <w:rPr>
                <w:rFonts w:ascii="Georgia" w:hAnsi="Georgia"/>
                <w:sz w:val="22"/>
                <w:szCs w:val="22"/>
              </w:rPr>
            </w:pPr>
          </w:p>
        </w:tc>
      </w:tr>
      <w:tr w:rsidR="008B2CD8" w:rsidRPr="000C7AC0" w:rsidTr="00FA74DA">
        <w:trPr>
          <w:trHeight w:val="253"/>
        </w:trPr>
        <w:tc>
          <w:tcPr>
            <w:tcW w:w="5000" w:type="pct"/>
            <w:shd w:val="clear" w:color="auto" w:fill="auto"/>
          </w:tcPr>
          <w:p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8B2CD8" w:rsidRPr="000C7AC0" w:rsidRDefault="008B2CD8" w:rsidP="000C7AC0">
            <w:pPr>
              <w:pStyle w:val="Default"/>
              <w:spacing w:line="360" w:lineRule="auto"/>
              <w:jc w:val="both"/>
              <w:rPr>
                <w:rFonts w:ascii="Georgia" w:hAnsi="Georgia"/>
                <w:sz w:val="22"/>
                <w:szCs w:val="22"/>
              </w:rPr>
            </w:pPr>
          </w:p>
          <w:p w:rsidR="00632FEC" w:rsidRPr="00632FEC" w:rsidRDefault="002931DF" w:rsidP="00632FEC">
            <w:pPr>
              <w:pStyle w:val="Default"/>
              <w:spacing w:line="360" w:lineRule="auto"/>
              <w:ind w:left="342"/>
              <w:jc w:val="both"/>
              <w:rPr>
                <w:rStyle w:val="Hipervnculo"/>
                <w:rFonts w:ascii="Georgia" w:hAnsi="Georgia"/>
                <w:sz w:val="22"/>
                <w:szCs w:val="22"/>
              </w:rPr>
            </w:pPr>
            <w:r w:rsidRPr="000C7AC0">
              <w:rPr>
                <w:rFonts w:ascii="Georgia" w:hAnsi="Georgia"/>
                <w:sz w:val="22"/>
                <w:szCs w:val="22"/>
              </w:rPr>
              <w:t>Para el Programa Académico</w:t>
            </w:r>
            <w:r w:rsidR="001500A4" w:rsidRPr="000C7AC0">
              <w:rPr>
                <w:rFonts w:ascii="Georgia" w:hAnsi="Georgia"/>
                <w:sz w:val="22"/>
                <w:szCs w:val="22"/>
              </w:rPr>
              <w:t xml:space="preserve"> de Ingeniero </w:t>
            </w:r>
            <w:r w:rsidR="00CA7E5A">
              <w:rPr>
                <w:rFonts w:ascii="Georgia" w:hAnsi="Georgia"/>
                <w:sz w:val="22"/>
                <w:szCs w:val="22"/>
              </w:rPr>
              <w:t>Agrícola y Ambiental  (PAIAYA</w:t>
            </w:r>
            <w:r w:rsidR="009A10DF">
              <w:rPr>
                <w:rFonts w:ascii="Georgia" w:hAnsi="Georgia"/>
                <w:sz w:val="22"/>
                <w:szCs w:val="22"/>
              </w:rPr>
              <w:t>)</w:t>
            </w:r>
            <w:r w:rsidR="001500A4" w:rsidRPr="000C7AC0">
              <w:rPr>
                <w:rFonts w:ascii="Georgia" w:hAnsi="Georgia"/>
                <w:sz w:val="22"/>
                <w:szCs w:val="22"/>
              </w:rPr>
              <w:t xml:space="preserve"> la participación de los profesores de asignatura (apoyo) en los últimos 3 años se </w:t>
            </w:r>
            <w:r w:rsidR="001500A4" w:rsidRPr="000C7AC0">
              <w:rPr>
                <w:rFonts w:ascii="Georgia" w:hAnsi="Georgia"/>
                <w:sz w:val="22"/>
                <w:szCs w:val="22"/>
              </w:rPr>
              <w:lastRenderedPageBreak/>
              <w:t>describe a continuación</w:t>
            </w:r>
            <w:r w:rsidR="00554B30">
              <w:rPr>
                <w:rFonts w:ascii="Georgia" w:hAnsi="Georgia"/>
                <w:sz w:val="22"/>
                <w:szCs w:val="22"/>
              </w:rPr>
              <w:t xml:space="preserve"> </w:t>
            </w:r>
            <w:r w:rsidR="00322E84">
              <w:rPr>
                <w:rFonts w:ascii="Georgia" w:hAnsi="Georgia"/>
                <w:sz w:val="22"/>
                <w:szCs w:val="22"/>
              </w:rPr>
              <w:fldChar w:fldCharType="begin"/>
            </w:r>
            <w:r w:rsidR="00CA7E5A">
              <w:rPr>
                <w:rFonts w:ascii="Georgia" w:hAnsi="Georgia"/>
                <w:sz w:val="22"/>
                <w:szCs w:val="22"/>
              </w:rPr>
              <w:instrText>HYPERLINK "http://evaluarte.uaaan.mx/CALIDAD/SUELOS/FICHA%20TECNICA%20PAYA.xlsx"</w:instrText>
            </w:r>
            <w:r w:rsidR="00322E84">
              <w:rPr>
                <w:rFonts w:ascii="Georgia" w:hAnsi="Georgia"/>
                <w:sz w:val="22"/>
                <w:szCs w:val="22"/>
              </w:rPr>
              <w:fldChar w:fldCharType="separate"/>
            </w:r>
            <w:r w:rsidR="00632FEC" w:rsidRPr="00632FEC">
              <w:rPr>
                <w:rStyle w:val="Hipervnculo"/>
                <w:rFonts w:ascii="Georgia" w:hAnsi="Georgia"/>
                <w:sz w:val="22"/>
                <w:szCs w:val="22"/>
              </w:rPr>
              <w:t>(Ficha Técnica No. 2).</w:t>
            </w:r>
          </w:p>
          <w:p w:rsidR="001500A4" w:rsidRPr="000C7AC0" w:rsidRDefault="00322E84" w:rsidP="00632FEC">
            <w:pPr>
              <w:pStyle w:val="Default"/>
              <w:spacing w:line="360" w:lineRule="auto"/>
              <w:ind w:left="342"/>
              <w:jc w:val="both"/>
              <w:rPr>
                <w:rFonts w:ascii="Georgia" w:hAnsi="Georgia"/>
                <w:sz w:val="22"/>
                <w:szCs w:val="22"/>
              </w:rPr>
            </w:pPr>
            <w:r>
              <w:rPr>
                <w:rFonts w:ascii="Georgia" w:hAnsi="Georgia"/>
                <w:sz w:val="22"/>
                <w:szCs w:val="22"/>
              </w:rPr>
              <w:fldChar w:fldCharType="end"/>
            </w:r>
          </w:p>
          <w:p w:rsidR="001500A4" w:rsidRPr="000C7AC0" w:rsidRDefault="001500A4" w:rsidP="0046755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w:t>
            </w:r>
            <w:r w:rsidR="00CA7E5A">
              <w:rPr>
                <w:rFonts w:ascii="Georgia" w:hAnsi="Georgia"/>
                <w:sz w:val="22"/>
                <w:szCs w:val="22"/>
              </w:rPr>
              <w:t xml:space="preserve"> PAIAYA</w:t>
            </w:r>
            <w:r w:rsidRPr="000C7AC0">
              <w:rPr>
                <w:rFonts w:ascii="Georgia" w:hAnsi="Georgia"/>
                <w:sz w:val="22"/>
                <w:szCs w:val="22"/>
              </w:rPr>
              <w:t>, en cursos y congresos (2014-2016).</w:t>
            </w:r>
          </w:p>
          <w:p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0C7AC0"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rsidR="001500A4" w:rsidRDefault="00CA7E5A" w:rsidP="000C7AC0">
                  <w:pPr>
                    <w:spacing w:after="0" w:line="360" w:lineRule="auto"/>
                    <w:jc w:val="both"/>
                    <w:rPr>
                      <w:rFonts w:ascii="Georgia" w:eastAsia="Times New Roman" w:hAnsi="Georgia" w:cs="Arial"/>
                      <w:color w:val="000000"/>
                      <w:lang w:eastAsia="es-MX"/>
                    </w:rPr>
                  </w:pPr>
                  <w:r>
                    <w:rPr>
                      <w:rFonts w:ascii="Georgia" w:eastAsia="Times New Roman" w:hAnsi="Georgia" w:cs="Arial"/>
                      <w:color w:val="000000"/>
                      <w:lang w:eastAsia="es-MX"/>
                    </w:rPr>
                    <w:t>Total de Profesores de apoyo</w:t>
                  </w:r>
                </w:p>
                <w:p w:rsidR="00CA7E5A" w:rsidRPr="000C7AC0" w:rsidRDefault="00CA7E5A" w:rsidP="000C7AC0">
                  <w:pPr>
                    <w:spacing w:after="0" w:line="360" w:lineRule="auto"/>
                    <w:jc w:val="both"/>
                    <w:rPr>
                      <w:rFonts w:ascii="Georgia" w:eastAsia="Times New Roman" w:hAnsi="Georgia" w:cs="Arial"/>
                      <w:color w:val="000000"/>
                      <w:lang w:eastAsia="es-MX"/>
                    </w:rPr>
                  </w:pPr>
                </w:p>
              </w:tc>
              <w:tc>
                <w:tcPr>
                  <w:tcW w:w="1488" w:type="dxa"/>
                  <w:tcBorders>
                    <w:top w:val="single" w:sz="8" w:space="0" w:color="auto"/>
                    <w:left w:val="nil"/>
                    <w:right w:val="single" w:sz="8" w:space="0" w:color="000000"/>
                  </w:tcBorders>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 de participación</w:t>
                  </w:r>
                </w:p>
              </w:tc>
            </w:tr>
            <w:tr w:rsidR="001500A4" w:rsidRPr="000C7AC0"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rsidR="001500A4" w:rsidRPr="000C7AC0"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rsidR="001500A4" w:rsidRPr="000C7AC0" w:rsidRDefault="001500A4" w:rsidP="000C7AC0">
                  <w:pPr>
                    <w:spacing w:after="0" w:line="360" w:lineRule="auto"/>
                    <w:jc w:val="both"/>
                    <w:rPr>
                      <w:rFonts w:ascii="Georgia" w:eastAsia="Times New Roman" w:hAnsi="Georgia" w:cs="Arial"/>
                      <w:color w:val="000000"/>
                      <w:lang w:eastAsia="es-MX"/>
                    </w:rPr>
                  </w:pPr>
                </w:p>
              </w:tc>
            </w:tr>
            <w:tr w:rsidR="001500A4" w:rsidRPr="000C7AC0"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rsidR="001500A4" w:rsidRPr="000C7AC0" w:rsidRDefault="00CA7E5A"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67</w:t>
                  </w:r>
                </w:p>
              </w:tc>
              <w:tc>
                <w:tcPr>
                  <w:tcW w:w="1575" w:type="dxa"/>
                  <w:tcBorders>
                    <w:top w:val="nil"/>
                    <w:left w:val="nil"/>
                    <w:bottom w:val="single" w:sz="4" w:space="0" w:color="auto"/>
                    <w:right w:val="single" w:sz="8" w:space="0" w:color="auto"/>
                  </w:tcBorders>
                </w:tcPr>
                <w:p w:rsidR="001500A4" w:rsidRPr="000C7AC0" w:rsidRDefault="001C623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c>
                <w:tcPr>
                  <w:tcW w:w="1488" w:type="dxa"/>
                  <w:tcBorders>
                    <w:top w:val="nil"/>
                    <w:left w:val="nil"/>
                    <w:bottom w:val="single" w:sz="4" w:space="0" w:color="auto"/>
                    <w:right w:val="single" w:sz="8" w:space="0" w:color="auto"/>
                  </w:tcBorders>
                </w:tcPr>
                <w:p w:rsidR="001500A4" w:rsidRPr="000C7AC0" w:rsidRDefault="001C623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34</w:t>
                  </w:r>
                </w:p>
              </w:tc>
            </w:tr>
            <w:tr w:rsidR="001500A4" w:rsidRPr="000C7AC0"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C7AC0" w:rsidRDefault="00CA7E5A"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66</w:t>
                  </w:r>
                </w:p>
              </w:tc>
              <w:tc>
                <w:tcPr>
                  <w:tcW w:w="1575" w:type="dxa"/>
                  <w:tcBorders>
                    <w:top w:val="single" w:sz="4" w:space="0" w:color="auto"/>
                    <w:left w:val="single" w:sz="4" w:space="0" w:color="auto"/>
                    <w:bottom w:val="single" w:sz="4" w:space="0" w:color="auto"/>
                    <w:right w:val="single" w:sz="4" w:space="0" w:color="auto"/>
                  </w:tcBorders>
                </w:tcPr>
                <w:p w:rsidR="001500A4" w:rsidRPr="000C7AC0" w:rsidRDefault="001C623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15</w:t>
                  </w:r>
                </w:p>
              </w:tc>
              <w:tc>
                <w:tcPr>
                  <w:tcW w:w="1488" w:type="dxa"/>
                  <w:tcBorders>
                    <w:top w:val="single" w:sz="4" w:space="0" w:color="auto"/>
                    <w:left w:val="single" w:sz="4" w:space="0" w:color="auto"/>
                    <w:bottom w:val="single" w:sz="4" w:space="0" w:color="auto"/>
                    <w:right w:val="single" w:sz="4" w:space="0" w:color="auto"/>
                  </w:tcBorders>
                </w:tcPr>
                <w:p w:rsidR="001500A4" w:rsidRPr="000C7AC0" w:rsidRDefault="001C623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22</w:t>
                  </w:r>
                </w:p>
              </w:tc>
            </w:tr>
            <w:tr w:rsidR="001500A4" w:rsidRPr="000C7AC0"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C7AC0" w:rsidRDefault="001500A4" w:rsidP="000C7AC0">
                  <w:pPr>
                    <w:spacing w:after="0" w:line="360" w:lineRule="auto"/>
                    <w:jc w:val="both"/>
                    <w:rPr>
                      <w:rFonts w:ascii="Georgia" w:eastAsia="Times New Roman" w:hAnsi="Georgia" w:cs="Arial"/>
                      <w:color w:val="000000"/>
                      <w:lang w:eastAsia="es-MX"/>
                    </w:rPr>
                  </w:pPr>
                  <w:r w:rsidRPr="000C7AC0">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0C7AC0" w:rsidRDefault="00CA7E5A"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63</w:t>
                  </w:r>
                </w:p>
              </w:tc>
              <w:tc>
                <w:tcPr>
                  <w:tcW w:w="1575" w:type="dxa"/>
                  <w:tcBorders>
                    <w:top w:val="single" w:sz="4" w:space="0" w:color="auto"/>
                    <w:left w:val="single" w:sz="4" w:space="0" w:color="auto"/>
                    <w:bottom w:val="single" w:sz="4" w:space="0" w:color="auto"/>
                    <w:right w:val="single" w:sz="4" w:space="0" w:color="auto"/>
                  </w:tcBorders>
                </w:tcPr>
                <w:p w:rsidR="001500A4" w:rsidRPr="000C7AC0" w:rsidRDefault="001C623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15</w:t>
                  </w:r>
                </w:p>
              </w:tc>
              <w:tc>
                <w:tcPr>
                  <w:tcW w:w="1488" w:type="dxa"/>
                  <w:tcBorders>
                    <w:top w:val="single" w:sz="4" w:space="0" w:color="auto"/>
                    <w:left w:val="single" w:sz="4" w:space="0" w:color="auto"/>
                    <w:bottom w:val="single" w:sz="4" w:space="0" w:color="auto"/>
                    <w:right w:val="single" w:sz="4" w:space="0" w:color="auto"/>
                  </w:tcBorders>
                </w:tcPr>
                <w:p w:rsidR="001500A4" w:rsidRPr="000C7AC0" w:rsidRDefault="001C6232" w:rsidP="00B526BC">
                  <w:pPr>
                    <w:spacing w:after="0" w:line="360" w:lineRule="auto"/>
                    <w:jc w:val="center"/>
                    <w:rPr>
                      <w:rFonts w:ascii="Georgia" w:eastAsia="Times New Roman" w:hAnsi="Georgia" w:cs="Arial"/>
                      <w:color w:val="000000"/>
                      <w:lang w:eastAsia="es-MX"/>
                    </w:rPr>
                  </w:pPr>
                  <w:r>
                    <w:rPr>
                      <w:rFonts w:ascii="Georgia" w:eastAsia="Times New Roman" w:hAnsi="Georgia" w:cs="Arial"/>
                      <w:color w:val="000000"/>
                      <w:lang w:eastAsia="es-MX"/>
                    </w:rPr>
                    <w:t>23</w:t>
                  </w:r>
                </w:p>
              </w:tc>
            </w:tr>
          </w:tbl>
          <w:p w:rsidR="008B2CD8" w:rsidRPr="000C7AC0" w:rsidRDefault="008B2CD8" w:rsidP="000C7AC0">
            <w:pPr>
              <w:pStyle w:val="Default"/>
              <w:spacing w:line="360" w:lineRule="auto"/>
              <w:jc w:val="both"/>
              <w:rPr>
                <w:rFonts w:ascii="Georgia" w:hAnsi="Georgia"/>
                <w:color w:val="0000FF"/>
                <w:sz w:val="22"/>
                <w:szCs w:val="22"/>
              </w:rPr>
            </w:pPr>
          </w:p>
          <w:p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rsidR="008B2CD8" w:rsidRPr="000C7AC0" w:rsidRDefault="008B2CD8" w:rsidP="000C7AC0">
      <w:pPr>
        <w:pStyle w:val="Default"/>
        <w:spacing w:line="360" w:lineRule="auto"/>
        <w:jc w:val="both"/>
        <w:rPr>
          <w:rFonts w:ascii="Georgia" w:hAnsi="Georgia"/>
          <w:sz w:val="22"/>
          <w:szCs w:val="22"/>
        </w:rPr>
      </w:pPr>
    </w:p>
    <w:p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790"/>
      </w:tblGrid>
      <w:tr w:rsidR="001811C1" w:rsidRPr="000C7AC0" w:rsidTr="00570CC0">
        <w:trPr>
          <w:trHeight w:val="253"/>
        </w:trPr>
        <w:tc>
          <w:tcPr>
            <w:tcW w:w="5000" w:type="pct"/>
            <w:shd w:val="clear" w:color="auto" w:fill="BFBFBF" w:themeFill="background1" w:themeFillShade="BF"/>
          </w:tcPr>
          <w:p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rsidR="001811C1" w:rsidRPr="000C7AC0" w:rsidRDefault="001811C1" w:rsidP="00CD5455">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t xml:space="preserve">          Presencial, semipresencial o a distancia.</w:t>
            </w:r>
          </w:p>
        </w:tc>
      </w:tr>
      <w:tr w:rsidR="001811C1" w:rsidRPr="000C7AC0" w:rsidTr="00741640">
        <w:trPr>
          <w:trHeight w:val="253"/>
        </w:trPr>
        <w:tc>
          <w:tcPr>
            <w:tcW w:w="5000" w:type="pct"/>
            <w:shd w:val="clear" w:color="auto" w:fill="F2F2F2" w:themeFill="background1" w:themeFillShade="F2"/>
          </w:tcPr>
          <w:p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811C1" w:rsidRPr="000C7AC0" w:rsidRDefault="001811C1" w:rsidP="000C7AC0">
            <w:pPr>
              <w:pStyle w:val="Default"/>
              <w:spacing w:line="360" w:lineRule="auto"/>
              <w:ind w:left="176"/>
              <w:jc w:val="both"/>
              <w:rPr>
                <w:rFonts w:ascii="Georgia" w:hAnsi="Georgia"/>
                <w:b/>
                <w:sz w:val="22"/>
                <w:szCs w:val="22"/>
              </w:rPr>
            </w:pPr>
          </w:p>
          <w:p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w:t>
            </w:r>
            <w:r w:rsidR="00B147E6">
              <w:rPr>
                <w:rFonts w:ascii="Georgia" w:hAnsi="Georgia"/>
                <w:sz w:val="22"/>
                <w:szCs w:val="22"/>
              </w:rPr>
              <w:t>___</w:t>
            </w:r>
            <w:r w:rsidRPr="000C7AC0">
              <w:rPr>
                <w:rFonts w:ascii="Georgia" w:hAnsi="Georgia"/>
                <w:sz w:val="22"/>
                <w:szCs w:val="22"/>
              </w:rPr>
              <w:t>%                 No cumple_____</w:t>
            </w:r>
          </w:p>
          <w:p w:rsidR="001811C1" w:rsidRPr="000C7AC0" w:rsidRDefault="001811C1" w:rsidP="000C7AC0">
            <w:pPr>
              <w:pStyle w:val="Default"/>
              <w:spacing w:line="360" w:lineRule="auto"/>
              <w:ind w:left="176"/>
              <w:jc w:val="both"/>
              <w:rPr>
                <w:rFonts w:ascii="Georgia" w:hAnsi="Georgia"/>
                <w:sz w:val="22"/>
                <w:szCs w:val="22"/>
              </w:rPr>
            </w:pPr>
          </w:p>
        </w:tc>
      </w:tr>
      <w:tr w:rsidR="000C5D2D" w:rsidRPr="000C7AC0" w:rsidTr="00FA74DA">
        <w:trPr>
          <w:trHeight w:val="253"/>
        </w:trPr>
        <w:tc>
          <w:tcPr>
            <w:tcW w:w="5000" w:type="pct"/>
            <w:shd w:val="clear" w:color="auto" w:fill="auto"/>
          </w:tcPr>
          <w:p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0C5D2D" w:rsidRPr="000C7AC0" w:rsidRDefault="000C5D2D" w:rsidP="000C7AC0">
            <w:pPr>
              <w:pStyle w:val="Default"/>
              <w:spacing w:line="360" w:lineRule="auto"/>
              <w:ind w:left="176"/>
              <w:jc w:val="both"/>
              <w:rPr>
                <w:rFonts w:ascii="Georgia" w:hAnsi="Georgia"/>
                <w:b/>
                <w:sz w:val="22"/>
                <w:szCs w:val="22"/>
              </w:rPr>
            </w:pPr>
          </w:p>
          <w:p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1"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 xml:space="preserve">;así mismo se cuenta con un </w:t>
            </w:r>
            <w:hyperlink r:id="rId12"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p>
          <w:p w:rsidR="00B526BC" w:rsidRPr="000C7AC0" w:rsidRDefault="00B526BC" w:rsidP="00B526BC">
            <w:pPr>
              <w:pStyle w:val="Default"/>
              <w:spacing w:line="360" w:lineRule="auto"/>
              <w:ind w:left="342"/>
              <w:jc w:val="both"/>
              <w:rPr>
                <w:rFonts w:ascii="Georgia" w:hAnsi="Georgia"/>
                <w:color w:val="FF0000"/>
                <w:sz w:val="22"/>
                <w:szCs w:val="22"/>
              </w:rPr>
            </w:pPr>
          </w:p>
          <w:p w:rsidR="000C5D2D" w:rsidRDefault="000C5D2D" w:rsidP="00B526B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3"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p>
          <w:p w:rsidR="00B526BC" w:rsidRPr="000C7AC0" w:rsidRDefault="00B526BC" w:rsidP="00B526BC">
            <w:pPr>
              <w:pStyle w:val="Default"/>
              <w:spacing w:line="360" w:lineRule="auto"/>
              <w:ind w:left="342"/>
              <w:jc w:val="both"/>
              <w:rPr>
                <w:rFonts w:ascii="Georgia" w:hAnsi="Georgia"/>
                <w:sz w:val="22"/>
                <w:szCs w:val="22"/>
              </w:rPr>
            </w:pPr>
          </w:p>
          <w:p w:rsidR="000C5D2D" w:rsidRPr="000C7AC0" w:rsidRDefault="000C5D2D" w:rsidP="009A10DF">
            <w:pPr>
              <w:pStyle w:val="Default"/>
              <w:spacing w:line="360" w:lineRule="auto"/>
              <w:ind w:left="342"/>
              <w:jc w:val="both"/>
              <w:rPr>
                <w:rFonts w:ascii="Georgia" w:hAnsi="Georgia"/>
                <w:b/>
                <w:sz w:val="22"/>
                <w:szCs w:val="22"/>
              </w:rPr>
            </w:pPr>
          </w:p>
        </w:tc>
      </w:tr>
      <w:tr w:rsidR="000C5D2D" w:rsidRPr="000C7AC0" w:rsidTr="00570CC0">
        <w:trPr>
          <w:trHeight w:val="253"/>
        </w:trPr>
        <w:tc>
          <w:tcPr>
            <w:tcW w:w="5000" w:type="pct"/>
            <w:shd w:val="clear" w:color="auto" w:fill="BFBFBF" w:themeFill="background1" w:themeFillShade="BF"/>
          </w:tcPr>
          <w:p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emergentes o fundamentales para el programa académico.</w:t>
            </w: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CONACyT, entre otros.</w:t>
            </w:r>
          </w:p>
          <w:p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rsidTr="00741640">
        <w:trPr>
          <w:trHeight w:val="253"/>
        </w:trPr>
        <w:tc>
          <w:tcPr>
            <w:tcW w:w="5000" w:type="pct"/>
            <w:shd w:val="clear" w:color="auto" w:fill="F2F2F2" w:themeFill="background1" w:themeFillShade="F2"/>
          </w:tcPr>
          <w:p w:rsidR="000C5D2D" w:rsidRPr="000C7AC0" w:rsidRDefault="000C5D2D" w:rsidP="000C7AC0">
            <w:pPr>
              <w:pStyle w:val="Default"/>
              <w:spacing w:line="360" w:lineRule="auto"/>
              <w:ind w:left="176"/>
              <w:jc w:val="both"/>
              <w:rPr>
                <w:rFonts w:ascii="Georgia" w:hAnsi="Georgia"/>
                <w:b/>
                <w:sz w:val="22"/>
                <w:szCs w:val="22"/>
              </w:rPr>
            </w:pPr>
          </w:p>
          <w:p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w:t>
            </w:r>
            <w:r w:rsidR="008A017D">
              <w:rPr>
                <w:rFonts w:ascii="Georgia" w:hAnsi="Georgia"/>
                <w:sz w:val="22"/>
                <w:szCs w:val="22"/>
              </w:rPr>
              <w:t xml:space="preserve"> </w:t>
            </w:r>
            <w:r w:rsidRPr="000C7AC0">
              <w:rPr>
                <w:rFonts w:ascii="Georgia" w:hAnsi="Georgia"/>
                <w:sz w:val="22"/>
                <w:szCs w:val="22"/>
              </w:rPr>
              <w:t xml:space="preserve"> Cumple parcialmente_</w:t>
            </w:r>
            <w:r w:rsidR="002822D2">
              <w:rPr>
                <w:rFonts w:ascii="Georgia" w:hAnsi="Georgia"/>
                <w:sz w:val="22"/>
                <w:szCs w:val="22"/>
              </w:rPr>
              <w:t>40</w:t>
            </w:r>
            <w:r w:rsidRPr="000C7AC0">
              <w:rPr>
                <w:rFonts w:ascii="Georgia" w:hAnsi="Georgia"/>
                <w:sz w:val="22"/>
                <w:szCs w:val="22"/>
              </w:rPr>
              <w:t>%                 No cumple_____</w:t>
            </w:r>
          </w:p>
          <w:p w:rsidR="000C5D2D" w:rsidRPr="000C7AC0" w:rsidRDefault="000C5D2D" w:rsidP="000C7AC0">
            <w:pPr>
              <w:pStyle w:val="Default"/>
              <w:spacing w:line="360" w:lineRule="auto"/>
              <w:ind w:left="176"/>
              <w:jc w:val="both"/>
              <w:rPr>
                <w:rFonts w:ascii="Georgia" w:hAnsi="Georgia"/>
                <w:sz w:val="22"/>
                <w:szCs w:val="22"/>
              </w:rPr>
            </w:pPr>
          </w:p>
        </w:tc>
      </w:tr>
      <w:tr w:rsidR="004C778B" w:rsidRPr="000C7AC0" w:rsidTr="004C778B">
        <w:trPr>
          <w:trHeight w:val="2877"/>
        </w:trPr>
        <w:tc>
          <w:tcPr>
            <w:tcW w:w="5000" w:type="pct"/>
            <w:shd w:val="clear" w:color="auto" w:fill="auto"/>
          </w:tcPr>
          <w:p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4C778B" w:rsidRPr="000C7AC0" w:rsidRDefault="004C778B" w:rsidP="000C7AC0">
            <w:pPr>
              <w:pStyle w:val="Default"/>
              <w:spacing w:line="360" w:lineRule="auto"/>
              <w:ind w:left="176"/>
              <w:jc w:val="both"/>
              <w:rPr>
                <w:rFonts w:ascii="Georgia" w:hAnsi="Georgia"/>
                <w:b/>
                <w:sz w:val="22"/>
                <w:szCs w:val="22"/>
              </w:rPr>
            </w:pPr>
          </w:p>
          <w:p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4"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r w:rsidR="005B67DD">
              <w:rPr>
                <w:rFonts w:ascii="Georgia" w:hAnsi="Georgia"/>
                <w:sz w:val="22"/>
                <w:szCs w:val="22"/>
              </w:rPr>
              <w:t>Plan de Desarrollo  del PAIAYA</w:t>
            </w:r>
            <w:r w:rsidR="008A017D">
              <w:rPr>
                <w:rFonts w:ascii="Georgia" w:hAnsi="Georgia"/>
                <w:sz w:val="22"/>
                <w:szCs w:val="22"/>
              </w:rPr>
              <w:t xml:space="preserve"> </w:t>
            </w:r>
            <w:r w:rsidRPr="000C7AC0">
              <w:rPr>
                <w:rFonts w:ascii="Georgia" w:hAnsi="Georgia"/>
                <w:color w:val="auto"/>
                <w:sz w:val="22"/>
                <w:szCs w:val="22"/>
              </w:rPr>
              <w:t>contempla los periodos de formación y superación académica a corto y largo plazo</w:t>
            </w:r>
            <w:r w:rsidR="00084502">
              <w:rPr>
                <w:rFonts w:ascii="Georgia" w:hAnsi="Georgia"/>
                <w:color w:val="0000FF"/>
                <w:sz w:val="22"/>
                <w:szCs w:val="22"/>
              </w:rPr>
              <w:t>.</w:t>
            </w:r>
            <w:r w:rsidR="008A017D">
              <w:rPr>
                <w:rFonts w:ascii="Georgia" w:hAnsi="Georgia"/>
                <w:color w:val="0000FF"/>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5"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rsidR="008A017D" w:rsidRPr="000C7AC0" w:rsidRDefault="008A017D" w:rsidP="008A017D">
            <w:pPr>
              <w:pStyle w:val="Default"/>
              <w:tabs>
                <w:tab w:val="left" w:pos="346"/>
              </w:tabs>
              <w:spacing w:line="360" w:lineRule="auto"/>
              <w:jc w:val="both"/>
              <w:rPr>
                <w:rFonts w:ascii="Georgia" w:hAnsi="Georgia"/>
                <w:b/>
                <w:sz w:val="22"/>
                <w:szCs w:val="22"/>
              </w:rPr>
            </w:pPr>
          </w:p>
        </w:tc>
      </w:tr>
      <w:tr w:rsidR="004C778B" w:rsidRPr="000C7AC0" w:rsidTr="00570CC0">
        <w:trPr>
          <w:trHeight w:val="253"/>
        </w:trPr>
        <w:tc>
          <w:tcPr>
            <w:tcW w:w="5000" w:type="pct"/>
            <w:shd w:val="clear" w:color="auto" w:fill="BFBFBF" w:themeFill="background1" w:themeFillShade="BF"/>
          </w:tcPr>
          <w:p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rsidR="004C778B" w:rsidRPr="000C7AC0" w:rsidRDefault="004C778B" w:rsidP="00CD5455">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tc>
      </w:tr>
      <w:tr w:rsidR="004C778B" w:rsidRPr="000C7AC0" w:rsidTr="00741640">
        <w:trPr>
          <w:trHeight w:val="253"/>
        </w:trPr>
        <w:tc>
          <w:tcPr>
            <w:tcW w:w="5000" w:type="pct"/>
            <w:shd w:val="clear" w:color="auto" w:fill="F2F2F2" w:themeFill="background1" w:themeFillShade="F2"/>
          </w:tcPr>
          <w:p w:rsidR="004C778B" w:rsidRPr="000C7AC0" w:rsidRDefault="004C778B" w:rsidP="000C7AC0">
            <w:pPr>
              <w:pStyle w:val="Default"/>
              <w:spacing w:line="360" w:lineRule="auto"/>
              <w:ind w:left="176"/>
              <w:jc w:val="both"/>
              <w:rPr>
                <w:rFonts w:ascii="Georgia" w:hAnsi="Georgia"/>
                <w:b/>
                <w:sz w:val="22"/>
                <w:szCs w:val="22"/>
              </w:rPr>
            </w:pPr>
          </w:p>
          <w:p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rsidR="004C778B" w:rsidRPr="000C7AC0" w:rsidRDefault="004C778B" w:rsidP="000C7AC0">
            <w:pPr>
              <w:pStyle w:val="Default"/>
              <w:spacing w:line="360" w:lineRule="auto"/>
              <w:ind w:left="176"/>
              <w:jc w:val="both"/>
              <w:rPr>
                <w:rFonts w:ascii="Georgia" w:hAnsi="Georgia"/>
                <w:sz w:val="22"/>
                <w:szCs w:val="22"/>
              </w:rPr>
            </w:pPr>
          </w:p>
        </w:tc>
      </w:tr>
      <w:tr w:rsidR="000D6344" w:rsidRPr="000C7AC0" w:rsidTr="00741640">
        <w:trPr>
          <w:trHeight w:val="253"/>
        </w:trPr>
        <w:tc>
          <w:tcPr>
            <w:tcW w:w="5000" w:type="pct"/>
            <w:shd w:val="clear" w:color="auto" w:fill="F2F2F2" w:themeFill="background1" w:themeFillShade="F2"/>
          </w:tcPr>
          <w:p w:rsidR="000D6344" w:rsidRPr="000C7AC0" w:rsidRDefault="000D6344" w:rsidP="000C7AC0">
            <w:pPr>
              <w:spacing w:after="0" w:line="360" w:lineRule="auto"/>
              <w:jc w:val="both"/>
              <w:rPr>
                <w:rFonts w:ascii="Georgia" w:hAnsi="Georgia" w:cs="Arial"/>
                <w:color w:val="000000"/>
              </w:rPr>
            </w:pPr>
          </w:p>
          <w:p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rsidR="00330E55" w:rsidRPr="000C7AC0" w:rsidRDefault="00330E55" w:rsidP="000C7AC0">
            <w:pPr>
              <w:spacing w:after="0" w:line="360" w:lineRule="auto"/>
              <w:jc w:val="both"/>
              <w:rPr>
                <w:rFonts w:ascii="Georgia" w:hAnsi="Georgia" w:cs="Arial"/>
                <w:b/>
                <w:color w:val="000000"/>
              </w:rPr>
            </w:pPr>
          </w:p>
          <w:p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rsidR="00C56E74" w:rsidRPr="000C7AC0" w:rsidRDefault="00C56E74" w:rsidP="000C7AC0">
            <w:pPr>
              <w:spacing w:after="0" w:line="360" w:lineRule="auto"/>
              <w:ind w:left="342"/>
              <w:jc w:val="both"/>
              <w:rPr>
                <w:rFonts w:ascii="Georgia" w:hAnsi="Georgia" w:cs="Arial"/>
                <w:color w:val="000000"/>
              </w:rPr>
            </w:pPr>
          </w:p>
          <w:p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8A017D">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C01137" w:rsidRPr="000C7AC0">
              <w:rPr>
                <w:rFonts w:ascii="Georgia" w:hAnsi="Georgia" w:cs="Arial"/>
                <w:color w:val="000000"/>
              </w:rPr>
              <w:t>;</w:t>
            </w:r>
            <w:r w:rsidR="008A017D">
              <w:rPr>
                <w:rFonts w:ascii="Georgia" w:hAnsi="Georgia" w:cs="Arial"/>
                <w:color w:val="000000"/>
              </w:rPr>
              <w:t xml:space="preserve"> </w:t>
            </w:r>
            <w:r w:rsidR="000D6344" w:rsidRPr="000C7AC0">
              <w:rPr>
                <w:rFonts w:ascii="Georgia" w:hAnsi="Georgia" w:cs="Arial"/>
                <w:color w:val="000000"/>
              </w:rPr>
              <w:t>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8A017D">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8A017D">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w:t>
            </w:r>
            <w:r w:rsidR="000D6344" w:rsidRPr="000C7AC0">
              <w:rPr>
                <w:rFonts w:ascii="Georgia" w:hAnsi="Georgia" w:cs="Arial"/>
                <w:color w:val="000000"/>
              </w:rPr>
              <w:lastRenderedPageBreak/>
              <w:t xml:space="preserve">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8A017D">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8A017D">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8A017D">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0D6344" w:rsidRPr="000C7AC0">
              <w:rPr>
                <w:rFonts w:ascii="Georgia" w:hAnsi="Georgia" w:cs="Arial"/>
                <w:color w:val="000000"/>
              </w:rPr>
              <w:t xml:space="preserve"> Luis Collac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Fitomejoramiento</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p>
          <w:p w:rsidR="00E42ABB" w:rsidRDefault="00E42ABB" w:rsidP="00E42ABB">
            <w:pPr>
              <w:spacing w:after="0" w:line="360" w:lineRule="auto"/>
              <w:ind w:left="342"/>
              <w:jc w:val="both"/>
              <w:rPr>
                <w:rFonts w:ascii="Georgia" w:hAnsi="Georgia" w:cs="Arial"/>
                <w:color w:val="000000"/>
              </w:rPr>
            </w:pPr>
          </w:p>
          <w:p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8A017D">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rsidR="000D6344" w:rsidRPr="000C7AC0" w:rsidRDefault="000D6344" w:rsidP="000C7AC0">
            <w:pPr>
              <w:spacing w:after="0" w:line="360" w:lineRule="auto"/>
              <w:jc w:val="both"/>
              <w:rPr>
                <w:rFonts w:ascii="Georgia" w:hAnsi="Georgia" w:cs="Arial"/>
                <w:color w:val="000000"/>
              </w:rPr>
            </w:pPr>
          </w:p>
          <w:p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rsidR="00E42ABB" w:rsidRPr="000C7AC0" w:rsidRDefault="00E42ABB" w:rsidP="000C7AC0">
            <w:pPr>
              <w:spacing w:after="0" w:line="360" w:lineRule="auto"/>
              <w:ind w:left="342"/>
              <w:jc w:val="both"/>
              <w:rPr>
                <w:rFonts w:ascii="Georgia" w:hAnsi="Georgia" w:cs="Arial"/>
                <w:color w:val="000000"/>
              </w:rPr>
            </w:pP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3.- Comprobar conocimientos del idioma ingles con un examen TOEFL institucional con una puntuación mínima de 500 puntos o Examen TOEFL iBT equivalente. En caso de no contar con el documento probatorio tendrá una prórroga de 3 meses para entregarlo.</w:t>
            </w:r>
          </w:p>
          <w:p w:rsidR="002D1613" w:rsidRPr="000C7AC0" w:rsidRDefault="002D1613" w:rsidP="000C7AC0">
            <w:pPr>
              <w:spacing w:after="0" w:line="360" w:lineRule="auto"/>
              <w:ind w:left="342"/>
              <w:jc w:val="both"/>
              <w:rPr>
                <w:rFonts w:ascii="Georgia" w:hAnsi="Georgia" w:cs="Arial"/>
                <w:color w:val="000000"/>
              </w:rPr>
            </w:pPr>
          </w:p>
          <w:p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 xml:space="preserve">Actualmente por la oferta de jóvenes profesionales altamente capacitados, con el </w:t>
            </w:r>
            <w:r w:rsidRPr="000C7AC0">
              <w:rPr>
                <w:rFonts w:ascii="Georgia" w:hAnsi="Georgia" w:cs="Arial"/>
                <w:color w:val="000000"/>
              </w:rPr>
              <w:lastRenderedPageBreak/>
              <w:t>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rsidR="002D1613" w:rsidRPr="000C7AC0" w:rsidRDefault="002D1613" w:rsidP="000C7AC0">
            <w:pPr>
              <w:spacing w:after="0" w:line="360" w:lineRule="auto"/>
              <w:ind w:left="342"/>
              <w:jc w:val="both"/>
              <w:rPr>
                <w:rFonts w:ascii="Georgia" w:hAnsi="Georgia" w:cs="Arial"/>
                <w:color w:val="000000"/>
              </w:rPr>
            </w:pPr>
          </w:p>
          <w:p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rsidR="000D6344" w:rsidRPr="000C7AC0" w:rsidRDefault="000D6344" w:rsidP="000C7AC0">
            <w:pPr>
              <w:spacing w:after="0" w:line="360" w:lineRule="auto"/>
              <w:jc w:val="both"/>
              <w:rPr>
                <w:rFonts w:ascii="Georgia" w:hAnsi="Georgia" w:cs="Arial"/>
                <w:color w:val="000000"/>
              </w:rPr>
            </w:pPr>
          </w:p>
        </w:tc>
      </w:tr>
    </w:tbl>
    <w:p w:rsidR="001811C1" w:rsidRPr="000C7AC0" w:rsidRDefault="001811C1" w:rsidP="000C7AC0">
      <w:pPr>
        <w:pStyle w:val="Default"/>
        <w:spacing w:line="360" w:lineRule="auto"/>
        <w:jc w:val="both"/>
        <w:rPr>
          <w:rFonts w:ascii="Georgia" w:hAnsi="Georgia"/>
          <w:sz w:val="22"/>
          <w:szCs w:val="22"/>
        </w:rPr>
      </w:pPr>
    </w:p>
    <w:p w:rsidR="001811C1" w:rsidRPr="000C7AC0" w:rsidRDefault="001811C1"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8A017D">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177D8C" w:rsidRPr="000C7AC0" w:rsidRDefault="00177D8C" w:rsidP="00CD5455">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70% de la planta académica del programa,</w:t>
            </w:r>
            <w:r w:rsidRPr="000C7AC0">
              <w:rPr>
                <w:rFonts w:ascii="Georgia" w:hAnsi="Georgia" w:cs="Arial"/>
                <w:b/>
              </w:rPr>
              <w:t xml:space="preserve"> debe</w:t>
            </w:r>
            <w:r w:rsidRPr="000C7AC0">
              <w:rPr>
                <w:rFonts w:ascii="Georgia" w:hAnsi="Georgia" w:cs="Arial"/>
              </w:rPr>
              <w:t xml:space="preserve"> contar con estudios de posgrado (especialidad, maestría o doctorado)</w:t>
            </w:r>
            <w:r w:rsidR="00CD5455">
              <w:rPr>
                <w:rFonts w:ascii="Georgia" w:hAnsi="Georgia" w:cs="Arial"/>
                <w:color w:val="FF0000"/>
              </w:rPr>
              <w:t>.</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B147E6">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w:t>
            </w:r>
            <w:r w:rsidR="00B147E6">
              <w:rPr>
                <w:rFonts w:ascii="Georgia" w:hAnsi="Georgia"/>
                <w:sz w:val="22"/>
                <w:szCs w:val="22"/>
              </w:rPr>
              <w:t>______</w:t>
            </w:r>
            <w:r w:rsidR="008061FC">
              <w:rPr>
                <w:rFonts w:ascii="Georgia" w:hAnsi="Georgia"/>
                <w:sz w:val="22"/>
                <w:szCs w:val="22"/>
              </w:rPr>
              <w:t xml:space="preserve"> </w:t>
            </w:r>
            <w:r w:rsidRPr="000C7AC0">
              <w:rPr>
                <w:rFonts w:ascii="Georgia" w:hAnsi="Georgia"/>
                <w:sz w:val="22"/>
                <w:szCs w:val="22"/>
              </w:rPr>
              <w:t xml:space="preserve">%                 No </w:t>
            </w:r>
            <w:r w:rsidRPr="000C7AC0">
              <w:rPr>
                <w:rFonts w:ascii="Georgia" w:hAnsi="Georgia"/>
                <w:sz w:val="22"/>
                <w:szCs w:val="22"/>
              </w:rPr>
              <w:lastRenderedPageBreak/>
              <w:t>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16"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17" w:history="1">
              <w:r w:rsidR="00084502" w:rsidRPr="004F1383">
                <w:rPr>
                  <w:rStyle w:val="Hipervnculo"/>
                  <w:rFonts w:ascii="Georgia" w:hAnsi="Georgia"/>
                </w:rPr>
                <w:t>Contrato Colectivo de Trabajo</w:t>
              </w:r>
            </w:hyperlink>
            <w:r w:rsidR="00B147E6">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rsidR="0000409C" w:rsidRDefault="0000409C" w:rsidP="000C7AC0">
            <w:pPr>
              <w:overflowPunct w:val="0"/>
              <w:autoSpaceDE w:val="0"/>
              <w:autoSpaceDN w:val="0"/>
              <w:adjustRightInd w:val="0"/>
              <w:spacing w:after="0" w:line="360" w:lineRule="auto"/>
              <w:ind w:left="342" w:right="318"/>
              <w:jc w:val="both"/>
              <w:textAlignment w:val="baseline"/>
              <w:rPr>
                <w:rFonts w:ascii="Georgia" w:hAnsi="Georgia" w:cs="Arial"/>
              </w:rPr>
            </w:pPr>
          </w:p>
          <w:p w:rsidR="00D7644F"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18" w:history="1">
              <w:r w:rsidR="00510614" w:rsidRPr="004F1383">
                <w:rPr>
                  <w:rStyle w:val="Hipervnculo"/>
                  <w:rFonts w:ascii="Georgia" w:hAnsi="Georgia"/>
                </w:rPr>
                <w:t>Contrato Colectivo de Trabajo</w:t>
              </w:r>
            </w:hyperlink>
            <w:r w:rsidR="008061FC">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Programa </w:t>
            </w:r>
            <w:r w:rsidR="000E3BA0" w:rsidRPr="000C7AC0">
              <w:rPr>
                <w:rFonts w:ascii="Georgia" w:hAnsi="Georgia" w:cs="Arial"/>
              </w:rPr>
              <w:t xml:space="preserve">Académico </w:t>
            </w:r>
            <w:r w:rsidR="00B04111" w:rsidRPr="000C7AC0">
              <w:rPr>
                <w:rFonts w:ascii="Georgia" w:hAnsi="Georgia" w:cs="Arial"/>
              </w:rPr>
              <w:t>(PAI</w:t>
            </w:r>
            <w:r w:rsidR="00F10CFD">
              <w:rPr>
                <w:rFonts w:ascii="Georgia" w:hAnsi="Georgia" w:cs="Arial"/>
              </w:rPr>
              <w:t>AYA</w:t>
            </w:r>
            <w:r w:rsidR="00B04111" w:rsidRPr="000C7AC0">
              <w:rPr>
                <w:rFonts w:ascii="Georgia" w:hAnsi="Georgia" w:cs="Arial"/>
              </w:rPr>
              <w:t>)</w:t>
            </w:r>
            <w:r w:rsidR="000E3BA0" w:rsidRPr="000C7AC0">
              <w:rPr>
                <w:rFonts w:ascii="Georgia" w:hAnsi="Georgia" w:cs="Arial"/>
              </w:rPr>
              <w:t>,</w:t>
            </w:r>
            <w:r w:rsidRPr="000C7AC0">
              <w:rPr>
                <w:rFonts w:ascii="Georgia" w:hAnsi="Georgia" w:cs="Arial"/>
              </w:rPr>
              <w:t xml:space="preserve"> a través de las acciones del Plan de Mejora del Departamento y Programa</w:t>
            </w:r>
            <w:r w:rsidR="009A10DF">
              <w:rPr>
                <w:rFonts w:ascii="Georgia" w:hAnsi="Georgia" w:cs="Arial"/>
              </w:rPr>
              <w:t xml:space="preserve"> Académico.</w:t>
            </w:r>
          </w:p>
          <w:p w:rsidR="0000409C" w:rsidRPr="000C7AC0" w:rsidRDefault="0000409C"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p>
          <w:p w:rsidR="00D7644F" w:rsidRPr="000C7AC0" w:rsidRDefault="008061FC" w:rsidP="000C7AC0">
            <w:pPr>
              <w:overflowPunct w:val="0"/>
              <w:autoSpaceDE w:val="0"/>
              <w:autoSpaceDN w:val="0"/>
              <w:adjustRightInd w:val="0"/>
              <w:spacing w:after="0" w:line="360" w:lineRule="auto"/>
              <w:ind w:left="342" w:right="318"/>
              <w:jc w:val="both"/>
              <w:textAlignment w:val="baseline"/>
              <w:rPr>
                <w:rFonts w:ascii="Georgia" w:hAnsi="Georgia" w:cs="Arial"/>
              </w:rPr>
            </w:pPr>
            <w:r>
              <w:rPr>
                <w:rFonts w:ascii="Georgia" w:hAnsi="Georgia" w:cs="Arial"/>
              </w:rPr>
              <w:t xml:space="preserve">Con respecto a los </w:t>
            </w:r>
            <w:r w:rsidR="00B60BBC" w:rsidRPr="00B147E6">
              <w:rPr>
                <w:rFonts w:ascii="Georgia" w:hAnsi="Georgia" w:cs="Arial"/>
              </w:rPr>
              <w:t>20</w:t>
            </w:r>
            <w:r w:rsidR="00D7644F" w:rsidRPr="000C7AC0">
              <w:rPr>
                <w:rFonts w:ascii="Georgia" w:hAnsi="Georgia" w:cs="Arial"/>
              </w:rPr>
              <w:t xml:space="preserve"> profesores que conforman la academia del </w:t>
            </w:r>
            <w:r w:rsidR="000E3BA0" w:rsidRPr="000C7AC0">
              <w:rPr>
                <w:rFonts w:ascii="Georgia" w:hAnsi="Georgia" w:cs="Arial"/>
              </w:rPr>
              <w:t>P</w:t>
            </w:r>
            <w:r w:rsidR="00F10CFD">
              <w:rPr>
                <w:rFonts w:ascii="Georgia" w:hAnsi="Georgia" w:cs="Arial"/>
              </w:rPr>
              <w:t>AIAYA</w:t>
            </w:r>
            <w:r>
              <w:rPr>
                <w:rFonts w:ascii="Georgia" w:hAnsi="Georgia" w:cs="Arial"/>
              </w:rPr>
              <w:t xml:space="preserve"> el </w:t>
            </w:r>
            <w:r w:rsidR="00B147E6">
              <w:rPr>
                <w:rFonts w:ascii="Georgia" w:hAnsi="Georgia" w:cs="Arial"/>
              </w:rPr>
              <w:t>80</w:t>
            </w:r>
            <w:r w:rsidR="00B04111" w:rsidRPr="000C7AC0">
              <w:rPr>
                <w:rFonts w:ascii="Georgia" w:hAnsi="Georgia" w:cs="Arial"/>
              </w:rPr>
              <w:t xml:space="preserve">% </w:t>
            </w:r>
            <w:r w:rsidR="00D7644F" w:rsidRPr="000C7AC0">
              <w:rPr>
                <w:rFonts w:ascii="Georgia" w:hAnsi="Georgia" w:cs="Arial"/>
              </w:rPr>
              <w:t xml:space="preserve">tiene estudios de maestría y doctorado. Y con referencia a los profesores de apoyo que se les denomino profesores de asignatura y se seleccionaron los </w:t>
            </w:r>
            <w:r w:rsidR="00EA0016">
              <w:rPr>
                <w:rFonts w:ascii="Georgia" w:hAnsi="Georgia" w:cs="Arial"/>
              </w:rPr>
              <w:t xml:space="preserve">67 </w:t>
            </w:r>
            <w:r w:rsidR="00D7644F" w:rsidRPr="000C7AC0">
              <w:rPr>
                <w:rFonts w:ascii="Georgia" w:hAnsi="Georgia" w:cs="Arial"/>
              </w:rPr>
              <w:t>profesores investi</w:t>
            </w:r>
            <w:r w:rsidR="00B04111" w:rsidRPr="000C7AC0">
              <w:rPr>
                <w:rFonts w:ascii="Georgia" w:hAnsi="Georgia" w:cs="Arial"/>
              </w:rPr>
              <w:t>gadores que más participan en el P</w:t>
            </w:r>
            <w:r w:rsidR="00F10CFD">
              <w:rPr>
                <w:rFonts w:ascii="Georgia" w:hAnsi="Georgia" w:cs="Arial"/>
              </w:rPr>
              <w:t>AIAYA</w:t>
            </w:r>
            <w:r w:rsidR="00D7644F" w:rsidRPr="000C7AC0">
              <w:rPr>
                <w:rFonts w:ascii="Georgia" w:hAnsi="Georgia" w:cs="Arial"/>
              </w:rPr>
              <w:t>,</w:t>
            </w:r>
            <w:r w:rsidR="00EA0016">
              <w:rPr>
                <w:rFonts w:ascii="Georgia" w:hAnsi="Georgia" w:cs="Arial"/>
              </w:rPr>
              <w:t xml:space="preserve"> el  74</w:t>
            </w:r>
            <w:r w:rsidR="00B04111" w:rsidRPr="000C7AC0">
              <w:rPr>
                <w:rFonts w:ascii="Georgia" w:hAnsi="Georgia" w:cs="Arial"/>
              </w:rPr>
              <w:t xml:space="preserve">% </w:t>
            </w:r>
            <w:r w:rsidR="00D7644F" w:rsidRPr="000C7AC0">
              <w:rPr>
                <w:rFonts w:ascii="Georgia" w:hAnsi="Georgia" w:cs="Arial"/>
              </w:rPr>
              <w:t xml:space="preserve">tienen estudios de postgrado. Dichos porcentajes se presentan en la tabla </w:t>
            </w:r>
            <w:r w:rsidR="00510614" w:rsidRPr="000C7AC0">
              <w:rPr>
                <w:rFonts w:ascii="Georgia" w:hAnsi="Georgia" w:cs="Arial"/>
              </w:rPr>
              <w:t>Excel</w:t>
            </w:r>
            <w:bookmarkStart w:id="6" w:name="OLE_LINK5"/>
            <w:bookmarkStart w:id="7" w:name="OLE_LINK6"/>
            <w:r>
              <w:rPr>
                <w:rFonts w:ascii="Georgia" w:hAnsi="Georgia" w:cs="Arial"/>
              </w:rPr>
              <w:t xml:space="preserve"> </w:t>
            </w:r>
            <w:hyperlink r:id="rId19" w:history="1">
              <w:r w:rsidR="00D7644F" w:rsidRPr="00510614">
                <w:rPr>
                  <w:rStyle w:val="Hipervnculo"/>
                  <w:rFonts w:ascii="Georgia" w:hAnsi="Georgia" w:cs="Arial"/>
                </w:rPr>
                <w:t>(</w:t>
              </w:r>
              <w:r w:rsidR="00510614">
                <w:rPr>
                  <w:rStyle w:val="Hipervnculo"/>
                  <w:rFonts w:ascii="Georgia" w:hAnsi="Georgia" w:cs="Arial"/>
                </w:rPr>
                <w:t xml:space="preserve">Ficha técnica </w:t>
              </w:r>
              <w:r w:rsidR="00D7644F" w:rsidRPr="00510614">
                <w:rPr>
                  <w:rStyle w:val="Hipervnculo"/>
                  <w:rFonts w:ascii="Georgia" w:hAnsi="Georgia" w:cs="Arial"/>
                </w:rPr>
                <w:t>No. 2)</w:t>
              </w:r>
            </w:hyperlink>
            <w:r w:rsidR="00D7644F" w:rsidRPr="000C7AC0">
              <w:rPr>
                <w:rFonts w:ascii="Georgia" w:hAnsi="Georgia" w:cs="Arial"/>
              </w:rPr>
              <w:t>,</w:t>
            </w:r>
            <w:bookmarkEnd w:id="6"/>
            <w:bookmarkEnd w:id="7"/>
            <w:r w:rsidR="00D7644F" w:rsidRPr="000C7AC0">
              <w:rPr>
                <w:rFonts w:ascii="Georgia" w:hAnsi="Georgia" w:cs="Arial"/>
              </w:rPr>
              <w:t xml:space="preserve"> en el apartado correspondiente al nivel de estudios.</w:t>
            </w:r>
          </w:p>
          <w:p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B13F08">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 40% de los profesores del programa académico,</w:t>
            </w:r>
            <w:r w:rsidRPr="000C7AC0">
              <w:rPr>
                <w:rFonts w:ascii="Georgia" w:hAnsi="Georgia" w:cs="Arial"/>
                <w:b/>
              </w:rPr>
              <w:t xml:space="preserve"> debe </w:t>
            </w:r>
            <w:r w:rsidRPr="000C7AC0">
              <w:rPr>
                <w:rFonts w:ascii="Georgia" w:hAnsi="Georgia" w:cs="Arial"/>
              </w:rPr>
              <w:t>ser de tiempo completo</w:t>
            </w:r>
            <w:r w:rsidR="00D7644F" w:rsidRPr="000C7AC0">
              <w:rPr>
                <w:rFonts w:ascii="Georgia" w:hAnsi="Georgia" w:cs="Arial"/>
              </w:rPr>
              <w:t>.</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8061FC">
            <w:pPr>
              <w:pStyle w:val="Default"/>
              <w:spacing w:line="360" w:lineRule="auto"/>
              <w:ind w:left="176"/>
              <w:jc w:val="both"/>
              <w:rPr>
                <w:rFonts w:ascii="Georgia" w:hAnsi="Georgia"/>
                <w:sz w:val="22"/>
                <w:szCs w:val="22"/>
              </w:rPr>
            </w:pPr>
            <w:r w:rsidRPr="000C7AC0">
              <w:rPr>
                <w:rFonts w:ascii="Georgia" w:hAnsi="Georgia"/>
                <w:sz w:val="22"/>
                <w:szCs w:val="22"/>
              </w:rPr>
              <w:t>Cumple totalmente__</w:t>
            </w:r>
            <w:r w:rsidR="00B147E6">
              <w:rPr>
                <w:rFonts w:ascii="Georgia" w:hAnsi="Georgia"/>
                <w:sz w:val="22"/>
                <w:szCs w:val="22"/>
              </w:rPr>
              <w:t>___</w:t>
            </w:r>
            <w:r w:rsidRPr="000C7AC0">
              <w:rPr>
                <w:rFonts w:ascii="Georgia" w:hAnsi="Georgia"/>
                <w:sz w:val="22"/>
                <w:szCs w:val="22"/>
              </w:rPr>
              <w:t>_         Cumple parcialmente_____%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lastRenderedPageBreak/>
              <w:t>En este apartado e</w:t>
            </w:r>
            <w:r w:rsidR="00EA0016">
              <w:rPr>
                <w:rFonts w:ascii="Georgia" w:hAnsi="Georgia" w:cs="Arial"/>
              </w:rPr>
              <w:t>s importante mencionar que los</w:t>
            </w:r>
            <w:r w:rsidR="00B147E6">
              <w:rPr>
                <w:rFonts w:ascii="Georgia" w:hAnsi="Georgia" w:cs="Arial"/>
              </w:rPr>
              <w:t xml:space="preserve"> 20</w:t>
            </w:r>
            <w:r w:rsidRPr="000C7AC0">
              <w:rPr>
                <w:rFonts w:ascii="Georgia" w:hAnsi="Georgia" w:cs="Arial"/>
              </w:rPr>
              <w:t xml:space="preserve"> profesores que conforman la ac</w:t>
            </w:r>
            <w:r w:rsidR="00B04111" w:rsidRPr="000C7AC0">
              <w:rPr>
                <w:rFonts w:ascii="Georgia" w:hAnsi="Georgia" w:cs="Arial"/>
              </w:rPr>
              <w:t xml:space="preserve">ademia del Departamento </w:t>
            </w:r>
            <w:r w:rsidRPr="000C7AC0">
              <w:rPr>
                <w:rFonts w:ascii="Georgia" w:hAnsi="Georgia" w:cs="Arial"/>
              </w:rPr>
              <w:t>son profesores de tiempo completo y parti</w:t>
            </w:r>
            <w:r w:rsidR="00B04111" w:rsidRPr="000C7AC0">
              <w:rPr>
                <w:rFonts w:ascii="Georgia" w:hAnsi="Georgia" w:cs="Arial"/>
              </w:rPr>
              <w:t>cipan en el desarrollo del PAI</w:t>
            </w:r>
            <w:r w:rsidR="00EA0016">
              <w:rPr>
                <w:rFonts w:ascii="Georgia" w:hAnsi="Georgia" w:cs="Arial"/>
              </w:rPr>
              <w:t>AYA</w:t>
            </w:r>
            <w:r w:rsidRPr="000C7AC0">
              <w:rPr>
                <w:rFonts w:ascii="Georgia" w:hAnsi="Georgia" w:cs="Arial"/>
              </w:rPr>
              <w:t xml:space="preserve"> y </w:t>
            </w:r>
            <w:r w:rsidR="00F264BF">
              <w:rPr>
                <w:rFonts w:ascii="Georgia" w:hAnsi="Georgia" w:cs="Arial"/>
              </w:rPr>
              <w:t>67</w:t>
            </w:r>
            <w:r w:rsidRPr="000C7AC0">
              <w:rPr>
                <w:rFonts w:ascii="Georgia" w:hAnsi="Georgia" w:cs="Arial"/>
              </w:rPr>
              <w:t xml:space="preserve"> profesores investi</w:t>
            </w:r>
            <w:r w:rsidR="00B04111" w:rsidRPr="000C7AC0">
              <w:rPr>
                <w:rFonts w:ascii="Georgia" w:hAnsi="Georgia" w:cs="Arial"/>
              </w:rPr>
              <w:t>gadores qu</w:t>
            </w:r>
            <w:r w:rsidR="00EA0016">
              <w:rPr>
                <w:rFonts w:ascii="Georgia" w:hAnsi="Georgia" w:cs="Arial"/>
              </w:rPr>
              <w:t>e más apoyan con docencia al PAIAYA</w:t>
            </w:r>
            <w:r w:rsidR="008061FC">
              <w:rPr>
                <w:rFonts w:ascii="Georgia" w:hAnsi="Georgia" w:cs="Arial"/>
              </w:rPr>
              <w:t xml:space="preserve"> </w:t>
            </w:r>
            <w:r w:rsidR="00B04111" w:rsidRPr="000C7AC0">
              <w:rPr>
                <w:rFonts w:ascii="Georgia" w:hAnsi="Georgia" w:cs="Arial"/>
              </w:rPr>
              <w:t xml:space="preserve">son </w:t>
            </w:r>
            <w:r w:rsidRPr="000C7AC0">
              <w:rPr>
                <w:rFonts w:ascii="Georgia" w:hAnsi="Georgia" w:cs="Arial"/>
              </w:rPr>
              <w:t>considerados como profesores</w:t>
            </w:r>
            <w:r w:rsidR="00F264BF">
              <w:rPr>
                <w:rFonts w:ascii="Georgia" w:hAnsi="Georgia" w:cs="Arial"/>
              </w:rPr>
              <w:t xml:space="preserve"> de asignatura, por lo tanto, </w:t>
            </w:r>
            <w:r w:rsidR="00502BF2">
              <w:rPr>
                <w:rFonts w:ascii="Georgia" w:hAnsi="Georgia" w:cs="Arial"/>
              </w:rPr>
              <w:t xml:space="preserve">87 </w:t>
            </w:r>
            <w:r w:rsidRPr="000C7AC0">
              <w:rPr>
                <w:rFonts w:ascii="Georgia" w:hAnsi="Georgia" w:cs="Arial"/>
              </w:rPr>
              <w:t>pr</w:t>
            </w:r>
            <w:r w:rsidR="00B04111" w:rsidRPr="000C7AC0">
              <w:rPr>
                <w:rFonts w:ascii="Georgia" w:hAnsi="Georgia" w:cs="Arial"/>
              </w:rPr>
              <w:t>ofesor</w:t>
            </w:r>
            <w:r w:rsidR="00502BF2">
              <w:rPr>
                <w:rFonts w:ascii="Georgia" w:hAnsi="Georgia" w:cs="Arial"/>
              </w:rPr>
              <w:t>es en total participan en el PAIAYA</w:t>
            </w:r>
            <w:r w:rsidR="00B04111" w:rsidRPr="000C7AC0">
              <w:rPr>
                <w:rFonts w:ascii="Georgia" w:hAnsi="Georgia" w:cs="Arial"/>
              </w:rPr>
              <w:t>, y de estos el</w:t>
            </w:r>
            <w:r w:rsidR="00502BF2">
              <w:rPr>
                <w:rFonts w:ascii="Georgia" w:hAnsi="Georgia" w:cs="Arial"/>
              </w:rPr>
              <w:t>22</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la tabla de Excel </w:t>
            </w:r>
            <w:hyperlink r:id="rId20" w:history="1">
              <w:r w:rsidR="00DB3FAC" w:rsidRPr="00510614">
                <w:rPr>
                  <w:rStyle w:val="Hipervnculo"/>
                  <w:rFonts w:ascii="Georgia" w:hAnsi="Georgia" w:cs="Arial"/>
                </w:rPr>
                <w:t>(</w:t>
              </w:r>
              <w:r w:rsidR="00DB3FAC">
                <w:rPr>
                  <w:rStyle w:val="Hipervnculo"/>
                  <w:rFonts w:ascii="Georgia" w:hAnsi="Georgia" w:cs="Arial"/>
                </w:rPr>
                <w:t xml:space="preserve">Ficha técnica </w:t>
              </w:r>
              <w:r w:rsidR="008061FC">
                <w:rPr>
                  <w:rStyle w:val="Hipervnculo"/>
                  <w:rFonts w:ascii="Georgia" w:hAnsi="Georgia" w:cs="Arial"/>
                </w:rPr>
                <w:t>No.</w:t>
              </w:r>
              <w:r w:rsidR="00DB3FAC" w:rsidRPr="00510614">
                <w:rPr>
                  <w:rStyle w:val="Hipervnculo"/>
                  <w:rFonts w:ascii="Georgia" w:hAnsi="Georgia" w:cs="Arial"/>
                </w:rPr>
                <w:t>2)</w:t>
              </w:r>
            </w:hyperlink>
            <w:r w:rsidR="00DB3FAC" w:rsidRPr="000C7AC0">
              <w:rPr>
                <w:rFonts w:ascii="Georgia" w:hAnsi="Georgia" w:cs="Arial"/>
              </w:rPr>
              <w:t>,</w:t>
            </w:r>
            <w:r w:rsidR="008061FC">
              <w:rPr>
                <w:rFonts w:ascii="Georgia" w:hAnsi="Georgia" w:cs="Arial"/>
              </w:rPr>
              <w:t xml:space="preserve"> </w:t>
            </w:r>
            <w:r w:rsidRPr="000C7AC0">
              <w:rPr>
                <w:rFonts w:ascii="Georgia" w:hAnsi="Georgia" w:cs="Arial"/>
              </w:rPr>
              <w:t>se marcan los profesores de tiempo completo y de asignatura.</w:t>
            </w:r>
          </w:p>
          <w:p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 xml:space="preserve">El 100% </w:t>
            </w:r>
            <w:r w:rsidRPr="000C7AC0">
              <w:rPr>
                <w:rFonts w:ascii="Georgia" w:hAnsi="Georgia" w:cs="Arial"/>
              </w:rPr>
              <w:t xml:space="preserve">de las asignaturas especializantes del programa académico </w:t>
            </w:r>
            <w:r w:rsidRPr="000C7AC0">
              <w:rPr>
                <w:rFonts w:ascii="Georgia" w:hAnsi="Georgia" w:cs="Arial"/>
                <w:b/>
              </w:rPr>
              <w:t>deben</w:t>
            </w:r>
            <w:r w:rsidRPr="000C7AC0">
              <w:rPr>
                <w:rFonts w:ascii="Georgia" w:hAnsi="Georgia" w:cs="Arial"/>
              </w:rPr>
              <w:t xml:space="preserve"> ser impartidas por profesores de la especialidad o bien demostrar la competencia correspondiente. </w:t>
            </w:r>
          </w:p>
          <w:p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8061FC">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w:t>
            </w:r>
            <w:r w:rsidR="00B147E6">
              <w:rPr>
                <w:rFonts w:ascii="Georgia" w:hAnsi="Georgia"/>
                <w:sz w:val="22"/>
                <w:szCs w:val="22"/>
              </w:rPr>
              <w:t>____</w:t>
            </w:r>
            <w:r w:rsidR="008061FC">
              <w:rPr>
                <w:rFonts w:ascii="Georgia" w:hAnsi="Georgia"/>
                <w:sz w:val="22"/>
                <w:szCs w:val="22"/>
              </w:rPr>
              <w:t xml:space="preserve"> </w:t>
            </w:r>
            <w:r w:rsidRPr="000C7AC0">
              <w:rPr>
                <w:rFonts w:ascii="Georgia" w:hAnsi="Georgia"/>
                <w:sz w:val="22"/>
                <w:szCs w:val="22"/>
              </w:rPr>
              <w:t>%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177D8C" w:rsidRPr="000C7AC0" w:rsidRDefault="003C2B54" w:rsidP="003A716B">
            <w:pPr>
              <w:pStyle w:val="Default"/>
              <w:spacing w:line="360" w:lineRule="auto"/>
              <w:ind w:left="342"/>
              <w:jc w:val="both"/>
              <w:rPr>
                <w:rFonts w:ascii="Georgia" w:hAnsi="Georgia"/>
                <w:b/>
              </w:rPr>
            </w:pPr>
            <w:r w:rsidRPr="000C7AC0">
              <w:rPr>
                <w:rFonts w:ascii="Georgia" w:hAnsi="Georgia"/>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r w:rsidR="008061FC">
              <w:rPr>
                <w:rFonts w:ascii="Georgia" w:hAnsi="Georgia"/>
                <w:sz w:val="22"/>
                <w:szCs w:val="22"/>
              </w:rPr>
              <w:t xml:space="preserve"> </w:t>
            </w:r>
            <w:hyperlink r:id="rId21" w:history="1">
              <w:r w:rsidR="003A716B" w:rsidRPr="003A716B">
                <w:rPr>
                  <w:rStyle w:val="Hipervnculo"/>
                  <w:rFonts w:ascii="Georgia" w:hAnsi="Georgia"/>
                </w:rPr>
                <w:t>(Carga Académica).</w:t>
              </w:r>
            </w:hyperlink>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Al menos el</w:t>
            </w:r>
            <w:r w:rsidRPr="000C7AC0">
              <w:rPr>
                <w:rFonts w:ascii="Georgia" w:hAnsi="Georgia" w:cs="Arial"/>
                <w:b/>
              </w:rPr>
              <w:t xml:space="preserve"> 10 %</w:t>
            </w:r>
            <w:r w:rsidRPr="000C7AC0">
              <w:rPr>
                <w:rFonts w:ascii="Georgia" w:hAnsi="Georgia" w:cs="Arial"/>
              </w:rPr>
              <w:t xml:space="preserve"> de los PTC del programa académico deben contar con estímulos a la productividad en investigación, perfil PROMEP o pertenecer al SNI. </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8061FC">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w:t>
            </w:r>
            <w:r w:rsidR="00B147E6">
              <w:rPr>
                <w:rFonts w:ascii="Georgia" w:hAnsi="Georgia"/>
                <w:sz w:val="22"/>
                <w:szCs w:val="22"/>
              </w:rPr>
              <w:t>_____</w:t>
            </w:r>
            <w:r w:rsidR="008061FC">
              <w:rPr>
                <w:rFonts w:ascii="Georgia" w:hAnsi="Georgia"/>
                <w:sz w:val="22"/>
                <w:szCs w:val="22"/>
              </w:rPr>
              <w:t xml:space="preserve"> </w:t>
            </w:r>
            <w:r w:rsidRPr="000C7AC0">
              <w:rPr>
                <w:rFonts w:ascii="Georgia" w:hAnsi="Georgia"/>
                <w:sz w:val="22"/>
                <w:szCs w:val="22"/>
              </w:rPr>
              <w:t>%                 No cumple_____</w:t>
            </w:r>
          </w:p>
        </w:tc>
      </w:tr>
      <w:tr w:rsidR="003C2B54" w:rsidRPr="000C7AC0" w:rsidTr="00741640">
        <w:trPr>
          <w:trHeight w:val="253"/>
        </w:trPr>
        <w:tc>
          <w:tcPr>
            <w:tcW w:w="5000" w:type="pct"/>
            <w:shd w:val="clear" w:color="auto" w:fill="auto"/>
          </w:tcPr>
          <w:p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3C2B54" w:rsidRPr="000C7AC0" w:rsidRDefault="003C2B54" w:rsidP="000C7AC0">
            <w:pPr>
              <w:pStyle w:val="Default"/>
              <w:spacing w:line="360" w:lineRule="auto"/>
              <w:ind w:left="176"/>
              <w:jc w:val="both"/>
              <w:rPr>
                <w:rFonts w:ascii="Georgia" w:hAnsi="Georgia"/>
                <w:sz w:val="22"/>
                <w:szCs w:val="22"/>
              </w:rPr>
            </w:pPr>
          </w:p>
          <w:p w:rsidR="003C2B54" w:rsidRPr="000C7AC0" w:rsidRDefault="003C2B54" w:rsidP="003A716B">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2"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w:t>
            </w:r>
            <w:r w:rsidRPr="000C7AC0">
              <w:rPr>
                <w:rFonts w:ascii="Georgia" w:hAnsi="Georgia"/>
                <w:sz w:val="22"/>
                <w:szCs w:val="22"/>
              </w:rPr>
              <w:lastRenderedPageBreak/>
              <w:t xml:space="preserve">Hacienda y Crédito Público el </w:t>
            </w:r>
            <w:hyperlink r:id="rId23"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4" w:history="1">
              <w:r w:rsidRPr="00227BCE">
                <w:rPr>
                  <w:rStyle w:val="Hipervnculo"/>
                  <w:rFonts w:ascii="Georgia" w:hAnsi="Georgia"/>
                  <w:sz w:val="22"/>
                  <w:szCs w:val="22"/>
                </w:rPr>
                <w:t>convocatoria</w:t>
              </w:r>
            </w:hyperlink>
          </w:p>
          <w:p w:rsidR="003C2B54" w:rsidRPr="000C7AC0" w:rsidRDefault="003C2B54" w:rsidP="003A716B">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tabla de excel </w:t>
            </w:r>
            <w:hyperlink r:id="rId25" w:history="1">
              <w:r w:rsidR="003A716B" w:rsidRPr="00510614">
                <w:rPr>
                  <w:rStyle w:val="Hipervnculo"/>
                  <w:rFonts w:ascii="Georgia" w:hAnsi="Georgia"/>
                </w:rPr>
                <w:t>(</w:t>
              </w:r>
              <w:r w:rsidR="003A716B">
                <w:rPr>
                  <w:rStyle w:val="Hipervnculo"/>
                  <w:rFonts w:ascii="Georgia" w:hAnsi="Georgia"/>
                </w:rPr>
                <w:t xml:space="preserve">Ficha técnica </w:t>
              </w:r>
              <w:r w:rsidR="003A716B" w:rsidRPr="00510614">
                <w:rPr>
                  <w:rStyle w:val="Hipervnculo"/>
                  <w:rFonts w:ascii="Georgia" w:hAnsi="Georgia"/>
                </w:rPr>
                <w:t>No._ 2)</w:t>
              </w:r>
            </w:hyperlink>
            <w:r w:rsidR="003A716B" w:rsidRPr="000C7AC0">
              <w:rPr>
                <w:rFonts w:ascii="Georgia" w:hAnsi="Georgia"/>
              </w:rPr>
              <w:t>,</w:t>
            </w:r>
            <w:r w:rsidR="008061FC">
              <w:rPr>
                <w:rFonts w:ascii="Georgia" w:hAnsi="Georgia"/>
              </w:rPr>
              <w:t xml:space="preserve"> </w:t>
            </w:r>
            <w:r w:rsidRPr="000C7AC0">
              <w:rPr>
                <w:rFonts w:ascii="Georgia" w:hAnsi="Georgia"/>
                <w:color w:val="auto"/>
                <w:sz w:val="22"/>
                <w:szCs w:val="22"/>
              </w:rPr>
              <w:t xml:space="preserve">se presenta para cada PTC y en el apartado de estímulos a la productividad, los estímulos recibidos.  </w:t>
            </w:r>
          </w:p>
          <w:p w:rsidR="003C2B54" w:rsidRPr="000C7AC0" w:rsidRDefault="003C2B54" w:rsidP="003A716B">
            <w:pPr>
              <w:overflowPunct w:val="0"/>
              <w:autoSpaceDE w:val="0"/>
              <w:autoSpaceDN w:val="0"/>
              <w:adjustRightInd w:val="0"/>
              <w:spacing w:after="0" w:line="360" w:lineRule="auto"/>
              <w:ind w:left="342" w:right="318"/>
              <w:jc w:val="both"/>
              <w:textAlignment w:val="baseline"/>
              <w:rPr>
                <w:rFonts w:ascii="Georgia" w:hAnsi="Georgia" w:cs="Arial"/>
              </w:rPr>
            </w:pPr>
          </w:p>
          <w:p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26"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rsidR="003C2B54" w:rsidRPr="000C7AC0" w:rsidRDefault="003C2B54" w:rsidP="000C7AC0">
            <w:pPr>
              <w:pStyle w:val="Default"/>
              <w:spacing w:line="360" w:lineRule="auto"/>
              <w:ind w:left="342"/>
              <w:jc w:val="both"/>
              <w:rPr>
                <w:rFonts w:ascii="Georgia" w:hAnsi="Georgia"/>
                <w:color w:val="0000FF"/>
                <w:sz w:val="22"/>
                <w:szCs w:val="22"/>
              </w:rPr>
            </w:pPr>
          </w:p>
          <w:p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t xml:space="preserve">Además, la Dirección de Investigación de la institución reconoce el esfuerzo de los profesores investigadores, otorgando </w:t>
            </w:r>
            <w:r w:rsidRPr="003A716B">
              <w:rPr>
                <w:rFonts w:ascii="Georgia" w:hAnsi="Georgia"/>
                <w:sz w:val="22"/>
                <w:szCs w:val="22"/>
              </w:rPr>
              <w:t>estímulos a la productividad</w:t>
            </w:r>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rsidR="003C2B54" w:rsidRPr="000C7AC0" w:rsidRDefault="003C2B54" w:rsidP="000C7AC0">
            <w:pPr>
              <w:pStyle w:val="Default"/>
              <w:spacing w:line="360" w:lineRule="auto"/>
              <w:ind w:left="176"/>
              <w:jc w:val="both"/>
              <w:rPr>
                <w:rFonts w:ascii="Georgia" w:hAnsi="Georgia"/>
                <w:color w:val="0000FF"/>
                <w:sz w:val="22"/>
                <w:szCs w:val="22"/>
              </w:rPr>
            </w:pPr>
          </w:p>
          <w:p w:rsidR="000D0EC6" w:rsidRDefault="003C2B54" w:rsidP="003A716B">
            <w:pPr>
              <w:tabs>
                <w:tab w:val="left" w:pos="8397"/>
              </w:tab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p>
          <w:p w:rsidR="003C2B54" w:rsidRPr="000C7AC0" w:rsidRDefault="00C41307" w:rsidP="003A716B">
            <w:pPr>
              <w:tabs>
                <w:tab w:val="left" w:pos="8397"/>
              </w:tabs>
              <w:overflowPunct w:val="0"/>
              <w:autoSpaceDE w:val="0"/>
              <w:autoSpaceDN w:val="0"/>
              <w:adjustRightInd w:val="0"/>
              <w:spacing w:after="0" w:line="360" w:lineRule="auto"/>
              <w:ind w:left="342"/>
              <w:jc w:val="both"/>
              <w:textAlignment w:val="baseline"/>
              <w:rPr>
                <w:rFonts w:ascii="Georgia" w:hAnsi="Georgia" w:cs="Arial"/>
                <w:color w:val="FF0000"/>
              </w:rPr>
            </w:pPr>
            <w:hyperlink r:id="rId27" w:history="1">
              <w:r w:rsidR="00837363" w:rsidRPr="004A4C42">
                <w:rPr>
                  <w:rStyle w:val="Hipervnculo"/>
                  <w:rFonts w:ascii="Georgia" w:hAnsi="Georgia" w:cs="Arial"/>
                </w:rPr>
                <w:t>(</w:t>
              </w:r>
              <w:bookmarkStart w:id="8" w:name="OLE_LINK10"/>
              <w:bookmarkStart w:id="9" w:name="OLE_LINK11"/>
              <w:r w:rsidR="003C2B54" w:rsidRPr="004A4C42">
                <w:rPr>
                  <w:rStyle w:val="Hipervnculo"/>
                  <w:rFonts w:ascii="Georgia" w:hAnsi="Georgia" w:cs="Arial"/>
                </w:rPr>
                <w:t>Reconocimiento_día_del_maestro;</w:t>
              </w:r>
            </w:hyperlink>
            <w:hyperlink r:id="rId28" w:history="1">
              <w:r w:rsidR="004A4C42" w:rsidRPr="004B07C4">
                <w:rPr>
                  <w:rStyle w:val="Hipervnculo"/>
                  <w:rFonts w:ascii="Georgia" w:hAnsi="Georgia" w:cs="Arial"/>
                </w:rPr>
                <w:t>http://www.uaaan.mx/v3/index.php/noticias-de-la-universidad/1649-se-efectua-desayuno-en-honor-a-la-base-magisterial-de-la-uaaan</w:t>
              </w:r>
            </w:hyperlink>
            <w:bookmarkEnd w:id="8"/>
            <w:bookmarkEnd w:id="9"/>
            <w:r w:rsidR="004A4C42" w:rsidRPr="004A4C42">
              <w:rPr>
                <w:rFonts w:ascii="Georgia" w:hAnsi="Georgia" w:cs="Arial"/>
                <w:color w:val="2F5496" w:themeColor="accent5" w:themeShade="BF"/>
              </w:rPr>
              <w:t>).</w:t>
            </w:r>
          </w:p>
          <w:p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rsidR="003C2B54" w:rsidRPr="00704794" w:rsidRDefault="003C2B54" w:rsidP="003A716B">
            <w:pPr>
              <w:spacing w:line="360" w:lineRule="auto"/>
              <w:ind w:left="347"/>
              <w:jc w:val="both"/>
            </w:pPr>
            <w:r w:rsidRPr="000C7AC0">
              <w:rPr>
                <w:rFonts w:ascii="Georgia" w:hAnsi="Georgia" w:cs="Arial"/>
              </w:rPr>
              <w:t xml:space="preserve">Los estímulos recibidos por los </w:t>
            </w:r>
            <w:r w:rsidRPr="003A716B">
              <w:rPr>
                <w:rFonts w:ascii="Georgia" w:hAnsi="Georgia" w:cs="Arial"/>
              </w:rPr>
              <w:t>PTC</w:t>
            </w:r>
            <w:r w:rsidR="00CC3610">
              <w:rPr>
                <w:rFonts w:ascii="Georgia" w:hAnsi="Georgia" w:cs="Arial"/>
              </w:rPr>
              <w:t xml:space="preserve"> del PAIAYA</w:t>
            </w:r>
            <w:r w:rsidRPr="000C7AC0">
              <w:rPr>
                <w:rFonts w:ascii="Georgia" w:hAnsi="Georgia" w:cs="Arial"/>
              </w:rPr>
              <w:t xml:space="preserve"> han sido variables durante 201</w:t>
            </w:r>
            <w:r w:rsidR="001A1A64" w:rsidRPr="000C7AC0">
              <w:rPr>
                <w:rFonts w:ascii="Georgia" w:hAnsi="Georgia" w:cs="Arial"/>
              </w:rPr>
              <w:t>4-201</w:t>
            </w:r>
            <w:r w:rsidR="00502BF2">
              <w:rPr>
                <w:rFonts w:ascii="Georgia" w:hAnsi="Georgia" w:cs="Arial"/>
              </w:rPr>
              <w:t>6</w:t>
            </w:r>
            <w:r w:rsidR="000D0EC6">
              <w:rPr>
                <w:rFonts w:ascii="Georgia" w:hAnsi="Georgia" w:cs="Arial"/>
              </w:rPr>
              <w:t xml:space="preserve"> </w:t>
            </w:r>
            <w:r w:rsidRPr="000C7AC0">
              <w:rPr>
                <w:rFonts w:ascii="Georgia" w:hAnsi="Georgia" w:cs="Arial"/>
              </w:rPr>
              <w:t>el porcentaje de los PTC que han re</w:t>
            </w:r>
            <w:r w:rsidR="00502BF2">
              <w:rPr>
                <w:rFonts w:ascii="Georgia" w:hAnsi="Georgia" w:cs="Arial"/>
              </w:rPr>
              <w:t xml:space="preserve">cibido estímulos es del 10% y </w:t>
            </w:r>
            <w:r w:rsidR="00CC3610">
              <w:rPr>
                <w:rFonts w:ascii="Georgia" w:hAnsi="Georgia" w:cs="Arial"/>
              </w:rPr>
              <w:t>6</w:t>
            </w:r>
            <w:r w:rsidRPr="000C7AC0">
              <w:rPr>
                <w:rFonts w:ascii="Georgia" w:hAnsi="Georgia" w:cs="Arial"/>
              </w:rPr>
              <w:t>% respectivamente.</w:t>
            </w:r>
            <w:r w:rsidR="000D0EC6">
              <w:rPr>
                <w:rFonts w:ascii="Georgia" w:hAnsi="Georgia" w:cs="Arial"/>
              </w:rPr>
              <w:t xml:space="preserve"> </w:t>
            </w:r>
            <w:hyperlink r:id="rId29"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 2)</w:t>
              </w:r>
            </w:hyperlink>
            <w:r w:rsidR="00704794">
              <w:t>.</w:t>
            </w:r>
          </w:p>
          <w:p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rsidR="00177D8C" w:rsidRPr="000C7AC0" w:rsidRDefault="00177D8C" w:rsidP="000C7AC0">
            <w:pPr>
              <w:pStyle w:val="Prrafodelista"/>
              <w:widowControl w:val="0"/>
              <w:numPr>
                <w:ilvl w:val="0"/>
                <w:numId w:val="10"/>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 xml:space="preserve">El programa académico </w:t>
            </w:r>
            <w:r w:rsidRPr="000C7AC0">
              <w:rPr>
                <w:rFonts w:ascii="Georgia" w:hAnsi="Georgia" w:cs="Arial"/>
                <w:b/>
                <w:bCs/>
              </w:rPr>
              <w:t>debe</w:t>
            </w:r>
            <w:r w:rsidRPr="000C7AC0">
              <w:rPr>
                <w:rFonts w:ascii="Georgia" w:hAnsi="Georgia" w:cs="Arial"/>
                <w:bCs/>
              </w:rPr>
              <w:t xml:space="preserve"> contar con profesores que participen en al menos un cuerpo académico registrado ante el PROMEP y/o área de investigación institucional. </w:t>
            </w:r>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D0EC6">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w:t>
            </w:r>
            <w:r w:rsidR="000D0EC6">
              <w:rPr>
                <w:rFonts w:ascii="Georgia" w:hAnsi="Georgia"/>
                <w:sz w:val="22"/>
                <w:szCs w:val="22"/>
              </w:rPr>
              <w:t xml:space="preserve"> </w:t>
            </w:r>
            <w:r w:rsidRPr="000C7AC0">
              <w:rPr>
                <w:rFonts w:ascii="Georgia" w:hAnsi="Georgia"/>
                <w:sz w:val="22"/>
                <w:szCs w:val="22"/>
              </w:rPr>
              <w:t>%            No cumple_____</w:t>
            </w:r>
          </w:p>
        </w:tc>
      </w:tr>
      <w:tr w:rsidR="00177D8C" w:rsidRPr="000C7AC0" w:rsidTr="00741640">
        <w:trPr>
          <w:trHeight w:val="253"/>
        </w:trPr>
        <w:tc>
          <w:tcPr>
            <w:tcW w:w="5000" w:type="pct"/>
            <w:shd w:val="clear" w:color="auto" w:fill="auto"/>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177D8C" w:rsidRPr="00360830" w:rsidRDefault="00837363" w:rsidP="000D0EC6">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0"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360830">
              <w:rPr>
                <w:rFonts w:ascii="Georgia" w:hAnsi="Georgia"/>
              </w:rPr>
              <w:t xml:space="preserve">se cumple </w:t>
            </w:r>
            <w:r w:rsidR="002E5A8A">
              <w:rPr>
                <w:rFonts w:ascii="Georgia" w:hAnsi="Georgia"/>
              </w:rPr>
              <w:t>en el periodo 2014-2016</w:t>
            </w:r>
            <w:r w:rsidR="00E230B2" w:rsidRPr="00360830">
              <w:rPr>
                <w:rFonts w:ascii="Georgia" w:hAnsi="Georgia"/>
              </w:rPr>
              <w:t xml:space="preserve"> PTC</w:t>
            </w:r>
            <w:r w:rsidR="003A716B">
              <w:rPr>
                <w:rFonts w:ascii="Georgia" w:hAnsi="Georgia"/>
              </w:rPr>
              <w:t xml:space="preserve"> d</w:t>
            </w:r>
            <w:r w:rsidR="00175C07">
              <w:rPr>
                <w:rFonts w:ascii="Georgia" w:hAnsi="Georgia"/>
              </w:rPr>
              <w:t>el PAIAYA</w:t>
            </w:r>
            <w:r w:rsidR="003A716B">
              <w:rPr>
                <w:rFonts w:ascii="Georgia" w:hAnsi="Georgia"/>
              </w:rPr>
              <w:t xml:space="preserve"> al igual que algunos </w:t>
            </w:r>
            <w:r w:rsidRPr="00360830">
              <w:rPr>
                <w:rFonts w:ascii="Georgia" w:hAnsi="Georgia"/>
              </w:rPr>
              <w:t>profesore</w:t>
            </w:r>
            <w:r w:rsidR="007242AB" w:rsidRPr="00360830">
              <w:rPr>
                <w:rFonts w:ascii="Georgia" w:hAnsi="Georgia"/>
              </w:rPr>
              <w:t>s de asignatura</w:t>
            </w:r>
            <w:r w:rsidR="003A716B">
              <w:rPr>
                <w:rFonts w:ascii="Georgia" w:hAnsi="Georgia"/>
              </w:rPr>
              <w:t>.</w:t>
            </w:r>
            <w:hyperlink r:id="rId31" w:history="1">
              <w:r w:rsidR="003A716B" w:rsidRPr="00510614">
                <w:rPr>
                  <w:rStyle w:val="Hipervnculo"/>
                  <w:rFonts w:ascii="Georgia" w:hAnsi="Georgia" w:cs="Arial"/>
                </w:rPr>
                <w:t>(</w:t>
              </w:r>
              <w:r w:rsidR="003A716B">
                <w:rPr>
                  <w:rStyle w:val="Hipervnculo"/>
                  <w:rFonts w:ascii="Georgia" w:hAnsi="Georgia" w:cs="Arial"/>
                </w:rPr>
                <w:t xml:space="preserve">Ficha técnica </w:t>
              </w:r>
              <w:r w:rsidR="003A716B" w:rsidRPr="00510614">
                <w:rPr>
                  <w:rStyle w:val="Hipervnculo"/>
                  <w:rFonts w:ascii="Georgia" w:hAnsi="Georgia" w:cs="Arial"/>
                </w:rPr>
                <w:t>No. 2)</w:t>
              </w:r>
            </w:hyperlink>
          </w:p>
        </w:tc>
      </w:tr>
    </w:tbl>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0D0EC6">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90"/>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pStyle w:val="Ttulo2"/>
              <w:keepNext w:val="0"/>
              <w:widowControl w:val="0"/>
              <w:numPr>
                <w:ilvl w:val="0"/>
                <w:numId w:val="11"/>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10" w:name="_Toc488396798"/>
            <w:bookmarkStart w:id="11" w:name="_Toc488397304"/>
            <w:bookmarkStart w:id="12" w:name="_Toc488397444"/>
            <w:bookmarkStart w:id="13" w:name="_Toc488398182"/>
            <w:bookmarkStart w:id="14" w:name="_Toc488400237"/>
            <w:bookmarkStart w:id="15" w:name="_Toc491696034"/>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0"/>
            <w:bookmarkEnd w:id="11"/>
            <w:bookmarkEnd w:id="12"/>
            <w:bookmarkEnd w:id="13"/>
            <w:bookmarkEnd w:id="14"/>
            <w:bookmarkEnd w:id="15"/>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vinculación,</w:t>
            </w:r>
          </w:p>
          <w:p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f) Gestión</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lastRenderedPageBreak/>
              <w:t>Trabajo colegiado en academias y cuerpos académicos,</w:t>
            </w:r>
          </w:p>
          <w:p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D0EC6">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D234C6" w:rsidRPr="000C7AC0" w:rsidRDefault="00D234C6" w:rsidP="000C7AC0">
            <w:pPr>
              <w:pStyle w:val="Default"/>
              <w:spacing w:line="360" w:lineRule="auto"/>
              <w:jc w:val="both"/>
              <w:rPr>
                <w:rFonts w:ascii="Georgia" w:hAnsi="Georgia"/>
                <w:sz w:val="22"/>
                <w:szCs w:val="22"/>
              </w:rPr>
            </w:pPr>
          </w:p>
          <w:p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el Estatuto Universitario en el artículo 23 estable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La Dirección de Docencia es el organismo institucional quien Planea, organiza, dirige y controla las actividades derivadas de la función docente. </w:t>
            </w:r>
            <w:hyperlink r:id="rId32"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000D0EC6">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3" w:history="1">
              <w:r w:rsidR="00950D14" w:rsidRPr="00704794">
                <w:rPr>
                  <w:rStyle w:val="Hipervnculo"/>
                  <w:rFonts w:ascii="Georgia" w:hAnsi="Georgia" w:cs="Arial"/>
                </w:rPr>
                <w:t>(</w:t>
              </w:r>
              <w:r w:rsidRPr="00704794">
                <w:rPr>
                  <w:rStyle w:val="Hipervnculo"/>
                  <w:rFonts w:ascii="Georgia" w:hAnsi="Georgia" w:cs="Arial"/>
                </w:rPr>
                <w:t>Horario_Profesor</w:t>
              </w:r>
            </w:hyperlink>
            <w:r w:rsidR="00220D7C">
              <w:rPr>
                <w:rStyle w:val="Hipervnculo"/>
                <w:rFonts w:ascii="Georgia" w:hAnsi="Georgia" w:cs="Arial"/>
              </w:rPr>
              <w:t>es)</w:t>
            </w:r>
            <w:r w:rsidR="000D0EC6">
              <w:rPr>
                <w:rStyle w:val="Hipervnculo"/>
                <w:rFonts w:ascii="Georgia" w:hAnsi="Georgia" w:cs="Arial"/>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34" w:history="1">
              <w:r w:rsidR="00704794" w:rsidRPr="004B07C4">
                <w:rPr>
                  <w:rStyle w:val="Hipervnculo"/>
                  <w:rFonts w:ascii="Georgia" w:hAnsi="Georgia" w:cs="Arial"/>
                </w:rPr>
                <w:t>http://administrativo.uaaan.mx/evdoc/login.php</w:t>
              </w:r>
            </w:hyperlink>
            <w:r w:rsidRPr="000C7AC0">
              <w:rPr>
                <w:rFonts w:ascii="Georgia" w:hAnsi="Georgia" w:cs="Arial"/>
                <w:color w:val="FF0000"/>
              </w:rPr>
              <w:t>)</w:t>
            </w:r>
          </w:p>
          <w:p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lastRenderedPageBreak/>
              <w:t xml:space="preserve">La Dirección de Investigación </w:t>
            </w:r>
            <w:r w:rsidR="00704794">
              <w:rPr>
                <w:rFonts w:ascii="Georgia" w:hAnsi="Georgia" w:cs="Arial"/>
              </w:rPr>
              <w:t xml:space="preserve">en apego al </w:t>
            </w:r>
            <w:hyperlink r:id="rId35" w:history="1">
              <w:r w:rsidR="00704794" w:rsidRPr="00704794">
                <w:rPr>
                  <w:rStyle w:val="Hipervnculo"/>
                  <w:rFonts w:ascii="Georgia" w:hAnsi="Georgia" w:cs="Arial"/>
                </w:rPr>
                <w:t>Reglamento de Investigación</w:t>
              </w:r>
            </w:hyperlink>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4) Da seguimiento a los proyectos de investigación a través de visitas </w:t>
            </w:r>
            <w:r w:rsidRPr="000C7AC0">
              <w:rPr>
                <w:rFonts w:ascii="Georgia" w:hAnsi="Georgia" w:cs="Arial"/>
                <w:i/>
              </w:rPr>
              <w:t>in situ</w:t>
            </w:r>
            <w:r w:rsidRPr="000C7AC0">
              <w:rPr>
                <w:rFonts w:ascii="Georgia" w:hAnsi="Georgia" w:cs="Arial"/>
              </w:rPr>
              <w:t xml:space="preserve">.5) Registra y evalúa la productividad anual del profesor-investigador en lo referente a: artículos publicados, tesis, participaciones en congresos como ponente, capítulos de libros, 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36" w:history="1">
              <w:r w:rsidR="00CD0467" w:rsidRPr="00CD0467">
                <w:rPr>
                  <w:rStyle w:val="Hipervnculo"/>
                  <w:rFonts w:ascii="Georgia" w:hAnsi="Georgia" w:cs="Arial"/>
                  <w:color w:val="2F5496" w:themeColor="accent5" w:themeShade="BF"/>
                </w:rPr>
                <w:t>http://pedpd.uaaan.mx/</w:t>
              </w:r>
            </w:hyperlink>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37"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rsidR="00D234C6" w:rsidRPr="000C7AC0" w:rsidRDefault="00D234C6" w:rsidP="000C7AC0">
            <w:pPr>
              <w:pStyle w:val="Default"/>
              <w:spacing w:line="360" w:lineRule="auto"/>
              <w:jc w:val="both"/>
              <w:rPr>
                <w:rFonts w:ascii="Georgia" w:eastAsiaTheme="minorHAnsi" w:hAnsi="Georgia"/>
                <w:color w:val="FF0000"/>
                <w:sz w:val="22"/>
                <w:szCs w:val="22"/>
              </w:rPr>
            </w:pPr>
          </w:p>
          <w:p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lastRenderedPageBreak/>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38"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rsidR="00D234C6" w:rsidRPr="000C7AC0" w:rsidRDefault="00D234C6" w:rsidP="000C7AC0">
            <w:pPr>
              <w:pStyle w:val="Default"/>
              <w:spacing w:line="360" w:lineRule="auto"/>
              <w:ind w:left="342"/>
              <w:jc w:val="both"/>
              <w:rPr>
                <w:rFonts w:ascii="Georgia" w:eastAsiaTheme="minorHAnsi" w:hAnsi="Georgia"/>
                <w:color w:val="0070C0"/>
                <w:sz w:val="22"/>
                <w:szCs w:val="22"/>
              </w:rPr>
            </w:pPr>
          </w:p>
          <w:p w:rsidR="00D234C6" w:rsidRPr="000C7AC0" w:rsidRDefault="00D234C6" w:rsidP="000C7AC0">
            <w:pPr>
              <w:pStyle w:val="Default"/>
              <w:spacing w:line="360" w:lineRule="auto"/>
              <w:jc w:val="both"/>
              <w:rPr>
                <w:rFonts w:ascii="Georgia" w:eastAsiaTheme="minorHAnsi" w:hAnsi="Georgia"/>
                <w:sz w:val="22"/>
                <w:szCs w:val="22"/>
              </w:rPr>
            </w:pPr>
          </w:p>
          <w:p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rsidR="00467551" w:rsidRPr="000C7AC0" w:rsidRDefault="00467551" w:rsidP="00467551">
            <w:pPr>
              <w:pStyle w:val="Prrafodelista"/>
              <w:spacing w:line="360" w:lineRule="auto"/>
              <w:ind w:left="342"/>
              <w:jc w:val="both"/>
              <w:rPr>
                <w:rFonts w:ascii="Georgia" w:hAnsi="Georgia" w:cs="Arial"/>
                <w:b/>
                <w:lang w:eastAsia="es-ES"/>
              </w:rPr>
            </w:pPr>
          </w:p>
          <w:p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39"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sz w:val="22"/>
                <w:szCs w:val="22"/>
                <w:lang w:eastAsia="es-ES"/>
              </w:rPr>
              <w:t>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w:t>
            </w:r>
            <w:r w:rsidR="00B147E6">
              <w:rPr>
                <w:rFonts w:ascii="Georgia" w:hAnsi="Georgia"/>
                <w:sz w:val="22"/>
                <w:szCs w:val="22"/>
                <w:lang w:eastAsia="es-ES"/>
              </w:rPr>
              <w:t xml:space="preserve">, </w:t>
            </w:r>
            <w:r w:rsidRPr="000C7AC0">
              <w:rPr>
                <w:rFonts w:ascii="Georgia" w:hAnsi="Georgia"/>
                <w:sz w:val="22"/>
                <w:szCs w:val="22"/>
                <w:lang w:eastAsia="es-ES"/>
              </w:rPr>
              <w:t xml:space="preserve">por estos últimos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rsidR="00D234C6" w:rsidRPr="000C7AC0" w:rsidRDefault="00D234C6" w:rsidP="000C7AC0">
            <w:pPr>
              <w:pStyle w:val="Default"/>
              <w:spacing w:line="360" w:lineRule="auto"/>
              <w:jc w:val="both"/>
              <w:rPr>
                <w:rFonts w:ascii="Georgia" w:eastAsiaTheme="minorHAnsi" w:hAnsi="Georgia"/>
                <w:color w:val="FF0000"/>
                <w:sz w:val="22"/>
                <w:szCs w:val="22"/>
              </w:rPr>
            </w:pPr>
          </w:p>
          <w:p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lastRenderedPageBreak/>
              <w:t>Gestión</w:t>
            </w:r>
          </w:p>
          <w:p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0"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1" w:history="1">
              <w:r w:rsidR="00CD0467" w:rsidRPr="00CD0467">
                <w:rPr>
                  <w:rStyle w:val="Hipervnculo"/>
                  <w:rFonts w:ascii="Georgia" w:hAnsi="Georgia" w:cs="Arial"/>
                  <w:lang w:eastAsia="es-ES"/>
                </w:rPr>
                <w:t>Estatuto Universitario</w:t>
              </w:r>
            </w:hyperlink>
            <w:r w:rsidR="00C41307">
              <w:rPr>
                <w:rStyle w:val="Hipervnculo"/>
                <w:rFonts w:ascii="Georgia" w:hAnsi="Georgia" w:cs="Arial"/>
                <w:lang w:eastAsia="es-ES"/>
              </w:rPr>
              <w:t xml:space="preserve"> </w:t>
            </w:r>
            <w:r w:rsidRPr="000C7AC0">
              <w:rPr>
                <w:rFonts w:ascii="Georgia" w:hAnsi="Georgia"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r w:rsidR="00CD0467">
              <w:rPr>
                <w:rFonts w:ascii="Georgia" w:hAnsi="Georgia" w:cs="Arial"/>
                <w:color w:val="FF0000"/>
                <w:lang w:eastAsia="es-ES"/>
              </w:rPr>
              <w:t>.</w:t>
            </w:r>
          </w:p>
        </w:tc>
      </w:tr>
    </w:tbl>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p>
    <w:p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rsidR="00177D8C" w:rsidRPr="00467551" w:rsidRDefault="00177D8C" w:rsidP="00467551">
      <w:pPr>
        <w:spacing w:line="360" w:lineRule="auto"/>
        <w:rPr>
          <w:rFonts w:ascii="Georgia" w:hAnsi="Georgia"/>
        </w:rPr>
      </w:pPr>
      <w:r w:rsidRPr="00467551">
        <w:rPr>
          <w:rFonts w:ascii="Georgia" w:hAnsi="Georgia"/>
        </w:rPr>
        <w:lastRenderedPageBreak/>
        <w:t xml:space="preserve">Para tal efecto, se toma en consideración la existencia de: </w:t>
      </w:r>
    </w:p>
    <w:p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rsidR="00177D8C" w:rsidRPr="00467551" w:rsidRDefault="00177D8C" w:rsidP="00467551">
      <w:pPr>
        <w:spacing w:line="360" w:lineRule="auto"/>
        <w:rPr>
          <w:rFonts w:ascii="Georgia" w:hAnsi="Georgia"/>
        </w:rPr>
      </w:pPr>
    </w:p>
    <w:p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Los aspectos que se evalúan: docencia (incluyendo la elaboración de material didáctico), investigación, vinculación-extensión, tutorías y asesorías; así como el cumplimiento del perfil PROMEP, entre otros.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rsidR="00177D8C" w:rsidRPr="000C7AC0" w:rsidRDefault="00177D8C" w:rsidP="000C7AC0">
      <w:pPr>
        <w:pStyle w:val="Default"/>
        <w:spacing w:line="360" w:lineRule="auto"/>
        <w:ind w:left="426"/>
        <w:jc w:val="both"/>
        <w:rPr>
          <w:rFonts w:ascii="Georgia" w:hAnsi="Georgia"/>
          <w:sz w:val="22"/>
          <w:szCs w:val="22"/>
        </w:rPr>
      </w:pPr>
    </w:p>
    <w:p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rsidR="00570CC0" w:rsidRPr="000C7AC0" w:rsidRDefault="00570CC0"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45"/>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16" w:name="_Toc488396799"/>
            <w:bookmarkStart w:id="17" w:name="_Toc488397306"/>
            <w:bookmarkStart w:id="18" w:name="_Toc488397446"/>
            <w:bookmarkStart w:id="19" w:name="_Toc488398183"/>
            <w:bookmarkStart w:id="20" w:name="_Toc488400238"/>
            <w:bookmarkStart w:id="21" w:name="_Toc491696035"/>
            <w:r w:rsidRPr="000C7AC0">
              <w:rPr>
                <w:rFonts w:ascii="Georgia" w:hAnsi="Georgia" w:cs="Arial"/>
                <w:sz w:val="22"/>
                <w:szCs w:val="22"/>
                <w:lang w:val="es-MX"/>
              </w:rPr>
              <w:t>El programa académico</w:t>
            </w:r>
            <w:r w:rsidR="000D0EC6">
              <w:rPr>
                <w:rFonts w:ascii="Georgia" w:hAnsi="Georgia" w:cs="Arial"/>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académico y analizar sus resultados, considerando:</w:t>
            </w:r>
            <w:bookmarkEnd w:id="16"/>
            <w:bookmarkEnd w:id="17"/>
            <w:bookmarkEnd w:id="18"/>
            <w:bookmarkEnd w:id="19"/>
            <w:bookmarkEnd w:id="20"/>
            <w:bookmarkEnd w:id="21"/>
          </w:p>
          <w:p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22" w:name="_Toc488396800"/>
            <w:bookmarkStart w:id="23" w:name="_Toc488397307"/>
            <w:bookmarkStart w:id="24" w:name="_Toc488397447"/>
            <w:bookmarkStart w:id="25" w:name="_Toc488398184"/>
            <w:bookmarkStart w:id="26" w:name="_Toc488400239"/>
            <w:bookmarkStart w:id="27" w:name="_Toc491696036"/>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22"/>
            <w:bookmarkEnd w:id="23"/>
            <w:bookmarkEnd w:id="24"/>
            <w:bookmarkEnd w:id="25"/>
            <w:bookmarkEnd w:id="26"/>
            <w:bookmarkEnd w:id="27"/>
          </w:p>
          <w:p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28" w:name="_Toc488396801"/>
            <w:bookmarkStart w:id="29" w:name="_Toc488397308"/>
            <w:bookmarkStart w:id="30" w:name="_Toc488397448"/>
            <w:bookmarkStart w:id="31" w:name="_Toc488398185"/>
            <w:bookmarkStart w:id="32" w:name="_Toc488400240"/>
            <w:bookmarkStart w:id="33" w:name="_Toc491696037"/>
            <w:r w:rsidRPr="000C7AC0">
              <w:rPr>
                <w:rFonts w:ascii="Georgia" w:eastAsia="Calibri" w:hAnsi="Georgia" w:cs="Arial"/>
                <w:b w:val="0"/>
                <w:bCs w:val="0"/>
                <w:sz w:val="22"/>
                <w:szCs w:val="22"/>
                <w:lang w:val="es-MX" w:eastAsia="en-US"/>
              </w:rPr>
              <w:t>Idoneidad en los procedimientos colegiados para su evaluación.</w:t>
            </w:r>
            <w:bookmarkEnd w:id="28"/>
            <w:bookmarkEnd w:id="29"/>
            <w:bookmarkEnd w:id="30"/>
            <w:bookmarkEnd w:id="31"/>
            <w:bookmarkEnd w:id="32"/>
            <w:bookmarkEnd w:id="33"/>
          </w:p>
          <w:p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rsidR="00177D8C" w:rsidRPr="000C7AC0" w:rsidRDefault="00177D8C" w:rsidP="000C7AC0">
            <w:pPr>
              <w:pStyle w:val="Default"/>
              <w:spacing w:line="360" w:lineRule="auto"/>
              <w:jc w:val="both"/>
              <w:rPr>
                <w:rFonts w:ascii="Georgia" w:hAnsi="Georgia"/>
                <w:sz w:val="22"/>
                <w:szCs w:val="22"/>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177D8C" w:rsidRPr="000C7AC0" w:rsidTr="00741640">
        <w:trPr>
          <w:trHeight w:val="253"/>
        </w:trPr>
        <w:tc>
          <w:tcPr>
            <w:tcW w:w="5000" w:type="pct"/>
            <w:shd w:val="clear" w:color="auto" w:fill="FFFFFF" w:themeFill="background1"/>
          </w:tcPr>
          <w:p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CA0FE0" w:rsidRPr="000C7AC0" w:rsidRDefault="00CA0FE0" w:rsidP="000C7AC0">
            <w:pPr>
              <w:pStyle w:val="Default"/>
              <w:spacing w:line="360" w:lineRule="auto"/>
              <w:ind w:left="176"/>
              <w:jc w:val="both"/>
              <w:rPr>
                <w:rFonts w:ascii="Georgia" w:hAnsi="Georgia"/>
                <w:b/>
                <w:sz w:val="22"/>
                <w:szCs w:val="22"/>
              </w:rPr>
            </w:pPr>
          </w:p>
          <w:p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42"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3"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rsidR="0000409C" w:rsidRDefault="0000409C" w:rsidP="0000409C">
            <w:pPr>
              <w:pStyle w:val="Default"/>
              <w:spacing w:line="360" w:lineRule="auto"/>
              <w:ind w:left="342"/>
              <w:jc w:val="both"/>
              <w:rPr>
                <w:rFonts w:ascii="Georgia" w:hAnsi="Georgia"/>
                <w:sz w:val="22"/>
                <w:szCs w:val="22"/>
              </w:rPr>
            </w:pPr>
          </w:p>
          <w:p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4" w:history="1">
              <w:r w:rsidRPr="00E42ABB">
                <w:rPr>
                  <w:rStyle w:val="Hipervnculo"/>
                  <w:rFonts w:ascii="Georgia" w:hAnsi="Georgia"/>
                  <w:sz w:val="22"/>
                  <w:szCs w:val="22"/>
                </w:rPr>
                <w:t>(</w:t>
              </w:r>
              <w:r w:rsidR="00521F96" w:rsidRPr="00E42ABB">
                <w:rPr>
                  <w:rStyle w:val="Hipervnculo"/>
                  <w:rFonts w:ascii="Georgia" w:hAnsi="Georgia"/>
                  <w:sz w:val="22"/>
                  <w:szCs w:val="22"/>
                </w:rPr>
                <w:t>Ficha_técnica_No._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rsidR="00E42ABB" w:rsidRDefault="00E42ABB" w:rsidP="00E42ABB">
            <w:pPr>
              <w:pStyle w:val="Default"/>
              <w:spacing w:line="360" w:lineRule="auto"/>
              <w:ind w:left="342"/>
              <w:jc w:val="both"/>
              <w:rPr>
                <w:rStyle w:val="Hipervnculo"/>
                <w:rFonts w:ascii="Georgia" w:hAnsi="Georgia"/>
                <w:sz w:val="22"/>
                <w:szCs w:val="22"/>
              </w:rPr>
            </w:pPr>
          </w:p>
          <w:p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hyperlink r:id="rId45" w:history="1">
              <w:r w:rsidR="006D7BB0" w:rsidRPr="00E42ABB">
                <w:rPr>
                  <w:rStyle w:val="Hipervnculo"/>
                  <w:rFonts w:ascii="Georgia" w:hAnsi="Georgia"/>
                  <w:sz w:val="22"/>
                  <w:szCs w:val="22"/>
                </w:rPr>
                <w:t>(Ficha_técnica_No._ 2 General).</w:t>
              </w:r>
            </w:hyperlink>
          </w:p>
          <w:p w:rsidR="00AB2854" w:rsidRDefault="00AB2854" w:rsidP="00AB2854">
            <w:pPr>
              <w:pStyle w:val="Prrafodelista"/>
              <w:rPr>
                <w:rFonts w:ascii="Georgia" w:hAnsi="Georgia"/>
              </w:rPr>
            </w:pPr>
          </w:p>
          <w:p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46" w:history="1">
              <w:r w:rsidR="006D7BB0" w:rsidRPr="00AB2854">
                <w:rPr>
                  <w:rStyle w:val="Hipervnculo"/>
                  <w:rFonts w:ascii="Georgia" w:hAnsi="Georgia"/>
                  <w:sz w:val="22"/>
                  <w:szCs w:val="22"/>
                </w:rPr>
                <w:t>(Ficha_técnica_No._ 2 General).</w:t>
              </w:r>
            </w:hyperlink>
          </w:p>
          <w:p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rsidR="00177D8C" w:rsidRPr="000C7AC0" w:rsidRDefault="00177D8C" w:rsidP="000C7AC0">
            <w:pPr>
              <w:pStyle w:val="Ttulo2"/>
              <w:keepNext w:val="0"/>
              <w:widowControl w:val="0"/>
              <w:numPr>
                <w:ilvl w:val="0"/>
                <w:numId w:val="12"/>
              </w:numPr>
              <w:suppressLineNumbers/>
              <w:suppressAutoHyphens/>
              <w:overflowPunct w:val="0"/>
              <w:autoSpaceDE w:val="0"/>
              <w:autoSpaceDN w:val="0"/>
              <w:adjustRightInd w:val="0"/>
              <w:spacing w:line="360" w:lineRule="auto"/>
              <w:textAlignment w:val="baseline"/>
              <w:rPr>
                <w:rFonts w:ascii="Georgia" w:hAnsi="Georgia"/>
                <w:sz w:val="22"/>
                <w:szCs w:val="22"/>
              </w:rPr>
            </w:pPr>
            <w:bookmarkStart w:id="34" w:name="_Toc488396802"/>
            <w:bookmarkStart w:id="35" w:name="_Toc488397309"/>
            <w:bookmarkStart w:id="36" w:name="_Toc488397449"/>
            <w:bookmarkStart w:id="37" w:name="_Toc488398186"/>
            <w:bookmarkStart w:id="38" w:name="_Toc488400241"/>
            <w:bookmarkStart w:id="39" w:name="_Toc491696038"/>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w:t>
            </w:r>
            <w:r w:rsidRPr="000C7AC0">
              <w:rPr>
                <w:rFonts w:ascii="Georgia" w:hAnsi="Georgia" w:cs="Arial"/>
                <w:b w:val="0"/>
                <w:sz w:val="22"/>
                <w:szCs w:val="22"/>
                <w:lang w:val="es-MX"/>
              </w:rPr>
              <w:lastRenderedPageBreak/>
              <w:t>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34"/>
            <w:bookmarkEnd w:id="35"/>
            <w:bookmarkEnd w:id="36"/>
            <w:bookmarkEnd w:id="37"/>
            <w:bookmarkEnd w:id="38"/>
            <w:bookmarkEnd w:id="39"/>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177D8C" w:rsidRPr="000C7AC0" w:rsidRDefault="00177D8C" w:rsidP="000D0EC6">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rsidTr="00741640">
        <w:trPr>
          <w:trHeight w:val="253"/>
        </w:trPr>
        <w:tc>
          <w:tcPr>
            <w:tcW w:w="5000" w:type="pct"/>
            <w:shd w:val="clear" w:color="auto" w:fill="FFFFFF" w:themeFill="background1"/>
          </w:tcPr>
          <w:p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A0FE0" w:rsidRDefault="00CA0FE0" w:rsidP="006D7BB0">
            <w:pPr>
              <w:spacing w:line="360" w:lineRule="auto"/>
              <w:ind w:left="347"/>
              <w:rPr>
                <w:rFonts w:ascii="Georgia" w:hAnsi="Georgia"/>
              </w:rPr>
            </w:pPr>
          </w:p>
          <w:p w:rsidR="00521F96" w:rsidRPr="006D7BB0" w:rsidRDefault="00521F96" w:rsidP="006D7BB0">
            <w:pPr>
              <w:spacing w:line="360" w:lineRule="auto"/>
              <w:ind w:left="347"/>
              <w:rPr>
                <w:rFonts w:ascii="Georgia" w:hAnsi="Georgia" w:cs="Arial"/>
                <w:color w:val="FF0000"/>
              </w:rPr>
            </w:pPr>
            <w:r w:rsidRPr="000C7AC0">
              <w:rPr>
                <w:rFonts w:ascii="Georgia" w:hAnsi="Georgia"/>
              </w:rPr>
              <w:t xml:space="preserve">Para el </w:t>
            </w:r>
            <w:r w:rsidR="00AA0D15">
              <w:rPr>
                <w:rFonts w:ascii="Georgia" w:hAnsi="Georgia"/>
              </w:rPr>
              <w:t>PAIAYA</w:t>
            </w:r>
            <w:r w:rsidRPr="000C7AC0">
              <w:rPr>
                <w:rFonts w:ascii="Georgia" w:hAnsi="Georgia"/>
              </w:rPr>
              <w:t xml:space="preserve">, alrededor del </w:t>
            </w:r>
            <w:r w:rsidR="00CC7C17">
              <w:rPr>
                <w:rFonts w:ascii="Georgia" w:hAnsi="Georgia"/>
              </w:rPr>
              <w:t>13</w:t>
            </w:r>
            <w:r w:rsidRPr="000C7AC0">
              <w:rPr>
                <w:rFonts w:ascii="Georgia" w:hAnsi="Georgia"/>
              </w:rPr>
              <w:t>% de los PTC particip</w:t>
            </w:r>
            <w:r w:rsidR="00CC7C17">
              <w:rPr>
                <w:rFonts w:ascii="Georgia" w:hAnsi="Georgia"/>
              </w:rPr>
              <w:t xml:space="preserve">an en el estímulo del PEDPD, </w:t>
            </w:r>
            <w:r w:rsidR="00220D7C" w:rsidRPr="000C7AC0">
              <w:rPr>
                <w:rFonts w:ascii="Georgia" w:hAnsi="Georgia"/>
              </w:rPr>
              <w:t>y el</w:t>
            </w:r>
            <w:r w:rsidR="00CC7C17">
              <w:rPr>
                <w:rFonts w:ascii="Georgia" w:hAnsi="Georgia"/>
              </w:rPr>
              <w:t xml:space="preserve">  10</w:t>
            </w:r>
            <w:r w:rsidRPr="000C7AC0">
              <w:rPr>
                <w:rFonts w:ascii="Georgia" w:hAnsi="Georgia"/>
              </w:rPr>
              <w:t xml:space="preserve"> % de </w:t>
            </w:r>
            <w:r w:rsidR="000576B8" w:rsidRPr="000C7AC0">
              <w:rPr>
                <w:rFonts w:ascii="Georgia" w:hAnsi="Georgia"/>
              </w:rPr>
              <w:t xml:space="preserve">los PTC </w:t>
            </w:r>
            <w:r w:rsidR="00616292" w:rsidRPr="000C7AC0">
              <w:rPr>
                <w:rFonts w:ascii="Georgia" w:hAnsi="Georgia"/>
              </w:rPr>
              <w:t>participan en el S</w:t>
            </w:r>
            <w:r w:rsidRPr="000C7AC0">
              <w:rPr>
                <w:rFonts w:ascii="Georgia" w:hAnsi="Georgia"/>
              </w:rPr>
              <w:t>N</w:t>
            </w:r>
            <w:r w:rsidR="00616292" w:rsidRPr="000C7AC0">
              <w:rPr>
                <w:rFonts w:ascii="Georgia" w:hAnsi="Georgia"/>
              </w:rPr>
              <w:t>I</w:t>
            </w:r>
            <w:r w:rsidRPr="000C7AC0">
              <w:rPr>
                <w:rFonts w:ascii="Georgia" w:hAnsi="Georgia"/>
              </w:rPr>
              <w:t>. En la tabla de Excel</w:t>
            </w:r>
            <w:r w:rsidR="000D0EC6">
              <w:rPr>
                <w:rFonts w:ascii="Georgia" w:hAnsi="Georgia"/>
              </w:rPr>
              <w:t xml:space="preserve"> </w:t>
            </w:r>
            <w:hyperlink r:id="rId47" w:history="1">
              <w:r w:rsidR="006D7BB0" w:rsidRPr="00220D7C">
                <w:rPr>
                  <w:rStyle w:val="Hipervnculo"/>
                  <w:rFonts w:ascii="Georgia" w:hAnsi="Georgia" w:cs="Arial"/>
                </w:rPr>
                <w:t>(Ficha técnica No.2)</w:t>
              </w:r>
            </w:hyperlink>
            <w:r w:rsidR="000D0EC6">
              <w:t xml:space="preserve"> </w:t>
            </w:r>
            <w:r w:rsidRPr="000C7AC0">
              <w:rPr>
                <w:rFonts w:ascii="Georgia" w:hAnsi="Georgia"/>
              </w:rPr>
              <w:t>podemos ver a los participantes en los estímulos de productividad.</w:t>
            </w:r>
          </w:p>
          <w:p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rsidTr="00570CC0">
        <w:trPr>
          <w:trHeight w:val="253"/>
        </w:trPr>
        <w:tc>
          <w:tcPr>
            <w:tcW w:w="5000" w:type="pct"/>
            <w:shd w:val="clear" w:color="auto" w:fill="BFBFBF" w:themeFill="background1" w:themeFillShade="BF"/>
          </w:tcPr>
          <w:p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rsidR="00177D8C" w:rsidRPr="000C7AC0" w:rsidRDefault="00177D8C" w:rsidP="000C7AC0">
            <w:pPr>
              <w:pStyle w:val="Prrafodelista"/>
              <w:widowControl w:val="0"/>
              <w:numPr>
                <w:ilvl w:val="0"/>
                <w:numId w:val="12"/>
              </w:numPr>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El programa educativo </w:t>
            </w:r>
            <w:r w:rsidRPr="000C7AC0">
              <w:rPr>
                <w:rFonts w:ascii="Georgia" w:hAnsi="Georgia" w:cs="Arial"/>
                <w:b/>
              </w:rPr>
              <w:t>debe</w:t>
            </w:r>
            <w:r w:rsidRPr="000C7AC0">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rsidTr="00741640">
        <w:trPr>
          <w:trHeight w:val="253"/>
        </w:trPr>
        <w:tc>
          <w:tcPr>
            <w:tcW w:w="5000" w:type="pct"/>
            <w:shd w:val="clear" w:color="auto" w:fill="FFFFFF" w:themeFill="background1"/>
          </w:tcPr>
          <w:p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D068F0" w:rsidRPr="000C7AC0" w:rsidRDefault="00D068F0" w:rsidP="000C7AC0">
            <w:pPr>
              <w:pStyle w:val="Default"/>
              <w:spacing w:line="360" w:lineRule="auto"/>
              <w:ind w:left="176"/>
              <w:jc w:val="both"/>
              <w:rPr>
                <w:rFonts w:ascii="Georgia" w:hAnsi="Georgia"/>
                <w:sz w:val="22"/>
                <w:szCs w:val="22"/>
              </w:rPr>
            </w:pPr>
          </w:p>
          <w:p w:rsidR="00D068F0" w:rsidRPr="000C7AC0" w:rsidRDefault="00D068F0" w:rsidP="00D16D5C">
            <w:pPr>
              <w:pStyle w:val="Default"/>
              <w:spacing w:line="360" w:lineRule="auto"/>
              <w:ind w:left="342"/>
              <w:jc w:val="both"/>
              <w:rPr>
                <w:rFonts w:ascii="Georgia" w:hAnsi="Georgia"/>
                <w:b/>
              </w:rPr>
            </w:pPr>
            <w:r w:rsidRPr="000C7AC0">
              <w:rPr>
                <w:rFonts w:ascii="Georgia" w:hAnsi="Georgia"/>
                <w:sz w:val="22"/>
                <w:szCs w:val="22"/>
              </w:rPr>
              <w:t xml:space="preserve">El Programa Educativo cuenta con docentes que han desempeñado diversos cargos administrativos y colegiados dentro de la institución. </w:t>
            </w:r>
          </w:p>
        </w:tc>
      </w:tr>
    </w:tbl>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t>1.8 Promoción</w:t>
      </w:r>
      <w:r w:rsidRPr="000C7AC0">
        <w:rPr>
          <w:rFonts w:ascii="Georgia" w:hAnsi="Georgia"/>
          <w:b/>
          <w:bCs/>
          <w:color w:val="FF0000"/>
          <w:sz w:val="22"/>
          <w:szCs w:val="22"/>
        </w:rPr>
        <w:t>.</w:t>
      </w:r>
      <w:r w:rsidR="000D0EC6">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45"/>
      </w:tblGrid>
      <w:tr w:rsidR="00177D8C" w:rsidRPr="000C7AC0" w:rsidTr="00570CC0">
        <w:trPr>
          <w:trHeight w:val="253"/>
        </w:trPr>
        <w:tc>
          <w:tcPr>
            <w:tcW w:w="5000" w:type="pct"/>
            <w:shd w:val="clear" w:color="auto" w:fill="BFBFBF" w:themeFill="background1" w:themeFillShade="BF"/>
          </w:tcPr>
          <w:p w:rsidR="00177D8C" w:rsidRPr="000C7AC0" w:rsidRDefault="00177D8C" w:rsidP="000C7AC0">
            <w:pPr>
              <w:pStyle w:val="Default"/>
              <w:spacing w:line="360" w:lineRule="auto"/>
              <w:jc w:val="both"/>
              <w:rPr>
                <w:rFonts w:ascii="Georgia" w:hAnsi="Georgia"/>
                <w:sz w:val="22"/>
                <w:szCs w:val="22"/>
              </w:rPr>
            </w:pPr>
          </w:p>
          <w:p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rsidR="00177D8C" w:rsidRPr="000C7AC0" w:rsidRDefault="00177D8C" w:rsidP="000C7AC0">
            <w:pPr>
              <w:pStyle w:val="Default"/>
              <w:spacing w:line="360" w:lineRule="auto"/>
              <w:jc w:val="both"/>
              <w:rPr>
                <w:rFonts w:ascii="Georgia" w:hAnsi="Georgia"/>
                <w:sz w:val="22"/>
                <w:szCs w:val="22"/>
              </w:rPr>
            </w:pP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177D8C" w:rsidRPr="000C7AC0" w:rsidRDefault="00665A52" w:rsidP="00665A52">
            <w:pPr>
              <w:pStyle w:val="Default"/>
              <w:spacing w:line="360" w:lineRule="auto"/>
              <w:ind w:left="176"/>
              <w:jc w:val="both"/>
              <w:rPr>
                <w:rFonts w:ascii="Georgia" w:hAnsi="Georgia"/>
                <w:sz w:val="22"/>
                <w:szCs w:val="22"/>
              </w:rPr>
            </w:pPr>
            <w:r>
              <w:rPr>
                <w:rFonts w:ascii="Georgia" w:hAnsi="Georgia"/>
                <w:sz w:val="22"/>
                <w:szCs w:val="22"/>
              </w:rPr>
              <w:t xml:space="preserve">Cumple totalmente_____  </w:t>
            </w:r>
            <w:r w:rsidR="00177D8C" w:rsidRPr="000C7AC0">
              <w:rPr>
                <w:rFonts w:ascii="Georgia" w:hAnsi="Georgia"/>
                <w:sz w:val="22"/>
                <w:szCs w:val="22"/>
              </w:rPr>
              <w:t xml:space="preserve">    Cumple parcialmente_____%                 No cumple_____</w:t>
            </w:r>
          </w:p>
        </w:tc>
      </w:tr>
      <w:tr w:rsidR="00177D8C" w:rsidRPr="000C7AC0" w:rsidTr="00741640">
        <w:trPr>
          <w:trHeight w:val="253"/>
        </w:trPr>
        <w:tc>
          <w:tcPr>
            <w:tcW w:w="5000" w:type="pct"/>
            <w:shd w:val="clear" w:color="auto" w:fill="FFFFFF" w:themeFill="background1"/>
          </w:tcPr>
          <w:p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177D8C" w:rsidRPr="000C7AC0" w:rsidRDefault="00177D8C" w:rsidP="000C7AC0">
            <w:pPr>
              <w:pStyle w:val="Default"/>
              <w:spacing w:line="360" w:lineRule="auto"/>
              <w:ind w:left="176"/>
              <w:jc w:val="both"/>
              <w:rPr>
                <w:rFonts w:ascii="Georgia" w:hAnsi="Georgia"/>
                <w:sz w:val="22"/>
                <w:szCs w:val="22"/>
              </w:rPr>
            </w:pPr>
          </w:p>
          <w:p w:rsidR="00177D8C" w:rsidRPr="000C7AC0" w:rsidRDefault="00A55FB2" w:rsidP="00220D7C">
            <w:pPr>
              <w:spacing w:line="360" w:lineRule="auto"/>
              <w:ind w:left="347"/>
              <w:jc w:val="both"/>
              <w:rPr>
                <w:rFonts w:ascii="Georgia" w:hAnsi="Georgia" w:cs="Arial"/>
                <w:color w:val="FF0000"/>
              </w:rPr>
            </w:pPr>
            <w:r w:rsidRPr="000C7AC0">
              <w:rPr>
                <w:rFonts w:ascii="Georgia" w:hAnsi="Georgia" w:cs="Arial"/>
              </w:rPr>
              <w:t xml:space="preserve">En el </w:t>
            </w:r>
            <w:hyperlink r:id="rId48" w:history="1">
              <w:r w:rsidR="005825D9" w:rsidRPr="00CD0467">
                <w:rPr>
                  <w:rStyle w:val="Hipervnculo"/>
                  <w:rFonts w:ascii="Georgia" w:hAnsi="Georgia" w:cs="Arial"/>
                  <w:lang w:eastAsia="es-ES"/>
                </w:rPr>
                <w:t>Estatuto Universitario</w:t>
              </w:r>
            </w:hyperlink>
            <w:r w:rsidR="00665A52">
              <w:t xml:space="preserve"> </w:t>
            </w:r>
            <w:r w:rsidRPr="000C7AC0">
              <w:rPr>
                <w:rFonts w:ascii="Georgia" w:hAnsi="Georgia" w:cs="Arial"/>
              </w:rPr>
              <w:t xml:space="preserve">Artículo 22, inciso V y en el </w:t>
            </w:r>
            <w:hyperlink r:id="rId49" w:history="1">
              <w:r w:rsidR="005825D9" w:rsidRPr="004F1383">
                <w:rPr>
                  <w:rStyle w:val="Hipervnculo"/>
                  <w:rFonts w:ascii="Georgia" w:hAnsi="Georgia"/>
                </w:rPr>
                <w:t>Contrato Colectivo de Trabajo</w:t>
              </w:r>
            </w:hyperlink>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0" w:history="1">
              <w:r w:rsidR="005825D9" w:rsidRPr="004F1383">
                <w:rPr>
                  <w:rStyle w:val="Hipervnculo"/>
                  <w:rFonts w:ascii="Georgia" w:hAnsi="Georgia"/>
                </w:rPr>
                <w:t>Contrato Colectivo de Trabajo</w:t>
              </w:r>
            </w:hyperlink>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p>
        </w:tc>
      </w:tr>
    </w:tbl>
    <w:p w:rsidR="00741640" w:rsidRPr="000C7AC0" w:rsidRDefault="00741640" w:rsidP="000C7AC0">
      <w:pPr>
        <w:spacing w:line="360" w:lineRule="auto"/>
        <w:jc w:val="both"/>
        <w:rPr>
          <w:rFonts w:ascii="Georgia" w:hAnsi="Georgia" w:cs="Arial"/>
        </w:rPr>
      </w:pPr>
    </w:p>
    <w:p w:rsidR="00741640" w:rsidRPr="00467551" w:rsidRDefault="00741640" w:rsidP="00D23742">
      <w:pPr>
        <w:spacing w:after="160" w:line="360" w:lineRule="auto"/>
        <w:jc w:val="both"/>
        <w:rPr>
          <w:rFonts w:ascii="Georgia" w:hAnsi="Georgia"/>
          <w:b/>
        </w:rPr>
      </w:pPr>
      <w:r w:rsidRPr="000C7AC0">
        <w:rPr>
          <w:rFonts w:ascii="Georgia" w:hAnsi="Georgia" w:cs="Arial"/>
        </w:rPr>
        <w:br w:type="page"/>
      </w:r>
      <w:r w:rsidRPr="00467551">
        <w:rPr>
          <w:rFonts w:ascii="Georgia" w:hAnsi="Georgia"/>
          <w:b/>
        </w:rPr>
        <w:lastRenderedPageBreak/>
        <w:t>Categoría 2. Estudiantes</w:t>
      </w:r>
    </w:p>
    <w:p w:rsidR="00741640" w:rsidRPr="000C7AC0" w:rsidRDefault="00741640" w:rsidP="000C7AC0">
      <w:pPr>
        <w:pStyle w:val="Default"/>
        <w:spacing w:line="360" w:lineRule="auto"/>
        <w:jc w:val="both"/>
        <w:rPr>
          <w:rFonts w:ascii="Georgia" w:hAnsi="Georgia"/>
          <w:b/>
          <w:bCs/>
          <w:color w:val="auto"/>
          <w:sz w:val="22"/>
          <w:szCs w:val="22"/>
        </w:rPr>
      </w:pPr>
    </w:p>
    <w:p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741640" w:rsidRPr="000C7AC0" w:rsidTr="00741640">
        <w:trPr>
          <w:trHeight w:val="253"/>
        </w:trPr>
        <w:tc>
          <w:tcPr>
            <w:tcW w:w="5000" w:type="pct"/>
            <w:shd w:val="clear" w:color="auto" w:fill="BFBFBF"/>
          </w:tcPr>
          <w:p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rsidR="00B13F08" w:rsidRPr="000C7AC0" w:rsidRDefault="00741640" w:rsidP="00B13F08">
            <w:pPr>
              <w:pStyle w:val="Default"/>
              <w:numPr>
                <w:ilvl w:val="0"/>
                <w:numId w:val="13"/>
              </w:numPr>
              <w:spacing w:line="360" w:lineRule="auto"/>
              <w:jc w:val="both"/>
              <w:rPr>
                <w:rFonts w:ascii="Georgia" w:hAnsi="Georgia"/>
                <w:sz w:val="22"/>
                <w:szCs w:val="22"/>
              </w:rPr>
            </w:pPr>
            <w:r w:rsidRPr="000C7AC0">
              <w:rPr>
                <w:rFonts w:ascii="Georgia" w:hAnsi="Georgia"/>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rsidR="00741640" w:rsidRPr="000C7AC0" w:rsidRDefault="00741640" w:rsidP="00B13F08">
            <w:pPr>
              <w:widowControl w:val="0"/>
              <w:suppressLineNumbers/>
              <w:suppressAutoHyphens/>
              <w:overflowPunct w:val="0"/>
              <w:autoSpaceDE w:val="0"/>
              <w:autoSpaceDN w:val="0"/>
              <w:adjustRightInd w:val="0"/>
              <w:spacing w:after="0" w:line="360" w:lineRule="auto"/>
              <w:ind w:left="1080"/>
              <w:jc w:val="both"/>
              <w:textAlignment w:val="baseline"/>
              <w:rPr>
                <w:rFonts w:ascii="Georgia" w:hAnsi="Georgia" w:cs="Arial"/>
              </w:rPr>
            </w:pP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665A52">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741640" w:rsidRPr="000C7AC0" w:rsidRDefault="00741640" w:rsidP="000C7AC0">
            <w:pPr>
              <w:pStyle w:val="Default"/>
              <w:spacing w:line="360" w:lineRule="auto"/>
              <w:ind w:left="176"/>
              <w:jc w:val="both"/>
              <w:rPr>
                <w:rFonts w:ascii="Georgia" w:hAnsi="Georgia"/>
                <w:sz w:val="22"/>
                <w:szCs w:val="22"/>
              </w:rPr>
            </w:pPr>
          </w:p>
          <w:p w:rsidR="00741640" w:rsidRPr="000C7AC0" w:rsidRDefault="00741640" w:rsidP="000C7AC0">
            <w:pPr>
              <w:pStyle w:val="Default"/>
              <w:spacing w:line="360" w:lineRule="auto"/>
              <w:ind w:left="176"/>
              <w:jc w:val="both"/>
              <w:rPr>
                <w:rFonts w:ascii="Georgia" w:hAnsi="Georgia"/>
                <w:sz w:val="22"/>
                <w:szCs w:val="22"/>
              </w:rPr>
            </w:pPr>
          </w:p>
          <w:p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1"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C41307">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procedimientos y mecanismos de retroalimentación con instituciones de educación media, así como el perfil de ingreso</w:t>
            </w:r>
            <w:r w:rsidR="00E22160">
              <w:rPr>
                <w:rFonts w:ascii="Georgia" w:hAnsi="Georgia"/>
                <w:color w:val="FF0000"/>
                <w:sz w:val="22"/>
                <w:szCs w:val="22"/>
              </w:rPr>
              <w:t>.</w:t>
            </w:r>
          </w:p>
          <w:p w:rsidR="00776AF2" w:rsidRPr="000C7AC0" w:rsidRDefault="00776AF2" w:rsidP="000C7AC0">
            <w:pPr>
              <w:pStyle w:val="Default"/>
              <w:spacing w:line="360" w:lineRule="auto"/>
              <w:ind w:left="176"/>
              <w:jc w:val="both"/>
              <w:rPr>
                <w:rFonts w:ascii="Georgia" w:hAnsi="Georgia"/>
                <w:color w:val="FF0000"/>
                <w:sz w:val="22"/>
                <w:szCs w:val="22"/>
              </w:rPr>
            </w:pPr>
          </w:p>
          <w:p w:rsidR="00741640" w:rsidRPr="000C7AC0" w:rsidRDefault="00776AF2" w:rsidP="00BF75F6">
            <w:pPr>
              <w:pStyle w:val="Default"/>
              <w:spacing w:line="360" w:lineRule="auto"/>
              <w:ind w:left="346"/>
              <w:jc w:val="both"/>
              <w:rPr>
                <w:rFonts w:ascii="Georgia" w:hAnsi="Georgia"/>
              </w:rPr>
            </w:pPr>
            <w:r w:rsidRPr="000C7AC0">
              <w:rPr>
                <w:rFonts w:ascii="Georgia" w:hAnsi="Georgia"/>
                <w:sz w:val="22"/>
                <w:szCs w:val="22"/>
              </w:rPr>
              <w:t xml:space="preserve">Del mismo se cuenta con un proceso de Inducción a los alumnos de nuevo ingreso que se describe en el </w:t>
            </w:r>
            <w:hyperlink r:id="rId52"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EE5F27" w:rsidRDefault="00741640" w:rsidP="00EE5F27">
      <w:pPr>
        <w:rPr>
          <w:rFonts w:ascii="Georgia" w:hAnsi="Georgia"/>
          <w:b/>
        </w:rPr>
      </w:pPr>
      <w:r w:rsidRPr="00EE5F27">
        <w:rPr>
          <w:rFonts w:ascii="Georgia" w:hAnsi="Georgia"/>
          <w:b/>
        </w:rPr>
        <w:t xml:space="preserve">2.2 Ingreso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1640" w:rsidRPr="000C7AC0" w:rsidTr="00741640">
        <w:trPr>
          <w:trHeight w:val="253"/>
        </w:trPr>
        <w:tc>
          <w:tcPr>
            <w:tcW w:w="5000" w:type="pct"/>
            <w:shd w:val="clear" w:color="auto" w:fill="BFBFBF"/>
          </w:tcPr>
          <w:p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rsidR="00741640" w:rsidRPr="000C7AC0" w:rsidRDefault="00741640" w:rsidP="000C7AC0">
            <w:pPr>
              <w:pStyle w:val="Default"/>
              <w:spacing w:line="360" w:lineRule="auto"/>
              <w:ind w:left="601"/>
              <w:jc w:val="both"/>
              <w:rPr>
                <w:rFonts w:ascii="Georgia" w:hAnsi="Georgia"/>
                <w:sz w:val="22"/>
                <w:szCs w:val="22"/>
              </w:rPr>
            </w:pP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rsidR="00741640" w:rsidRPr="000C7AC0" w:rsidRDefault="00741640" w:rsidP="000C7AC0">
            <w:pPr>
              <w:pStyle w:val="Default"/>
              <w:spacing w:line="360" w:lineRule="auto"/>
              <w:ind w:left="1440"/>
              <w:jc w:val="both"/>
              <w:rPr>
                <w:rFonts w:ascii="Georgia" w:hAnsi="Georgia"/>
                <w:sz w:val="22"/>
                <w:szCs w:val="22"/>
              </w:rPr>
            </w:pPr>
          </w:p>
          <w:p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3"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54"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p>
          <w:p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55" w:history="1">
              <w:r w:rsidR="004F6C4F" w:rsidRPr="004F6C4F">
                <w:rPr>
                  <w:rStyle w:val="Hipervnculo"/>
                  <w:rFonts w:ascii="Georgia" w:hAnsi="Georgia"/>
                  <w:sz w:val="22"/>
                  <w:szCs w:val="22"/>
                </w:rPr>
                <w:t>Informe de Escuelas de Procedencia.</w:t>
              </w:r>
            </w:hyperlink>
          </w:p>
        </w:tc>
      </w:tr>
    </w:tbl>
    <w:p w:rsidR="00741640" w:rsidRPr="000C7AC0" w:rsidRDefault="00741640"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Pr="000C7AC0" w:rsidRDefault="00EE5F27"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1640" w:rsidRPr="000C7AC0" w:rsidTr="00741640">
        <w:trPr>
          <w:trHeight w:val="253"/>
        </w:trPr>
        <w:tc>
          <w:tcPr>
            <w:tcW w:w="5000" w:type="pct"/>
            <w:shd w:val="clear" w:color="auto" w:fill="BFBFBF"/>
          </w:tcPr>
          <w:p w:rsidR="00741640" w:rsidRPr="000C7AC0" w:rsidRDefault="00741640" w:rsidP="000C7AC0">
            <w:pPr>
              <w:pStyle w:val="Default"/>
              <w:spacing w:line="360" w:lineRule="auto"/>
              <w:ind w:left="601"/>
              <w:jc w:val="both"/>
              <w:rPr>
                <w:rFonts w:ascii="Georgia" w:hAnsi="Georgia"/>
                <w:b/>
                <w:sz w:val="22"/>
                <w:szCs w:val="22"/>
              </w:rPr>
            </w:pPr>
          </w:p>
          <w:p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rsidR="00741640" w:rsidRPr="000C7AC0" w:rsidRDefault="00741640" w:rsidP="000C7AC0">
            <w:pPr>
              <w:pStyle w:val="Default"/>
              <w:spacing w:line="360" w:lineRule="auto"/>
              <w:ind w:left="601"/>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34"/>
              <w:jc w:val="both"/>
              <w:rPr>
                <w:rFonts w:ascii="Georgia" w:hAnsi="Georgia"/>
                <w:sz w:val="22"/>
                <w:szCs w:val="22"/>
              </w:rPr>
            </w:pPr>
          </w:p>
          <w:p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56" w:history="1">
              <w:r w:rsidRPr="004F6C4F">
                <w:rPr>
                  <w:rStyle w:val="Hipervnculo"/>
                  <w:rFonts w:ascii="Georgia" w:hAnsi="Georgia"/>
                  <w:color w:val="0070C0"/>
                  <w:sz w:val="22"/>
                  <w:szCs w:val="22"/>
                </w:rPr>
                <w:t>http://administrativo.uaaan.mx/escolar/menuR.php</w:t>
              </w:r>
            </w:hyperlink>
            <w:r w:rsidR="00AA6097" w:rsidRPr="004F6C4F">
              <w:rPr>
                <w:rStyle w:val="Hipervnculo"/>
                <w:rFonts w:ascii="Georgia" w:hAnsi="Georgia"/>
                <w:color w:val="0070C0"/>
                <w:sz w:val="22"/>
                <w:szCs w:val="22"/>
              </w:rPr>
              <w:t>)</w:t>
            </w:r>
          </w:p>
          <w:p w:rsidR="00741640" w:rsidRPr="000C7AC0" w:rsidRDefault="00741640" w:rsidP="000C7AC0">
            <w:pPr>
              <w:pStyle w:val="Default"/>
              <w:spacing w:line="360" w:lineRule="auto"/>
              <w:ind w:left="34"/>
              <w:jc w:val="both"/>
              <w:rPr>
                <w:rFonts w:ascii="Georgia" w:hAnsi="Georgia"/>
                <w:color w:val="FF0000"/>
                <w:sz w:val="22"/>
                <w:szCs w:val="22"/>
              </w:rPr>
            </w:pPr>
          </w:p>
          <w:p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e puede consultar</w:t>
            </w:r>
            <w:r w:rsidR="00E34451">
              <w:rPr>
                <w:rFonts w:ascii="Georgia" w:hAnsi="Georgia"/>
                <w:sz w:val="22"/>
                <w:szCs w:val="22"/>
              </w:rPr>
              <w:t xml:space="preserve"> en el </w:t>
            </w:r>
            <w:hyperlink r:id="rId57"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rsidR="00741640" w:rsidRPr="000C7AC0" w:rsidRDefault="00741640" w:rsidP="000C7AC0">
            <w:pPr>
              <w:pStyle w:val="Default"/>
              <w:spacing w:line="360" w:lineRule="auto"/>
              <w:ind w:right="318"/>
              <w:jc w:val="both"/>
              <w:rPr>
                <w:rFonts w:ascii="Georgia" w:hAnsi="Georgia"/>
                <w:color w:val="ED7D31" w:themeColor="accent2"/>
                <w:sz w:val="22"/>
                <w:szCs w:val="22"/>
              </w:rPr>
            </w:pPr>
          </w:p>
          <w:p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665A52">
              <w:rPr>
                <w:rFonts w:ascii="Georgia" w:hAnsi="Georgia"/>
                <w:color w:val="auto"/>
                <w:sz w:val="22"/>
                <w:szCs w:val="22"/>
              </w:rPr>
              <w:t xml:space="preserve"> </w:t>
            </w:r>
            <w:hyperlink r:id="rId58"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rsidR="00C60F0A" w:rsidRPr="000C7AC0" w:rsidRDefault="00C60F0A" w:rsidP="000C7AC0">
            <w:pPr>
              <w:pStyle w:val="Default"/>
              <w:spacing w:line="360" w:lineRule="auto"/>
              <w:ind w:left="346" w:right="318"/>
              <w:jc w:val="both"/>
              <w:rPr>
                <w:rFonts w:ascii="Georgia" w:hAnsi="Georgia"/>
                <w:color w:val="auto"/>
                <w:sz w:val="22"/>
                <w:szCs w:val="22"/>
              </w:rPr>
            </w:pPr>
          </w:p>
          <w:p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n curso de matemáticas en línea (</w:t>
            </w:r>
            <w:hyperlink r:id="rId59" w:history="1">
              <w:r w:rsidRPr="000C7AC0">
                <w:rPr>
                  <w:rStyle w:val="Hipervnculo"/>
                  <w:rFonts w:ascii="Georgia" w:hAnsi="Georgia" w:cs="Arial"/>
                  <w:noProof/>
                  <w:color w:val="FF0000"/>
                </w:rPr>
                <w:t>http://cursosenlinea.uaaan.mx</w:t>
              </w:r>
            </w:hyperlink>
            <w:r w:rsidR="00A619FB" w:rsidRPr="00A619FB">
              <w:rPr>
                <w:rFonts w:ascii="Georgia" w:hAnsi="Georgia" w:cs="Arial"/>
                <w:noProof/>
              </w:rPr>
              <w:t>).</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rsidR="00741640" w:rsidRPr="000C7AC0" w:rsidRDefault="00741640" w:rsidP="000C7AC0">
            <w:pPr>
              <w:pStyle w:val="Default"/>
              <w:spacing w:line="360" w:lineRule="auto"/>
              <w:ind w:left="176"/>
              <w:jc w:val="both"/>
              <w:rPr>
                <w:rFonts w:ascii="Georgia" w:hAnsi="Georgia"/>
                <w:sz w:val="22"/>
                <w:szCs w:val="22"/>
              </w:rPr>
            </w:pPr>
          </w:p>
          <w:p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p>
        </w:tc>
      </w:tr>
    </w:tbl>
    <w:p w:rsidR="00741640" w:rsidRPr="000C7AC0" w:rsidRDefault="00741640" w:rsidP="000C7AC0">
      <w:pPr>
        <w:spacing w:after="0" w:line="360" w:lineRule="auto"/>
        <w:jc w:val="both"/>
        <w:rPr>
          <w:rFonts w:ascii="Georgia" w:eastAsia="Times New Roman" w:hAnsi="Georgia" w:cs="Arial"/>
          <w:color w:val="0000FF"/>
          <w:lang w:eastAsia="es-MX"/>
        </w:rPr>
      </w:pPr>
    </w:p>
    <w:p w:rsidR="00741640" w:rsidRDefault="00741640"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Default="00EE5F27" w:rsidP="000C7AC0">
      <w:pPr>
        <w:pStyle w:val="Default"/>
        <w:spacing w:line="360" w:lineRule="auto"/>
        <w:jc w:val="both"/>
        <w:rPr>
          <w:rFonts w:ascii="Georgia" w:hAnsi="Georgia"/>
          <w:sz w:val="22"/>
          <w:szCs w:val="22"/>
        </w:rPr>
      </w:pPr>
    </w:p>
    <w:p w:rsidR="00EE5F27" w:rsidRPr="000C7AC0" w:rsidRDefault="00EE5F27"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1640" w:rsidRPr="000C7AC0" w:rsidTr="00741640">
        <w:trPr>
          <w:trHeight w:val="253"/>
        </w:trPr>
        <w:tc>
          <w:tcPr>
            <w:tcW w:w="5000" w:type="pct"/>
            <w:shd w:val="clear" w:color="auto" w:fill="BFBFBF"/>
          </w:tcPr>
          <w:p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94438A" w:rsidRPr="000C7AC0" w:rsidRDefault="0094438A" w:rsidP="000C7AC0">
            <w:pPr>
              <w:pStyle w:val="Default"/>
              <w:spacing w:line="360" w:lineRule="auto"/>
              <w:jc w:val="both"/>
              <w:rPr>
                <w:rFonts w:ascii="Georgia" w:hAnsi="Georgia"/>
                <w:sz w:val="22"/>
                <w:szCs w:val="22"/>
              </w:rPr>
            </w:pPr>
          </w:p>
          <w:p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0"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rsidR="00310FEA" w:rsidRPr="00EE5F27" w:rsidRDefault="005049F3" w:rsidP="001B0B2D">
            <w:pPr>
              <w:pStyle w:val="Default"/>
              <w:numPr>
                <w:ilvl w:val="0"/>
                <w:numId w:val="141"/>
              </w:numPr>
              <w:spacing w:line="360" w:lineRule="auto"/>
              <w:ind w:left="342"/>
              <w:jc w:val="both"/>
              <w:rPr>
                <w:rStyle w:val="Hipervnculo"/>
                <w:rFonts w:ascii="Georgia" w:hAnsi="Georgia"/>
                <w:color w:val="000000"/>
                <w:sz w:val="22"/>
                <w:szCs w:val="22"/>
                <w:u w:val="none"/>
                <w:lang w:val="es-ES_tradnl"/>
              </w:rPr>
            </w:pPr>
            <w:r w:rsidRPr="00A36D48">
              <w:rPr>
                <w:rFonts w:ascii="Georgia" w:hAnsi="Georgia"/>
                <w:color w:val="auto"/>
                <w:sz w:val="22"/>
                <w:szCs w:val="22"/>
              </w:rPr>
              <w:t>El número de aulas es suficiente para atender la población estudiantil, s</w:t>
            </w:r>
            <w:r w:rsidR="000C5CF9" w:rsidRPr="00A36D48">
              <w:rPr>
                <w:rFonts w:ascii="Georgia" w:hAnsi="Georgia"/>
                <w:color w:val="auto"/>
                <w:sz w:val="22"/>
                <w:szCs w:val="22"/>
              </w:rPr>
              <w:t xml:space="preserve">e cuenta con </w:t>
            </w:r>
            <w:r w:rsidR="000C5CF9" w:rsidRPr="00A36D48">
              <w:rPr>
                <w:rFonts w:ascii="Georgia" w:hAnsi="Georgia"/>
                <w:sz w:val="22"/>
                <w:szCs w:val="22"/>
                <w:lang w:val="es-ES_tradnl"/>
              </w:rPr>
              <w:t>84 aulas localizadas principalmente en los edificios A, B, C, D, E y F</w:t>
            </w:r>
            <w:r w:rsidRPr="00A36D48">
              <w:rPr>
                <w:rFonts w:ascii="Georgia" w:hAnsi="Georgia"/>
                <w:sz w:val="22"/>
                <w:szCs w:val="22"/>
                <w:lang w:val="es-ES_tradnl"/>
              </w:rPr>
              <w:t>.</w:t>
            </w:r>
            <w:r w:rsidR="00671598">
              <w:rPr>
                <w:rFonts w:ascii="Georgia" w:hAnsi="Georgia"/>
                <w:sz w:val="22"/>
                <w:szCs w:val="22"/>
                <w:lang w:val="es-ES_tradnl"/>
              </w:rPr>
              <w:t xml:space="preserve"> </w:t>
            </w:r>
            <w:r w:rsidRPr="00A36D48">
              <w:rPr>
                <w:rFonts w:ascii="Georgia" w:hAnsi="Georgia"/>
                <w:sz w:val="22"/>
                <w:szCs w:val="22"/>
                <w:lang w:val="es-ES_tradnl"/>
              </w:rPr>
              <w:t>El diseño de las aulas, su mobiliario, iluminación, ventilación y temperatura es apropiado para las diferentes actividades que realizan los maestros</w:t>
            </w:r>
            <w:r w:rsidR="00310FEA" w:rsidRPr="00A36D48">
              <w:rPr>
                <w:rFonts w:ascii="Georgia" w:hAnsi="Georgia"/>
                <w:sz w:val="22"/>
                <w:szCs w:val="22"/>
                <w:lang w:val="es-ES_tradnl"/>
              </w:rPr>
              <w:t>.</w:t>
            </w:r>
            <w:r w:rsidR="00671598">
              <w:rPr>
                <w:rFonts w:ascii="Georgia" w:hAnsi="Georgia"/>
                <w:sz w:val="22"/>
                <w:szCs w:val="22"/>
                <w:lang w:val="es-ES_tradnl"/>
              </w:rPr>
              <w:t xml:space="preserve"> </w:t>
            </w:r>
            <w:hyperlink r:id="rId61" w:history="1">
              <w:r w:rsidR="001B0B2D" w:rsidRPr="00A36D48">
                <w:rPr>
                  <w:rStyle w:val="Hipervnculo"/>
                  <w:rFonts w:ascii="Georgia" w:hAnsi="Georgia"/>
                  <w:sz w:val="22"/>
                  <w:szCs w:val="22"/>
                </w:rPr>
                <w:t>(</w:t>
              </w:r>
              <w:r w:rsidR="001B0B2D" w:rsidRPr="00A36D48">
                <w:rPr>
                  <w:rStyle w:val="Hipervnculo"/>
                  <w:rFonts w:ascii="Georgia" w:hAnsi="Georgia"/>
                </w:rPr>
                <w:t>Fotografías</w:t>
              </w:r>
              <w:r w:rsidR="001B0B2D" w:rsidRPr="00A36D48">
                <w:rPr>
                  <w:rStyle w:val="Hipervnculo"/>
                  <w:rFonts w:ascii="Georgia" w:hAnsi="Georgia"/>
                  <w:sz w:val="22"/>
                  <w:szCs w:val="22"/>
                </w:rPr>
                <w:t>).</w:t>
              </w:r>
            </w:hyperlink>
          </w:p>
          <w:p w:rsidR="00EE5F27" w:rsidRPr="00A36D48" w:rsidRDefault="00EE5F27" w:rsidP="00EE5F27">
            <w:pPr>
              <w:pStyle w:val="Default"/>
              <w:spacing w:line="360" w:lineRule="auto"/>
              <w:ind w:left="342"/>
              <w:jc w:val="both"/>
              <w:rPr>
                <w:rFonts w:ascii="Georgia" w:hAnsi="Georgia"/>
                <w:sz w:val="22"/>
                <w:szCs w:val="22"/>
                <w:lang w:val="es-ES_tradnl"/>
              </w:rPr>
            </w:pPr>
          </w:p>
          <w:p w:rsidR="00310FEA" w:rsidRPr="00A36D48" w:rsidRDefault="00310FEA" w:rsidP="001B0B2D">
            <w:pPr>
              <w:pStyle w:val="Default"/>
              <w:numPr>
                <w:ilvl w:val="0"/>
                <w:numId w:val="141"/>
              </w:numPr>
              <w:spacing w:line="360" w:lineRule="auto"/>
              <w:ind w:left="342"/>
              <w:jc w:val="both"/>
              <w:rPr>
                <w:rFonts w:ascii="Georgia" w:hAnsi="Georgia"/>
                <w:sz w:val="22"/>
                <w:szCs w:val="22"/>
              </w:rPr>
            </w:pPr>
            <w:r w:rsidRPr="00A36D48">
              <w:rPr>
                <w:rFonts w:ascii="Georgia" w:hAnsi="Georgia"/>
                <w:sz w:val="22"/>
                <w:szCs w:val="22"/>
                <w:lang w:val="es-ES_tradnl"/>
              </w:rPr>
              <w:t xml:space="preserve">Del total de aulas </w:t>
            </w:r>
            <w:r w:rsidR="005049F3" w:rsidRPr="00A36D48">
              <w:rPr>
                <w:rFonts w:ascii="Georgia" w:hAnsi="Georgia"/>
                <w:sz w:val="22"/>
                <w:szCs w:val="22"/>
                <w:lang w:val="es-ES_tradnl"/>
              </w:rPr>
              <w:t>22</w:t>
            </w:r>
            <w:r w:rsidR="000C5CF9" w:rsidRPr="00A36D48">
              <w:rPr>
                <w:rFonts w:ascii="Georgia" w:hAnsi="Georgia"/>
                <w:sz w:val="22"/>
                <w:szCs w:val="22"/>
                <w:lang w:val="es-ES_tradnl"/>
              </w:rPr>
              <w:t xml:space="preserve"> están equipadas </w:t>
            </w:r>
            <w:r w:rsidRPr="00A36D48">
              <w:rPr>
                <w:rFonts w:ascii="Georgia" w:hAnsi="Georgia"/>
                <w:sz w:val="22"/>
                <w:szCs w:val="22"/>
                <w:lang w:val="es-ES_tradnl"/>
              </w:rPr>
              <w:t>para realizar actividades interactivas, cuentan con</w:t>
            </w:r>
            <w:r w:rsidR="00671598">
              <w:rPr>
                <w:rFonts w:ascii="Georgia" w:hAnsi="Georgia"/>
                <w:sz w:val="22"/>
                <w:szCs w:val="22"/>
                <w:lang w:val="es-ES_tradnl"/>
              </w:rPr>
              <w:t xml:space="preserve"> </w:t>
            </w:r>
            <w:r w:rsidRPr="00A36D48">
              <w:rPr>
                <w:rFonts w:ascii="Georgia" w:hAnsi="Georgia"/>
                <w:sz w:val="22"/>
                <w:szCs w:val="22"/>
                <w:lang w:val="es-ES_tradnl"/>
              </w:rPr>
              <w:t>equipo de proyección y</w:t>
            </w:r>
            <w:r w:rsidR="005049F3" w:rsidRPr="00A36D48">
              <w:rPr>
                <w:rFonts w:ascii="Georgia" w:hAnsi="Georgia"/>
                <w:sz w:val="22"/>
                <w:szCs w:val="22"/>
                <w:lang w:val="es-ES_tradnl"/>
              </w:rPr>
              <w:t xml:space="preserve"> de estas 14 cuentan con </w:t>
            </w:r>
            <w:r w:rsidR="000C5CF9" w:rsidRPr="00A36D48">
              <w:rPr>
                <w:rFonts w:ascii="Georgia" w:hAnsi="Georgia"/>
                <w:sz w:val="22"/>
                <w:szCs w:val="22"/>
                <w:lang w:val="es-ES_tradnl"/>
              </w:rPr>
              <w:t>pizarrón electrónico y eq</w:t>
            </w:r>
            <w:r w:rsidR="005049F3" w:rsidRPr="00A36D48">
              <w:rPr>
                <w:rFonts w:ascii="Georgia" w:hAnsi="Georgia"/>
                <w:sz w:val="22"/>
                <w:szCs w:val="22"/>
                <w:lang w:val="es-ES_tradnl"/>
              </w:rPr>
              <w:t>uipo de video.</w:t>
            </w:r>
            <w:r w:rsidRPr="00A36D48">
              <w:rPr>
                <w:rFonts w:ascii="Georgia" w:hAnsi="Georgia"/>
                <w:sz w:val="22"/>
                <w:szCs w:val="22"/>
              </w:rPr>
              <w:t xml:space="preserve"> Todas las aulas que se encuentran en planta baja tienen accesos adecuados para personas con capacidades diferentes.</w:t>
            </w:r>
          </w:p>
          <w:p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lastRenderedPageBreak/>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671598">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rsidR="00741640" w:rsidRPr="000C7AC0" w:rsidRDefault="00741640" w:rsidP="000C7AC0">
            <w:pPr>
              <w:pStyle w:val="Default"/>
              <w:spacing w:line="360" w:lineRule="auto"/>
              <w:jc w:val="both"/>
              <w:rPr>
                <w:rFonts w:ascii="Georgia" w:hAnsi="Georgia"/>
                <w:b/>
                <w:sz w:val="22"/>
                <w:szCs w:val="22"/>
              </w:rPr>
            </w:pPr>
          </w:p>
        </w:tc>
      </w:tr>
    </w:tbl>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p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rsidR="008F4361" w:rsidRPr="000C7AC0" w:rsidRDefault="008F4361"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741640" w:rsidRPr="000C7AC0" w:rsidTr="00741640">
        <w:trPr>
          <w:trHeight w:val="253"/>
        </w:trPr>
        <w:tc>
          <w:tcPr>
            <w:tcW w:w="5000" w:type="pct"/>
            <w:shd w:val="clear" w:color="auto" w:fill="BFBFBF"/>
          </w:tcPr>
          <w:p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Por estancias profesionales. </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Otras.</w:t>
            </w: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741640" w:rsidRPr="000C7AC0" w:rsidRDefault="00741640" w:rsidP="00671598">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D61BE6" w:rsidRPr="000C7AC0" w:rsidRDefault="00D61BE6" w:rsidP="000C7AC0">
            <w:pPr>
              <w:pStyle w:val="Default"/>
              <w:spacing w:line="360" w:lineRule="auto"/>
              <w:ind w:left="176"/>
              <w:jc w:val="both"/>
              <w:rPr>
                <w:rFonts w:ascii="Georgia" w:hAnsi="Georgia"/>
                <w:b/>
                <w:sz w:val="22"/>
                <w:szCs w:val="22"/>
              </w:rPr>
            </w:pPr>
          </w:p>
          <w:p w:rsidR="00D61BE6" w:rsidRPr="000C7AC0" w:rsidRDefault="00D61BE6"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El PAI</w:t>
            </w:r>
            <w:r w:rsidR="006B75EB">
              <w:rPr>
                <w:rFonts w:ascii="Georgia" w:hAnsi="Georgia" w:cs="Arial"/>
                <w:color w:val="000000"/>
              </w:rPr>
              <w:t>AYA</w:t>
            </w:r>
            <w:r w:rsidR="00671598">
              <w:rPr>
                <w:rFonts w:ascii="Georgia" w:hAnsi="Georgia" w:cs="Arial"/>
                <w:color w:val="000000"/>
              </w:rPr>
              <w:t xml:space="preserve"> </w:t>
            </w:r>
            <w:r w:rsidR="00C3708F">
              <w:rPr>
                <w:rFonts w:ascii="Georgia" w:hAnsi="Georgia" w:cs="Arial"/>
                <w:color w:val="000000"/>
              </w:rPr>
              <w:t xml:space="preserve">muestra sus </w:t>
            </w:r>
            <w:r w:rsidRPr="000C7AC0">
              <w:rPr>
                <w:rFonts w:ascii="Georgia" w:hAnsi="Georgia" w:cs="Arial"/>
                <w:color w:val="000000"/>
              </w:rPr>
              <w:t xml:space="preserve">datos históricos </w:t>
            </w:r>
            <w:r w:rsidR="00D920C9" w:rsidRPr="000C7AC0">
              <w:rPr>
                <w:rFonts w:ascii="Georgia" w:hAnsi="Georgia" w:cs="Arial"/>
                <w:color w:val="000000"/>
              </w:rPr>
              <w:t>de las últimas cuatro cohortes generacionales l</w:t>
            </w:r>
            <w:r w:rsidR="00C3708F">
              <w:rPr>
                <w:rFonts w:ascii="Georgia" w:hAnsi="Georgia" w:cs="Arial"/>
                <w:color w:val="000000"/>
              </w:rPr>
              <w:t>a tasa de titulación</w:t>
            </w:r>
            <w:r w:rsidR="00D920C9" w:rsidRPr="000C7AC0">
              <w:rPr>
                <w:rFonts w:ascii="Georgia" w:hAnsi="Georgia" w:cs="Arial"/>
                <w:color w:val="000000"/>
              </w:rPr>
              <w:t>.</w:t>
            </w:r>
            <w:r w:rsidR="00995554">
              <w:rPr>
                <w:rFonts w:ascii="Georgia" w:hAnsi="Georgia" w:cs="Arial"/>
                <w:color w:val="000000"/>
              </w:rPr>
              <w:t xml:space="preserve"> </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rsidTr="001B0B2D">
              <w:trPr>
                <w:trHeight w:val="300"/>
              </w:trPr>
              <w:tc>
                <w:tcPr>
                  <w:tcW w:w="6830" w:type="dxa"/>
                  <w:gridSpan w:val="4"/>
                  <w:tcBorders>
                    <w:top w:val="nil"/>
                    <w:left w:val="nil"/>
                    <w:bottom w:val="nil"/>
                    <w:right w:val="nil"/>
                  </w:tcBorders>
                  <w:shd w:val="clear" w:color="auto" w:fill="auto"/>
                  <w:noWrap/>
                  <w:vAlign w:val="bottom"/>
                  <w:hideMark/>
                </w:tcPr>
                <w:p w:rsidR="0075384F" w:rsidRPr="001B0B2D" w:rsidRDefault="0075384F" w:rsidP="00C3708F">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 del PAI</w:t>
                  </w:r>
                  <w:r w:rsidR="006B75EB">
                    <w:rPr>
                      <w:rFonts w:ascii="Georgia" w:eastAsia="Times New Roman" w:hAnsi="Georgia" w:cs="Calibri"/>
                      <w:color w:val="000000"/>
                      <w:sz w:val="20"/>
                      <w:szCs w:val="20"/>
                      <w:lang w:eastAsia="es-MX"/>
                    </w:rPr>
                    <w:t>AYA</w:t>
                  </w:r>
                  <w:r w:rsidRPr="001B0B2D">
                    <w:rPr>
                      <w:rFonts w:ascii="Georgia" w:eastAsia="Times New Roman" w:hAnsi="Georgia" w:cs="Calibri"/>
                      <w:color w:val="000000"/>
                      <w:sz w:val="20"/>
                      <w:szCs w:val="20"/>
                      <w:lang w:eastAsia="es-MX"/>
                    </w:rPr>
                    <w:t xml:space="preserve"> de las últimas cuatro cohortes.</w:t>
                  </w:r>
                </w:p>
              </w:tc>
            </w:tr>
            <w:tr w:rsidR="0075384F" w:rsidRPr="001B0B2D"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384F" w:rsidRPr="00D16D5C" w:rsidRDefault="0075384F"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75384F" w:rsidRPr="00D16D5C" w:rsidRDefault="0075384F"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75384F" w:rsidRPr="00D16D5C" w:rsidRDefault="0075384F"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75384F" w:rsidRPr="00D16D5C" w:rsidRDefault="0075384F"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Tasa de titulación</w:t>
                  </w:r>
                </w:p>
              </w:tc>
            </w:tr>
            <w:tr w:rsidR="0075384F" w:rsidRPr="001B0B2D"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D16D5C" w:rsidRDefault="00C3708F"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D16D5C" w:rsidRDefault="00EE0F57"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24</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D16D5C" w:rsidRDefault="00553962"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22</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D16D5C" w:rsidRDefault="00EE0F57"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92</w:t>
                  </w:r>
                </w:p>
              </w:tc>
            </w:tr>
            <w:tr w:rsidR="0075384F" w:rsidRPr="001B0B2D"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D16D5C" w:rsidRDefault="00C3708F"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D16D5C" w:rsidRDefault="00EE0F57"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33</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D16D5C" w:rsidRDefault="00C3708F"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23</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D16D5C" w:rsidRDefault="00EE0F57"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70</w:t>
                  </w:r>
                </w:p>
              </w:tc>
            </w:tr>
            <w:tr w:rsidR="0075384F" w:rsidRPr="001B0B2D"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D16D5C" w:rsidRDefault="00C3708F"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D16D5C" w:rsidRDefault="003654C9"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21</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D16D5C" w:rsidRDefault="003654C9"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13</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D16D5C" w:rsidRDefault="003654C9"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62</w:t>
                  </w:r>
                </w:p>
              </w:tc>
            </w:tr>
            <w:tr w:rsidR="0075384F" w:rsidRPr="001B0B2D"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D16D5C" w:rsidRDefault="00C3708F"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D16D5C" w:rsidRDefault="00E07D84"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23</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D16D5C" w:rsidRDefault="00E07D84"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D16D5C" w:rsidRDefault="00E07D84" w:rsidP="001B0B2D">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43</w:t>
                  </w:r>
                </w:p>
              </w:tc>
            </w:tr>
          </w:tbl>
          <w:p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rsidR="00D920C9" w:rsidRPr="001B0B2D" w:rsidRDefault="00D920C9" w:rsidP="000C7AC0">
            <w:pPr>
              <w:autoSpaceDE w:val="0"/>
              <w:autoSpaceDN w:val="0"/>
              <w:adjustRightInd w:val="0"/>
              <w:spacing w:line="360" w:lineRule="auto"/>
              <w:ind w:left="342"/>
              <w:jc w:val="both"/>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w:t>
            </w:r>
            <w:r w:rsidR="00B355B1">
              <w:rPr>
                <w:rFonts w:ascii="Georgia" w:hAnsi="Georgia" w:cs="Arial"/>
                <w:color w:val="000000"/>
              </w:rPr>
              <w:t>aje es por tesis.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rsidTr="000B2D51">
              <w:trPr>
                <w:trHeight w:val="300"/>
              </w:trPr>
              <w:tc>
                <w:tcPr>
                  <w:tcW w:w="8504" w:type="dxa"/>
                  <w:gridSpan w:val="9"/>
                  <w:tcBorders>
                    <w:top w:val="nil"/>
                    <w:left w:val="nil"/>
                    <w:bottom w:val="nil"/>
                    <w:right w:val="nil"/>
                  </w:tcBorders>
                  <w:shd w:val="clear" w:color="auto" w:fill="auto"/>
                  <w:noWrap/>
                  <w:vAlign w:val="center"/>
                  <w:hideMark/>
                </w:tcPr>
                <w:p w:rsidR="001B0B2D" w:rsidRDefault="001B0B2D" w:rsidP="000C7AC0">
                  <w:pPr>
                    <w:spacing w:after="0" w:line="360" w:lineRule="auto"/>
                    <w:jc w:val="both"/>
                    <w:rPr>
                      <w:rFonts w:ascii="Georgia" w:eastAsia="Georgia" w:hAnsi="Georgia" w:cs="Georgia"/>
                      <w:color w:val="000000"/>
                      <w:sz w:val="20"/>
                      <w:szCs w:val="20"/>
                      <w:lang w:eastAsia="es-MX"/>
                    </w:rPr>
                  </w:pPr>
                </w:p>
                <w:p w:rsidR="000B2D51" w:rsidRPr="001B0B2D" w:rsidRDefault="000B2D51" w:rsidP="00043959">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w:t>
                  </w:r>
                  <w:r w:rsidR="00941BE0">
                    <w:rPr>
                      <w:rFonts w:ascii="Georgia" w:eastAsia="Georgia" w:hAnsi="Georgia" w:cs="Georgia"/>
                      <w:color w:val="000000"/>
                      <w:sz w:val="20"/>
                      <w:szCs w:val="20"/>
                      <w:lang w:eastAsia="es-MX"/>
                    </w:rPr>
                    <w:t>AYA</w:t>
                  </w:r>
                  <w:r w:rsidRPr="001B0B2D">
                    <w:rPr>
                      <w:rFonts w:ascii="Georgia" w:eastAsia="Georgia" w:hAnsi="Georgia" w:cs="Georgia"/>
                      <w:color w:val="000000"/>
                      <w:sz w:val="20"/>
                      <w:szCs w:val="20"/>
                      <w:lang w:eastAsia="es-MX"/>
                    </w:rPr>
                    <w:t xml:space="preserve"> titulados/opción de titulación</w:t>
                  </w:r>
                  <w:r w:rsidR="001B0B2D">
                    <w:rPr>
                      <w:rFonts w:ascii="Georgia" w:eastAsia="Georgia" w:hAnsi="Georgia" w:cs="Georgia"/>
                      <w:color w:val="000000"/>
                      <w:sz w:val="20"/>
                      <w:szCs w:val="20"/>
                      <w:lang w:eastAsia="es-MX"/>
                    </w:rPr>
                    <w:t>.</w:t>
                  </w:r>
                </w:p>
              </w:tc>
            </w:tr>
            <w:tr w:rsidR="000B2D51" w:rsidRPr="001B0B2D" w:rsidTr="000B2D51">
              <w:trPr>
                <w:trHeight w:val="300"/>
              </w:trPr>
              <w:tc>
                <w:tcPr>
                  <w:tcW w:w="2356"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rsidTr="00C4130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1B0B2D"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1B0B2D"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86</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1B0B2D"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86</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1B0B2D" w:rsidRDefault="00E47CB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84</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1B0B2D" w:rsidRDefault="00E47CB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043959"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7B069A"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7B069A" w:rsidRPr="001B0B2D" w:rsidRDefault="007B069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Trabajos Investigación</w:t>
                  </w:r>
                </w:p>
              </w:tc>
              <w:tc>
                <w:tcPr>
                  <w:tcW w:w="109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rsidR="007B069A"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rsidR="007B069A"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8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r>
            <w:tr w:rsidR="007B069A"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7B069A" w:rsidRPr="001B0B2D" w:rsidRDefault="007B069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Monografías</w:t>
                  </w:r>
                </w:p>
              </w:tc>
              <w:tc>
                <w:tcPr>
                  <w:tcW w:w="109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rsidR="007B069A"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rsidR="007B069A"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8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tcPr>
                <w:p w:rsidR="007B069A"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w:t>
                  </w:r>
                </w:p>
              </w:tc>
              <w:tc>
                <w:tcPr>
                  <w:tcW w:w="69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r>
            <w:tr w:rsidR="007B069A"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7B069A" w:rsidRDefault="007B069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Examen Ceneval</w:t>
                  </w:r>
                </w:p>
              </w:tc>
              <w:tc>
                <w:tcPr>
                  <w:tcW w:w="109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rsidR="007B069A" w:rsidRPr="001B0B2D" w:rsidRDefault="007B069A"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rsidR="007B069A" w:rsidRDefault="00E47CB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tcPr>
                <w:p w:rsidR="007B069A"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w:t>
                  </w:r>
                </w:p>
              </w:tc>
              <w:tc>
                <w:tcPr>
                  <w:tcW w:w="69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r>
            <w:tr w:rsidR="007B069A"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7B069A" w:rsidRDefault="007B069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Promedio</w:t>
                  </w:r>
                </w:p>
              </w:tc>
              <w:tc>
                <w:tcPr>
                  <w:tcW w:w="109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rsidR="007B069A" w:rsidRPr="001B0B2D" w:rsidRDefault="007B069A"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7B069A" w:rsidRDefault="007B069A" w:rsidP="001B0B2D">
                  <w:pPr>
                    <w:spacing w:after="0" w:line="360" w:lineRule="auto"/>
                    <w:jc w:val="center"/>
                    <w:rPr>
                      <w:rFonts w:ascii="Georgia" w:eastAsia="Times New Roman" w:hAnsi="Georgia" w:cs="Calibri"/>
                      <w:color w:val="000000"/>
                      <w:sz w:val="20"/>
                      <w:szCs w:val="20"/>
                      <w:lang w:eastAsia="es-MX"/>
                    </w:rPr>
                  </w:pPr>
                </w:p>
              </w:tc>
            </w:tr>
            <w:tr w:rsidR="000B2D51" w:rsidRPr="001B0B2D"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1B0B2D" w:rsidRDefault="007B069A"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1B0B2D" w:rsidRDefault="00A613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1B0B2D" w:rsidRDefault="00E47CB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13</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1B0B2D" w:rsidRDefault="00E47CB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r>
          </w:tbl>
          <w:p w:rsidR="001B0B2D" w:rsidRDefault="001B0B2D" w:rsidP="000C7AC0">
            <w:pPr>
              <w:autoSpaceDE w:val="0"/>
              <w:autoSpaceDN w:val="0"/>
              <w:adjustRightInd w:val="0"/>
              <w:spacing w:line="360" w:lineRule="auto"/>
              <w:ind w:left="342"/>
              <w:jc w:val="both"/>
              <w:rPr>
                <w:rFonts w:ascii="Georgia" w:hAnsi="Georgia" w:cs="Arial"/>
                <w:color w:val="000000"/>
              </w:rPr>
            </w:pPr>
          </w:p>
          <w:p w:rsidR="007B0D94" w:rsidRPr="000C7AC0"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Pr="000C7AC0">
              <w:rPr>
                <w:rFonts w:ascii="Georgia" w:hAnsi="Georgia" w:cs="Arial"/>
                <w:color w:val="000000"/>
              </w:rPr>
              <w:t>I</w:t>
            </w:r>
            <w:r w:rsidR="00C720E1">
              <w:rPr>
                <w:rFonts w:ascii="Georgia" w:hAnsi="Georgia" w:cs="Arial"/>
                <w:color w:val="000000"/>
              </w:rPr>
              <w:t>AYA</w:t>
            </w:r>
            <w:r w:rsidRPr="000C7AC0">
              <w:rPr>
                <w:rFonts w:ascii="Georgia" w:hAnsi="Georgia" w:cs="Arial"/>
                <w:color w:val="000000"/>
              </w:rPr>
              <w:t xml:space="preserve"> se rigen por el </w:t>
            </w:r>
            <w:hyperlink r:id="rId62"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00995554">
              <w:rPr>
                <w:rFonts w:ascii="Georgia" w:eastAsia="Arial"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rsidR="00741640" w:rsidRPr="000C7AC0" w:rsidRDefault="0013025A" w:rsidP="00043959">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995554">
              <w:rPr>
                <w:rFonts w:ascii="Georgia" w:hAnsi="Georgia" w:cs="Arial"/>
                <w:color w:val="000000"/>
              </w:rPr>
              <w:t xml:space="preserve"> </w:t>
            </w:r>
            <w:r w:rsidRPr="000C7AC0">
              <w:rPr>
                <w:rFonts w:ascii="Georgia" w:hAnsi="Georgia" w:cs="Arial"/>
                <w:color w:val="000000"/>
              </w:rPr>
              <w:t xml:space="preserve">todas las opciones de titulación se debe presentar un Examen Profesional ante un jurado. </w:t>
            </w:r>
          </w:p>
        </w:tc>
      </w:tr>
      <w:tr w:rsidR="00741640" w:rsidRPr="000C7AC0" w:rsidTr="00741640">
        <w:trPr>
          <w:trHeight w:val="253"/>
        </w:trPr>
        <w:tc>
          <w:tcPr>
            <w:tcW w:w="5000" w:type="pct"/>
            <w:shd w:val="clear" w:color="auto" w:fill="BFBFBF"/>
          </w:tcPr>
          <w:p w:rsidR="00741640" w:rsidRPr="000C7AC0" w:rsidRDefault="00741640"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rsidR="00741640" w:rsidRPr="000C7AC0" w:rsidRDefault="00741640" w:rsidP="000C7AC0">
            <w:pPr>
              <w:pStyle w:val="Default"/>
              <w:spacing w:line="360" w:lineRule="auto"/>
              <w:ind w:left="601"/>
              <w:jc w:val="both"/>
              <w:rPr>
                <w:rFonts w:ascii="Georgia" w:hAnsi="Georgia"/>
                <w:sz w:val="22"/>
                <w:szCs w:val="22"/>
              </w:rPr>
            </w:pPr>
          </w:p>
          <w:p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Inducción temprana a la investigación,</w:t>
            </w:r>
          </w:p>
          <w:p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rsidR="00741640" w:rsidRPr="000C7AC0" w:rsidRDefault="00741640" w:rsidP="000C7AC0">
            <w:pPr>
              <w:pStyle w:val="Default"/>
              <w:spacing w:line="360" w:lineRule="auto"/>
              <w:ind w:left="601"/>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741640" w:rsidRPr="000C7AC0" w:rsidRDefault="00741640" w:rsidP="00995554">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41640" w:rsidRPr="000C7AC0" w:rsidRDefault="00741640" w:rsidP="000C7AC0">
            <w:pPr>
              <w:pStyle w:val="Default"/>
              <w:spacing w:line="360" w:lineRule="auto"/>
              <w:ind w:left="176"/>
              <w:jc w:val="both"/>
              <w:rPr>
                <w:rFonts w:ascii="Georgia" w:hAnsi="Georgia"/>
                <w:sz w:val="22"/>
                <w:szCs w:val="22"/>
              </w:rPr>
            </w:pPr>
          </w:p>
          <w:p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la PAI</w:t>
            </w:r>
            <w:r w:rsidR="00C720E1">
              <w:rPr>
                <w:rFonts w:ascii="Georgia" w:hAnsi="Georgia" w:cs="Arial"/>
                <w:color w:val="000000" w:themeColor="text1"/>
              </w:rPr>
              <w:t>AYA</w:t>
            </w:r>
            <w:r w:rsidRPr="000C7AC0">
              <w:rPr>
                <w:rFonts w:ascii="Georgia" w:hAnsi="Georgia" w:cs="Arial"/>
                <w:color w:val="000000" w:themeColor="text1"/>
              </w:rPr>
              <w:t xml:space="preserve"> al realizar la actividad de tutorías, </w:t>
            </w:r>
            <w:r w:rsidRPr="000C7AC0">
              <w:rPr>
                <w:rFonts w:ascii="Georgia" w:hAnsi="Georgia" w:cs="Arial"/>
                <w:color w:val="000000" w:themeColor="text1"/>
              </w:rPr>
              <w:lastRenderedPageBreak/>
              <w:t>orientan y promuevan, la participación de los alumnos en los proyectos de investigación y vinculación, para la realización de su trabajo de titulación.</w:t>
            </w:r>
          </w:p>
          <w:p w:rsidR="00741640" w:rsidRPr="00043959" w:rsidRDefault="00925B37" w:rsidP="00043959">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w:t>
            </w:r>
            <w:r w:rsidR="00043959">
              <w:rPr>
                <w:rFonts w:ascii="Georgia" w:hAnsi="Georgia"/>
                <w:color w:val="000000" w:themeColor="text1"/>
                <w:sz w:val="22"/>
                <w:szCs w:val="22"/>
              </w:rPr>
              <w:t>sociaciones de productores etc.</w:t>
            </w:r>
          </w:p>
        </w:tc>
      </w:tr>
    </w:tbl>
    <w:p w:rsidR="00741640" w:rsidRDefault="00741640" w:rsidP="000C7AC0">
      <w:pPr>
        <w:pStyle w:val="Default"/>
        <w:spacing w:line="360" w:lineRule="auto"/>
        <w:jc w:val="both"/>
        <w:rPr>
          <w:rFonts w:ascii="Georgia" w:hAnsi="Georgia"/>
          <w:sz w:val="22"/>
          <w:szCs w:val="22"/>
        </w:rPr>
      </w:pPr>
    </w:p>
    <w:p w:rsidR="009933C4" w:rsidRDefault="009933C4"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Titulación.  </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b/>
          <w:sz w:val="22"/>
          <w:szCs w:val="22"/>
        </w:rPr>
      </w:pPr>
    </w:p>
    <w:p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741640" w:rsidRPr="000C7AC0" w:rsidTr="00741640">
        <w:trPr>
          <w:trHeight w:val="253"/>
        </w:trPr>
        <w:tc>
          <w:tcPr>
            <w:tcW w:w="5000" w:type="pct"/>
            <w:shd w:val="clear" w:color="auto" w:fill="BFBFBF"/>
          </w:tcPr>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00995554">
              <w:rPr>
                <w:rFonts w:ascii="Georgia" w:hAnsi="Georgia" w:cs="Arial"/>
              </w:rPr>
              <w:t xml:space="preserve"> </w:t>
            </w:r>
            <w:r w:rsidRPr="000C7AC0">
              <w:rPr>
                <w:rFonts w:ascii="Georgia" w:hAnsi="Georgia" w:cs="Arial"/>
              </w:rPr>
              <w:t xml:space="preserve">oportunamente para lograr la efectividad acorde a los objetivos institucionales. </w:t>
            </w:r>
          </w:p>
          <w:p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w:t>
            </w:r>
            <w:r w:rsidRPr="000C7AC0">
              <w:rPr>
                <w:rFonts w:ascii="Georgia" w:hAnsi="Georgia" w:cs="Arial"/>
              </w:rPr>
              <w:lastRenderedPageBreak/>
              <w:t xml:space="preserve">continúan sus estudios, debe ser </w:t>
            </w:r>
            <w:r w:rsidRPr="000C7AC0">
              <w:rPr>
                <w:rFonts w:ascii="Georgia" w:hAnsi="Georgia" w:cs="Arial"/>
                <w:b/>
              </w:rPr>
              <w:t>mayor al 70%</w:t>
            </w:r>
            <w:r w:rsidRPr="000C7AC0">
              <w:rPr>
                <w:rFonts w:ascii="Georgia" w:hAnsi="Georgia" w:cs="Arial"/>
              </w:rPr>
              <w:t>),</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rezagados,debe ser</w:t>
            </w:r>
            <w:r w:rsidRPr="000C7AC0">
              <w:rPr>
                <w:rFonts w:ascii="Georgia" w:hAnsi="Georgia" w:cs="Arial"/>
                <w:b/>
              </w:rPr>
              <w:t xml:space="preserve"> menor al 30%</w:t>
            </w:r>
            <w:r w:rsidRPr="000C7AC0">
              <w:rPr>
                <w:rFonts w:ascii="Georgia" w:hAnsi="Georgia" w:cs="Arial"/>
              </w:rPr>
              <w:t>:</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Calificación promedio obtenido en cada una de las asignaturas (últimos tres años) y</w:t>
            </w:r>
          </w:p>
          <w:p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rsidR="00741640" w:rsidRPr="000C7AC0" w:rsidRDefault="00741640" w:rsidP="000C7AC0">
            <w:pPr>
              <w:pStyle w:val="Default"/>
              <w:spacing w:line="360" w:lineRule="auto"/>
              <w:jc w:val="both"/>
              <w:rPr>
                <w:rFonts w:ascii="Georgia" w:hAnsi="Georgia"/>
                <w:sz w:val="22"/>
                <w:szCs w:val="22"/>
              </w:rPr>
            </w:pPr>
          </w:p>
          <w:p w:rsidR="00741640" w:rsidRPr="000C7AC0" w:rsidRDefault="00741640" w:rsidP="000C7AC0">
            <w:pPr>
              <w:pStyle w:val="Default"/>
              <w:spacing w:line="360" w:lineRule="auto"/>
              <w:jc w:val="both"/>
              <w:rPr>
                <w:rFonts w:ascii="Georgia" w:hAnsi="Georgia"/>
                <w:sz w:val="22"/>
                <w:szCs w:val="22"/>
              </w:rPr>
            </w:pPr>
          </w:p>
        </w:tc>
      </w:tr>
      <w:tr w:rsidR="00741640" w:rsidRPr="000C7AC0" w:rsidTr="00741640">
        <w:trPr>
          <w:trHeight w:val="253"/>
        </w:trPr>
        <w:tc>
          <w:tcPr>
            <w:tcW w:w="5000" w:type="pct"/>
            <w:tcBorders>
              <w:bottom w:val="single" w:sz="4" w:space="0" w:color="auto"/>
            </w:tcBorders>
            <w:shd w:val="clear" w:color="auto" w:fill="BFBFBF"/>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rsidTr="00741640">
        <w:trPr>
          <w:trHeight w:val="253"/>
        </w:trPr>
        <w:tc>
          <w:tcPr>
            <w:tcW w:w="5000" w:type="pct"/>
            <w:shd w:val="clear" w:color="auto" w:fill="auto"/>
          </w:tcPr>
          <w:p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5626D" w:rsidRPr="000C7AC0" w:rsidRDefault="0065626D" w:rsidP="000C7AC0">
            <w:pPr>
              <w:pStyle w:val="Default"/>
              <w:spacing w:line="360" w:lineRule="auto"/>
              <w:ind w:left="176"/>
              <w:jc w:val="both"/>
              <w:rPr>
                <w:rFonts w:ascii="Georgia" w:hAnsi="Georgia"/>
                <w:b/>
                <w:sz w:val="22"/>
                <w:szCs w:val="22"/>
              </w:rPr>
            </w:pPr>
          </w:p>
          <w:p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Asignaturas con mayor índice de reprobación.</w:t>
            </w:r>
          </w:p>
          <w:p w:rsidR="0065626D" w:rsidRPr="000C7AC0" w:rsidRDefault="0065626D" w:rsidP="000C7AC0">
            <w:pPr>
              <w:pStyle w:val="Default"/>
              <w:spacing w:line="360" w:lineRule="auto"/>
              <w:ind w:left="346"/>
              <w:jc w:val="both"/>
              <w:rPr>
                <w:rFonts w:ascii="Georgia" w:hAnsi="Georgia"/>
                <w:sz w:val="22"/>
                <w:szCs w:val="22"/>
              </w:rPr>
            </w:pPr>
          </w:p>
          <w:p w:rsidR="0065626D" w:rsidRPr="009933C4" w:rsidRDefault="009933C4"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w:t>
            </w:r>
            <w:hyperlink r:id="rId63" w:history="1">
              <w:r w:rsidR="0065626D" w:rsidRPr="009933C4">
                <w:rPr>
                  <w:rStyle w:val="Hipervnculo"/>
                  <w:rFonts w:ascii="Georgia" w:hAnsi="Georgia"/>
                  <w:color w:val="0070C0"/>
                  <w:sz w:val="22"/>
                  <w:szCs w:val="22"/>
                </w:rPr>
                <w:t>http://administrativo.uaaan.mx/escolar/menuR.php</w:t>
              </w:r>
            </w:hyperlink>
            <w:r w:rsidR="0065626D" w:rsidRPr="009933C4">
              <w:rPr>
                <w:rStyle w:val="Hipervnculo"/>
                <w:rFonts w:ascii="Georgia" w:hAnsi="Georgia"/>
                <w:color w:val="0070C0"/>
                <w:sz w:val="22"/>
                <w:szCs w:val="22"/>
              </w:rPr>
              <w:t>).</w:t>
            </w:r>
          </w:p>
          <w:p w:rsidR="0065626D" w:rsidRPr="000C7AC0" w:rsidRDefault="0065626D" w:rsidP="000C7AC0">
            <w:pPr>
              <w:pStyle w:val="Default"/>
              <w:spacing w:line="360" w:lineRule="auto"/>
              <w:ind w:left="346"/>
              <w:jc w:val="both"/>
              <w:rPr>
                <w:rFonts w:ascii="Georgia" w:hAnsi="Georgia"/>
                <w:color w:val="FF0000"/>
                <w:sz w:val="22"/>
                <w:szCs w:val="22"/>
              </w:rPr>
            </w:pPr>
          </w:p>
          <w:p w:rsidR="0065626D" w:rsidRPr="000C7AC0"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w:t>
            </w:r>
            <w:r w:rsidR="00F42176">
              <w:rPr>
                <w:rFonts w:ascii="Georgia" w:hAnsi="Georgia"/>
                <w:color w:val="auto"/>
                <w:sz w:val="22"/>
                <w:szCs w:val="22"/>
              </w:rPr>
              <w:t>AYA</w:t>
            </w:r>
            <w:r w:rsidRPr="000C7AC0">
              <w:rPr>
                <w:rFonts w:ascii="Georgia" w:hAnsi="Georgia"/>
                <w:color w:val="auto"/>
                <w:sz w:val="22"/>
                <w:szCs w:val="22"/>
              </w:rPr>
              <w:t xml:space="preserve"> la información derivada del SIIAA es la siguiente:</w:t>
            </w:r>
          </w:p>
          <w:p w:rsidR="0065626D"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b/>
                <w:bCs/>
              </w:rPr>
              <w:t xml:space="preserve">Eficiencia Terminal. </w:t>
            </w:r>
          </w:p>
          <w:p w:rsidR="00426F4A" w:rsidRPr="000C7AC0" w:rsidRDefault="00426F4A" w:rsidP="000C7AC0">
            <w:pPr>
              <w:autoSpaceDE w:val="0"/>
              <w:autoSpaceDN w:val="0"/>
              <w:adjustRightInd w:val="0"/>
              <w:spacing w:line="360" w:lineRule="auto"/>
              <w:ind w:left="346"/>
              <w:jc w:val="both"/>
              <w:rPr>
                <w:rFonts w:ascii="Georgia" w:hAnsi="Georgia" w:cs="Arial"/>
                <w:b/>
                <w:bCs/>
              </w:rPr>
            </w:pPr>
          </w:p>
          <w:p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t>La eficiencia terminal del PAI</w:t>
            </w:r>
            <w:r w:rsidR="00F42176">
              <w:rPr>
                <w:rFonts w:ascii="Georgia" w:hAnsi="Georgia" w:cs="Arial"/>
                <w:bCs/>
              </w:rPr>
              <w:t>AYA</w:t>
            </w:r>
            <w:r w:rsidRPr="000C7AC0">
              <w:rPr>
                <w:rFonts w:ascii="Georgia" w:hAnsi="Georgia" w:cs="Arial"/>
                <w:bCs/>
              </w:rPr>
              <w:t xml:space="preserve"> se ubica entre el </w:t>
            </w:r>
            <w:r w:rsidR="00CA5326">
              <w:rPr>
                <w:rFonts w:ascii="Georgia" w:hAnsi="Georgia" w:cs="Arial"/>
                <w:bCs/>
              </w:rPr>
              <w:t>56</w:t>
            </w:r>
            <w:r w:rsidRPr="000C7AC0">
              <w:rPr>
                <w:rFonts w:ascii="Georgia" w:hAnsi="Georgia" w:cs="Arial"/>
                <w:bCs/>
              </w:rPr>
              <w:t xml:space="preserve"> al </w:t>
            </w:r>
            <w:r w:rsidR="00CA5326">
              <w:rPr>
                <w:rFonts w:ascii="Georgia" w:hAnsi="Georgia" w:cs="Arial"/>
                <w:bCs/>
              </w:rPr>
              <w:t>71</w:t>
            </w:r>
            <w:r w:rsidRPr="000C7AC0">
              <w:rPr>
                <w:rFonts w:ascii="Georgia" w:hAnsi="Georgia" w:cs="Arial"/>
                <w:bCs/>
              </w:rPr>
              <w:t xml:space="preserve"> por ciento como se muestra en el siguiente cuadro.</w:t>
            </w:r>
          </w:p>
          <w:p w:rsidR="0065626D" w:rsidRPr="000C7AC0" w:rsidRDefault="0065626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762"/>
              <w:gridCol w:w="1400"/>
              <w:gridCol w:w="1226"/>
              <w:gridCol w:w="1342"/>
            </w:tblGrid>
            <w:tr w:rsidR="0065626D" w:rsidRPr="009933C4" w:rsidTr="00EE5F27">
              <w:trPr>
                <w:trHeight w:val="300"/>
                <w:jc w:val="center"/>
              </w:trPr>
              <w:tc>
                <w:tcPr>
                  <w:tcW w:w="11840" w:type="dxa"/>
                  <w:gridSpan w:val="4"/>
                  <w:tcBorders>
                    <w:top w:val="nil"/>
                    <w:left w:val="nil"/>
                    <w:bottom w:val="nil"/>
                    <w:right w:val="nil"/>
                  </w:tcBorders>
                  <w:shd w:val="clear" w:color="auto" w:fill="auto"/>
                  <w:noWrap/>
                  <w:vAlign w:val="bottom"/>
                  <w:hideMark/>
                </w:tcPr>
                <w:p w:rsidR="0065626D" w:rsidRPr="009933C4" w:rsidRDefault="00F42176" w:rsidP="00B45C95">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Eficiencia terminal del PAIAYA</w:t>
                  </w:r>
                  <w:r w:rsidR="0065626D" w:rsidRPr="009933C4">
                    <w:rPr>
                      <w:rFonts w:ascii="Georgia" w:eastAsia="Times New Roman" w:hAnsi="Georgia" w:cs="Calibri"/>
                      <w:color w:val="000000"/>
                      <w:sz w:val="20"/>
                      <w:szCs w:val="20"/>
                      <w:lang w:eastAsia="es-MX"/>
                    </w:rPr>
                    <w:t xml:space="preserve"> de las </w:t>
                  </w:r>
                  <w:r w:rsidR="00426F4A" w:rsidRPr="009933C4">
                    <w:rPr>
                      <w:rFonts w:ascii="Georgia" w:eastAsia="Times New Roman" w:hAnsi="Georgia" w:cs="Calibri"/>
                      <w:color w:val="000000"/>
                      <w:sz w:val="20"/>
                      <w:szCs w:val="20"/>
                      <w:lang w:eastAsia="es-MX"/>
                    </w:rPr>
                    <w:t>últimas</w:t>
                  </w:r>
                  <w:r w:rsidR="0065626D" w:rsidRPr="009933C4">
                    <w:rPr>
                      <w:rFonts w:ascii="Georgia" w:eastAsia="Times New Roman" w:hAnsi="Georgia" w:cs="Calibri"/>
                      <w:color w:val="000000"/>
                      <w:sz w:val="20"/>
                      <w:szCs w:val="20"/>
                      <w:lang w:eastAsia="es-MX"/>
                    </w:rPr>
                    <w:t xml:space="preserve"> cuatro cohortes.</w:t>
                  </w:r>
                </w:p>
              </w:tc>
            </w:tr>
            <w:tr w:rsidR="0065626D" w:rsidRPr="009933C4" w:rsidTr="00EE5F27">
              <w:trPr>
                <w:trHeight w:val="300"/>
                <w:jc w:val="center"/>
              </w:trPr>
              <w:tc>
                <w:tcPr>
                  <w:tcW w:w="6520" w:type="dxa"/>
                  <w:tcBorders>
                    <w:top w:val="nil"/>
                    <w:left w:val="nil"/>
                    <w:bottom w:val="nil"/>
                    <w:right w:val="nil"/>
                  </w:tcBorders>
                  <w:shd w:val="clear" w:color="auto" w:fill="auto"/>
                  <w:noWrap/>
                  <w:vAlign w:val="bottom"/>
                  <w:hideMark/>
                </w:tcPr>
                <w:p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5554"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D16D5C" w:rsidRDefault="00B45C95"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34</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24</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71</w:t>
                  </w:r>
                </w:p>
              </w:tc>
            </w:tr>
            <w:tr w:rsidR="0065626D" w:rsidRPr="00995554"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D16D5C" w:rsidRDefault="00B45C95"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2010-2014</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59</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33</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56</w:t>
                  </w:r>
                </w:p>
              </w:tc>
            </w:tr>
            <w:tr w:rsidR="0065626D" w:rsidRPr="00995554"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D16D5C" w:rsidRDefault="00B45C95"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2011-2015</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37</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21</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57</w:t>
                  </w:r>
                </w:p>
              </w:tc>
            </w:tr>
            <w:tr w:rsidR="0065626D" w:rsidRPr="00995554"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65626D" w:rsidRPr="00D16D5C" w:rsidRDefault="00B45C95"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2012-2016</w:t>
                  </w:r>
                </w:p>
              </w:tc>
              <w:tc>
                <w:tcPr>
                  <w:tcW w:w="188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F42176">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36</w:t>
                  </w:r>
                </w:p>
              </w:tc>
              <w:tc>
                <w:tcPr>
                  <w:tcW w:w="164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23</w:t>
                  </w:r>
                </w:p>
              </w:tc>
              <w:tc>
                <w:tcPr>
                  <w:tcW w:w="1800" w:type="dxa"/>
                  <w:tcBorders>
                    <w:top w:val="nil"/>
                    <w:left w:val="nil"/>
                    <w:bottom w:val="single" w:sz="4" w:space="0" w:color="auto"/>
                    <w:right w:val="single" w:sz="4" w:space="0" w:color="auto"/>
                  </w:tcBorders>
                  <w:shd w:val="clear" w:color="auto" w:fill="auto"/>
                  <w:noWrap/>
                  <w:vAlign w:val="bottom"/>
                  <w:hideMark/>
                </w:tcPr>
                <w:p w:rsidR="0065626D" w:rsidRPr="00D16D5C" w:rsidRDefault="00F42176" w:rsidP="000C7AC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64</w:t>
                  </w:r>
                </w:p>
              </w:tc>
            </w:tr>
          </w:tbl>
          <w:p w:rsidR="00426F4A" w:rsidRPr="00995554" w:rsidRDefault="00426F4A" w:rsidP="000C7AC0">
            <w:pPr>
              <w:autoSpaceDE w:val="0"/>
              <w:autoSpaceDN w:val="0"/>
              <w:adjustRightInd w:val="0"/>
              <w:spacing w:line="360" w:lineRule="auto"/>
              <w:ind w:left="346"/>
              <w:jc w:val="both"/>
              <w:rPr>
                <w:rFonts w:ascii="Georgia" w:hAnsi="Georgia" w:cs="Arial"/>
                <w:color w:val="FF0000"/>
              </w:rPr>
            </w:pPr>
          </w:p>
          <w:p w:rsidR="00426F4A" w:rsidRPr="000C7AC0" w:rsidRDefault="00426F4A"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426F4A" w:rsidRPr="000C7AC0" w:rsidRDefault="00426F4A" w:rsidP="000C7AC0">
            <w:pPr>
              <w:autoSpaceDE w:val="0"/>
              <w:autoSpaceDN w:val="0"/>
              <w:adjustRightInd w:val="0"/>
              <w:spacing w:line="360" w:lineRule="auto"/>
              <w:ind w:left="346"/>
              <w:jc w:val="both"/>
              <w:rPr>
                <w:rFonts w:ascii="Georgia" w:hAnsi="Georgia" w:cs="Arial"/>
              </w:rPr>
            </w:pPr>
          </w:p>
          <w:p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b/>
                <w:bCs/>
                <w:color w:val="000000" w:themeColor="text1"/>
              </w:rPr>
              <w:t xml:space="preserve">Número de años que tardan en egresar los alumnos. </w:t>
            </w:r>
          </w:p>
          <w:p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semestres para que los alumnos del PAI</w:t>
            </w:r>
            <w:r w:rsidR="00833044">
              <w:rPr>
                <w:rFonts w:ascii="Georgia" w:hAnsi="Georgia" w:cs="Wingdings"/>
                <w:color w:val="000000" w:themeColor="text1"/>
              </w:rPr>
              <w:t>AYA</w:t>
            </w:r>
            <w:r w:rsidRPr="000C7AC0">
              <w:rPr>
                <w:rFonts w:ascii="Georgia" w:hAnsi="Georgia" w:cs="Wingdings"/>
                <w:color w:val="000000" w:themeColor="text1"/>
              </w:rPr>
              <w:t xml:space="preserve"> puedan egresar se describe en la siguiente tabla.</w:t>
            </w:r>
          </w:p>
          <w:p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rsidR="00995554" w:rsidRDefault="00995554" w:rsidP="000C7AC0">
            <w:pPr>
              <w:autoSpaceDE w:val="0"/>
              <w:autoSpaceDN w:val="0"/>
              <w:adjustRightInd w:val="0"/>
              <w:spacing w:line="360" w:lineRule="auto"/>
              <w:ind w:left="346"/>
              <w:jc w:val="both"/>
              <w:rPr>
                <w:rFonts w:ascii="Georgia" w:hAnsi="Georgia" w:cs="Wingdings"/>
                <w:color w:val="000000" w:themeColor="text1"/>
              </w:rPr>
            </w:pPr>
          </w:p>
          <w:p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rsidR="00AA1ADA" w:rsidRPr="000C7AC0" w:rsidRDefault="00AA1ADA"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eastAsia="Times New Roman" w:hAnsi="Georgia" w:cs="Calibri"/>
                <w:color w:val="000000"/>
                <w:lang w:eastAsia="es-MX"/>
              </w:rPr>
              <w:lastRenderedPageBreak/>
              <w:t>Promedio de semestres</w:t>
            </w:r>
            <w:r w:rsidR="00833044">
              <w:rPr>
                <w:rFonts w:ascii="Georgia" w:eastAsia="Times New Roman" w:hAnsi="Georgia" w:cs="Calibri"/>
                <w:color w:val="000000"/>
                <w:lang w:eastAsia="es-MX"/>
              </w:rPr>
              <w:t xml:space="preserve"> que tardan los alumnos del PAIAYA</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rsidTr="00EE5F27">
              <w:trPr>
                <w:trHeight w:val="855"/>
                <w:jc w:val="center"/>
              </w:trPr>
              <w:tc>
                <w:tcPr>
                  <w:tcW w:w="572" w:type="dxa"/>
                  <w:tcBorders>
                    <w:top w:val="nil"/>
                    <w:left w:val="nil"/>
                    <w:bottom w:val="nil"/>
                    <w:right w:val="nil"/>
                  </w:tcBorders>
                  <w:shd w:val="clear" w:color="auto" w:fill="auto"/>
                  <w:noWrap/>
                  <w:vAlign w:val="bottom"/>
                  <w:hideMark/>
                </w:tcPr>
                <w:p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D42830" w:rsidRPr="00995554" w:rsidTr="00EE5F27">
              <w:trPr>
                <w:trHeight w:val="300"/>
                <w:jc w:val="center"/>
              </w:trPr>
              <w:tc>
                <w:tcPr>
                  <w:tcW w:w="572"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Times New Roman"/>
                      <w:color w:val="FF0000"/>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rsidR="00D42830" w:rsidRPr="00D16D5C" w:rsidRDefault="00210D79"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9.58</w:t>
                  </w:r>
                </w:p>
              </w:tc>
              <w:tc>
                <w:tcPr>
                  <w:tcW w:w="330"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Calibri"/>
                      <w:color w:val="FF0000"/>
                      <w:sz w:val="20"/>
                      <w:szCs w:val="20"/>
                      <w:lang w:eastAsia="es-MX"/>
                    </w:rPr>
                  </w:pPr>
                </w:p>
              </w:tc>
            </w:tr>
            <w:tr w:rsidR="00D42830" w:rsidRPr="00995554" w:rsidTr="00EE5F27">
              <w:trPr>
                <w:trHeight w:val="300"/>
                <w:jc w:val="center"/>
              </w:trPr>
              <w:tc>
                <w:tcPr>
                  <w:tcW w:w="572"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Times New Roman"/>
                      <w:color w:val="FF0000"/>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rsidR="00D42830" w:rsidRPr="00D16D5C" w:rsidRDefault="003671F5"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9.66</w:t>
                  </w:r>
                </w:p>
              </w:tc>
              <w:tc>
                <w:tcPr>
                  <w:tcW w:w="330"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Calibri"/>
                      <w:color w:val="FF0000"/>
                      <w:sz w:val="20"/>
                      <w:szCs w:val="20"/>
                      <w:lang w:eastAsia="es-MX"/>
                    </w:rPr>
                  </w:pPr>
                </w:p>
              </w:tc>
            </w:tr>
            <w:tr w:rsidR="00D42830" w:rsidRPr="00995554" w:rsidTr="00EE5F27">
              <w:trPr>
                <w:trHeight w:val="300"/>
                <w:jc w:val="center"/>
              </w:trPr>
              <w:tc>
                <w:tcPr>
                  <w:tcW w:w="572"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Times New Roman"/>
                      <w:color w:val="FF0000"/>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rsidR="00D42830" w:rsidRPr="00D16D5C" w:rsidRDefault="003671F5"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10.0</w:t>
                  </w:r>
                </w:p>
              </w:tc>
              <w:tc>
                <w:tcPr>
                  <w:tcW w:w="330"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Calibri"/>
                      <w:color w:val="FF0000"/>
                      <w:sz w:val="20"/>
                      <w:szCs w:val="20"/>
                      <w:lang w:eastAsia="es-MX"/>
                    </w:rPr>
                  </w:pPr>
                </w:p>
              </w:tc>
            </w:tr>
            <w:tr w:rsidR="00D42830" w:rsidRPr="00995554" w:rsidTr="00EE5F27">
              <w:trPr>
                <w:trHeight w:val="300"/>
                <w:jc w:val="center"/>
              </w:trPr>
              <w:tc>
                <w:tcPr>
                  <w:tcW w:w="572"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Times New Roman"/>
                      <w:color w:val="FF0000"/>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rsidR="00D42830" w:rsidRPr="00D16D5C" w:rsidRDefault="003671F5"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9.91</w:t>
                  </w:r>
                </w:p>
              </w:tc>
              <w:tc>
                <w:tcPr>
                  <w:tcW w:w="330" w:type="dxa"/>
                  <w:tcBorders>
                    <w:top w:val="nil"/>
                    <w:left w:val="nil"/>
                    <w:bottom w:val="nil"/>
                    <w:right w:val="nil"/>
                  </w:tcBorders>
                  <w:shd w:val="clear" w:color="auto" w:fill="auto"/>
                  <w:noWrap/>
                  <w:vAlign w:val="bottom"/>
                  <w:hideMark/>
                </w:tcPr>
                <w:p w:rsidR="00D42830" w:rsidRPr="00995554" w:rsidRDefault="00D42830" w:rsidP="00D42830">
                  <w:pPr>
                    <w:spacing w:after="0" w:line="360" w:lineRule="auto"/>
                    <w:jc w:val="both"/>
                    <w:rPr>
                      <w:rFonts w:ascii="Georgia" w:eastAsia="Times New Roman" w:hAnsi="Georgia" w:cs="Calibri"/>
                      <w:color w:val="FF0000"/>
                      <w:sz w:val="20"/>
                      <w:szCs w:val="20"/>
                      <w:lang w:eastAsia="es-MX"/>
                    </w:rPr>
                  </w:pPr>
                </w:p>
              </w:tc>
            </w:tr>
          </w:tbl>
          <w:p w:rsidR="00EF2E82" w:rsidRPr="000C7AC0" w:rsidRDefault="00EF2E82"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C12644" w:rsidRDefault="00C12644" w:rsidP="000C7AC0">
            <w:pPr>
              <w:autoSpaceDE w:val="0"/>
              <w:autoSpaceDN w:val="0"/>
              <w:adjustRightInd w:val="0"/>
              <w:spacing w:line="360" w:lineRule="auto"/>
              <w:ind w:left="346"/>
              <w:jc w:val="both"/>
              <w:rPr>
                <w:rFonts w:ascii="Georgia" w:hAnsi="Georgia" w:cs="Wingdings"/>
                <w:color w:val="000000" w:themeColor="text1"/>
              </w:rPr>
            </w:pPr>
          </w:p>
          <w:p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Para el PAI</w:t>
            </w:r>
            <w:r w:rsidR="002D18F7">
              <w:rPr>
                <w:rFonts w:ascii="Georgia" w:hAnsi="Georgia" w:cs="Arial"/>
              </w:rPr>
              <w:t>AYA</w:t>
            </w:r>
            <w:r w:rsidRPr="000C7AC0">
              <w:rPr>
                <w:rFonts w:ascii="Georgia" w:hAnsi="Georgia" w:cs="Arial"/>
              </w:rPr>
              <w:t xml:space="preserve"> la tasa de retención en el primer año después de su ingreso supera el </w:t>
            </w:r>
            <w:r w:rsidR="00D42830">
              <w:rPr>
                <w:rFonts w:ascii="Georgia" w:hAnsi="Georgia" w:cs="Arial"/>
              </w:rPr>
              <w:t>69</w:t>
            </w:r>
            <w:r w:rsidRPr="000C7AC0">
              <w:rPr>
                <w:rFonts w:ascii="Georgia" w:hAnsi="Georgia" w:cs="Arial"/>
              </w:rPr>
              <w:t xml:space="preserve">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rsidTr="00D42830">
              <w:trPr>
                <w:trHeight w:val="300"/>
                <w:jc w:val="center"/>
              </w:trPr>
              <w:tc>
                <w:tcPr>
                  <w:tcW w:w="8504" w:type="dxa"/>
                  <w:gridSpan w:val="4"/>
                  <w:tcBorders>
                    <w:top w:val="nil"/>
                    <w:left w:val="nil"/>
                    <w:bottom w:val="nil"/>
                    <w:right w:val="nil"/>
                  </w:tcBorders>
                  <w:shd w:val="clear" w:color="auto" w:fill="auto"/>
                  <w:noWrap/>
                  <w:vAlign w:val="bottom"/>
                  <w:hideMark/>
                </w:tcPr>
                <w:p w:rsidR="00094201" w:rsidRPr="009933C4" w:rsidRDefault="00094201" w:rsidP="00D428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del PAI</w:t>
                  </w:r>
                  <w:r w:rsidR="002D18F7">
                    <w:rPr>
                      <w:rFonts w:ascii="Georgia" w:eastAsia="Times New Roman" w:hAnsi="Georgia" w:cs="Calibri"/>
                      <w:color w:val="000000"/>
                      <w:sz w:val="20"/>
                      <w:szCs w:val="20"/>
                      <w:lang w:eastAsia="es-MX"/>
                    </w:rPr>
                    <w:t>AYA</w:t>
                  </w:r>
                  <w:r w:rsidRPr="009933C4">
                    <w:rPr>
                      <w:rFonts w:ascii="Georgia" w:eastAsia="Times New Roman" w:hAnsi="Georgia" w:cs="Calibri"/>
                      <w:color w:val="000000"/>
                      <w:sz w:val="20"/>
                      <w:szCs w:val="20"/>
                      <w:lang w:eastAsia="es-MX"/>
                    </w:rPr>
                    <w:t xml:space="preserve"> al primer año de las últimas cuatro cohortes</w:t>
                  </w:r>
                </w:p>
              </w:tc>
            </w:tr>
            <w:tr w:rsidR="00094201" w:rsidRPr="009933C4" w:rsidTr="00D42830">
              <w:trPr>
                <w:trHeight w:val="300"/>
                <w:jc w:val="center"/>
              </w:trPr>
              <w:tc>
                <w:tcPr>
                  <w:tcW w:w="4867" w:type="dxa"/>
                  <w:tcBorders>
                    <w:top w:val="nil"/>
                    <w:left w:val="nil"/>
                    <w:bottom w:val="nil"/>
                    <w:right w:val="nil"/>
                  </w:tcBorders>
                  <w:shd w:val="clear" w:color="auto" w:fill="auto"/>
                  <w:noWrap/>
                  <w:vAlign w:val="bottom"/>
                  <w:hideMark/>
                </w:tcPr>
                <w:p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rsidTr="00D428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D42830" w:rsidRPr="00D16D5C" w:rsidTr="00D428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34</w:t>
                  </w:r>
                </w:p>
              </w:tc>
              <w:tc>
                <w:tcPr>
                  <w:tcW w:w="1125"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26</w:t>
                  </w:r>
                </w:p>
              </w:tc>
              <w:tc>
                <w:tcPr>
                  <w:tcW w:w="1230"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76</w:t>
                  </w:r>
                </w:p>
              </w:tc>
            </w:tr>
            <w:tr w:rsidR="00D42830" w:rsidRPr="00D16D5C" w:rsidTr="00D428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59</w:t>
                  </w:r>
                </w:p>
              </w:tc>
              <w:tc>
                <w:tcPr>
                  <w:tcW w:w="1125"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45</w:t>
                  </w:r>
                </w:p>
              </w:tc>
              <w:tc>
                <w:tcPr>
                  <w:tcW w:w="1230"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76</w:t>
                  </w:r>
                </w:p>
              </w:tc>
            </w:tr>
            <w:tr w:rsidR="00D42830" w:rsidRPr="00D16D5C" w:rsidTr="00D428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37</w:t>
                  </w:r>
                </w:p>
              </w:tc>
              <w:tc>
                <w:tcPr>
                  <w:tcW w:w="1125"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24</w:t>
                  </w:r>
                </w:p>
              </w:tc>
              <w:tc>
                <w:tcPr>
                  <w:tcW w:w="1230"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65</w:t>
                  </w:r>
                </w:p>
              </w:tc>
            </w:tr>
            <w:tr w:rsidR="00D42830" w:rsidRPr="00D16D5C" w:rsidTr="00D428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rsidR="00D42830" w:rsidRPr="00D16D5C" w:rsidRDefault="00D42830" w:rsidP="00D4283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36</w:t>
                  </w:r>
                </w:p>
              </w:tc>
              <w:tc>
                <w:tcPr>
                  <w:tcW w:w="1125"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33</w:t>
                  </w:r>
                </w:p>
              </w:tc>
              <w:tc>
                <w:tcPr>
                  <w:tcW w:w="1230" w:type="dxa"/>
                  <w:tcBorders>
                    <w:top w:val="nil"/>
                    <w:left w:val="nil"/>
                    <w:bottom w:val="single" w:sz="4" w:space="0" w:color="auto"/>
                    <w:right w:val="single" w:sz="4" w:space="0" w:color="auto"/>
                  </w:tcBorders>
                  <w:shd w:val="clear" w:color="auto" w:fill="auto"/>
                  <w:noWrap/>
                  <w:vAlign w:val="bottom"/>
                  <w:hideMark/>
                </w:tcPr>
                <w:p w:rsidR="00D42830" w:rsidRPr="00D16D5C" w:rsidRDefault="00160C06" w:rsidP="00D42830">
                  <w:pPr>
                    <w:spacing w:after="0" w:line="360" w:lineRule="auto"/>
                    <w:jc w:val="center"/>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92</w:t>
                  </w:r>
                </w:p>
              </w:tc>
            </w:tr>
          </w:tbl>
          <w:p w:rsidR="00094201" w:rsidRPr="00D16D5C" w:rsidRDefault="00094201" w:rsidP="000C7AC0">
            <w:pPr>
              <w:autoSpaceDE w:val="0"/>
              <w:autoSpaceDN w:val="0"/>
              <w:adjustRightInd w:val="0"/>
              <w:spacing w:line="360" w:lineRule="auto"/>
              <w:ind w:left="342"/>
              <w:jc w:val="both"/>
              <w:rPr>
                <w:rFonts w:ascii="Georgia" w:hAnsi="Georgia" w:cs="Arial"/>
              </w:rPr>
            </w:pPr>
          </w:p>
          <w:p w:rsidR="00094201" w:rsidRPr="000C7AC0" w:rsidRDefault="00094201"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094201" w:rsidRPr="000C7AC0" w:rsidRDefault="00094201" w:rsidP="000C7AC0">
            <w:pPr>
              <w:autoSpaceDE w:val="0"/>
              <w:autoSpaceDN w:val="0"/>
              <w:adjustRightInd w:val="0"/>
              <w:spacing w:line="360" w:lineRule="auto"/>
              <w:ind w:left="346"/>
              <w:jc w:val="both"/>
              <w:rPr>
                <w:rFonts w:ascii="Georgia" w:hAnsi="Georgia" w:cs="Wingdings"/>
                <w:color w:val="000000" w:themeColor="text1"/>
              </w:rPr>
            </w:pPr>
          </w:p>
          <w:p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b/>
                <w:bCs/>
                <w:color w:val="000000" w:themeColor="text1"/>
              </w:rPr>
              <w:t>Índice de rezago por ciclo escolar.</w:t>
            </w:r>
          </w:p>
          <w:p w:rsidR="00AE2D23"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p w:rsidR="00C12644" w:rsidRPr="000C7AC0" w:rsidRDefault="00C12644" w:rsidP="000C7AC0">
            <w:pPr>
              <w:autoSpaceDE w:val="0"/>
              <w:autoSpaceDN w:val="0"/>
              <w:adjustRightInd w:val="0"/>
              <w:spacing w:line="360" w:lineRule="auto"/>
              <w:ind w:left="342"/>
              <w:jc w:val="both"/>
              <w:rPr>
                <w:rFonts w:ascii="Georgia" w:hAnsi="Georgia" w:cs="Arial"/>
                <w:bCs/>
                <w:color w:val="000000" w:themeColor="text1"/>
              </w:rPr>
            </w:pP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9933C4" w:rsidTr="00EE5F27">
              <w:trPr>
                <w:trHeight w:val="300"/>
                <w:jc w:val="center"/>
              </w:trPr>
              <w:tc>
                <w:tcPr>
                  <w:tcW w:w="8504" w:type="dxa"/>
                  <w:gridSpan w:val="4"/>
                  <w:tcBorders>
                    <w:top w:val="nil"/>
                    <w:left w:val="nil"/>
                    <w:bottom w:val="nil"/>
                    <w:right w:val="nil"/>
                  </w:tcBorders>
                  <w:shd w:val="clear" w:color="auto" w:fill="auto"/>
                  <w:noWrap/>
                  <w:vAlign w:val="bottom"/>
                  <w:hideMark/>
                </w:tcPr>
                <w:p w:rsidR="00AE2D23" w:rsidRPr="009933C4" w:rsidRDefault="00AE2D23" w:rsidP="00C83BA1">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rezago por ciclo escolar de los alumnos de PAI</w:t>
                  </w:r>
                  <w:r w:rsidR="00160C06">
                    <w:rPr>
                      <w:rFonts w:ascii="Georgia" w:eastAsia="Times New Roman" w:hAnsi="Georgia" w:cs="Calibri"/>
                      <w:color w:val="000000"/>
                      <w:sz w:val="20"/>
                      <w:szCs w:val="20"/>
                      <w:lang w:eastAsia="es-MX"/>
                    </w:rPr>
                    <w:t>AYA</w:t>
                  </w:r>
                </w:p>
              </w:tc>
            </w:tr>
            <w:tr w:rsidR="00AE2D23" w:rsidRPr="009933C4" w:rsidTr="00EE5F27">
              <w:trPr>
                <w:trHeight w:val="300"/>
                <w:jc w:val="center"/>
              </w:trPr>
              <w:tc>
                <w:tcPr>
                  <w:tcW w:w="2752"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Calibri"/>
                      <w:color w:val="000000"/>
                      <w:sz w:val="20"/>
                      <w:szCs w:val="20"/>
                      <w:lang w:eastAsia="es-MX"/>
                    </w:rPr>
                  </w:pPr>
                </w:p>
              </w:tc>
              <w:tc>
                <w:tcPr>
                  <w:tcW w:w="1843"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rsidTr="00EE5F27">
              <w:trPr>
                <w:trHeight w:val="300"/>
                <w:jc w:val="center"/>
              </w:trPr>
              <w:tc>
                <w:tcPr>
                  <w:tcW w:w="2752"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AE4FA6"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D16D5C" w:rsidRDefault="00AE2D23"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165</w:t>
                  </w:r>
                </w:p>
              </w:tc>
              <w:tc>
                <w:tcPr>
                  <w:tcW w:w="2410"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25</w:t>
                  </w:r>
                </w:p>
              </w:tc>
              <w:tc>
                <w:tcPr>
                  <w:tcW w:w="1499"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15</w:t>
                  </w:r>
                </w:p>
              </w:tc>
            </w:tr>
            <w:tr w:rsidR="00AE2D23" w:rsidRPr="00AE4FA6"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D16D5C" w:rsidRDefault="00AE2D23"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105</w:t>
                  </w:r>
                </w:p>
              </w:tc>
              <w:tc>
                <w:tcPr>
                  <w:tcW w:w="2410"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19</w:t>
                  </w:r>
                </w:p>
              </w:tc>
              <w:tc>
                <w:tcPr>
                  <w:tcW w:w="1499"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18</w:t>
                  </w:r>
                </w:p>
              </w:tc>
            </w:tr>
            <w:tr w:rsidR="00AE2D23" w:rsidRPr="00AE4FA6"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D16D5C" w:rsidRDefault="002227F4"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100</w:t>
                  </w:r>
                </w:p>
              </w:tc>
              <w:tc>
                <w:tcPr>
                  <w:tcW w:w="2410"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37</w:t>
                  </w:r>
                </w:p>
              </w:tc>
              <w:tc>
                <w:tcPr>
                  <w:tcW w:w="1499"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37</w:t>
                  </w:r>
                </w:p>
              </w:tc>
            </w:tr>
            <w:tr w:rsidR="00AE2D23" w:rsidRPr="00AE4FA6" w:rsidTr="002A5D23">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D16D5C" w:rsidRDefault="002227F4"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108</w:t>
                  </w:r>
                </w:p>
              </w:tc>
              <w:tc>
                <w:tcPr>
                  <w:tcW w:w="2410"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160C06">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27</w:t>
                  </w:r>
                </w:p>
              </w:tc>
              <w:tc>
                <w:tcPr>
                  <w:tcW w:w="1499" w:type="dxa"/>
                  <w:tcBorders>
                    <w:top w:val="nil"/>
                    <w:left w:val="nil"/>
                    <w:bottom w:val="single" w:sz="4" w:space="0" w:color="auto"/>
                    <w:right w:val="single" w:sz="4" w:space="0" w:color="auto"/>
                  </w:tcBorders>
                  <w:shd w:val="clear" w:color="auto" w:fill="auto"/>
                  <w:vAlign w:val="center"/>
                  <w:hideMark/>
                </w:tcPr>
                <w:p w:rsidR="00AE2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25</w:t>
                  </w:r>
                </w:p>
              </w:tc>
            </w:tr>
            <w:tr w:rsidR="002A5D23" w:rsidRPr="00AE4FA6" w:rsidTr="002A5D23">
              <w:trPr>
                <w:trHeight w:val="3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D23" w:rsidRPr="00D16D5C" w:rsidRDefault="002A5D23" w:rsidP="000C7AC0">
                  <w:pPr>
                    <w:spacing w:after="0" w:line="360" w:lineRule="auto"/>
                    <w:jc w:val="both"/>
                    <w:rPr>
                      <w:rFonts w:ascii="Georgia" w:eastAsia="Times New Roman" w:hAnsi="Georgia" w:cs="Calibri"/>
                      <w:sz w:val="20"/>
                      <w:szCs w:val="20"/>
                      <w:lang w:eastAsia="es-MX"/>
                    </w:rPr>
                  </w:pPr>
                  <w:r w:rsidRPr="00D16D5C">
                    <w:rPr>
                      <w:rFonts w:ascii="Georgia" w:eastAsia="Times New Roman" w:hAnsi="Georgia" w:cs="Calibri"/>
                      <w:sz w:val="20"/>
                      <w:szCs w:val="20"/>
                      <w:lang w:eastAsia="es-MX"/>
                    </w:rPr>
                    <w:t>Enero - Junio de 2017</w:t>
                  </w:r>
                </w:p>
              </w:tc>
              <w:tc>
                <w:tcPr>
                  <w:tcW w:w="1843" w:type="dxa"/>
                  <w:tcBorders>
                    <w:top w:val="single" w:sz="4" w:space="0" w:color="auto"/>
                    <w:left w:val="nil"/>
                    <w:bottom w:val="single" w:sz="4" w:space="0" w:color="auto"/>
                    <w:right w:val="single" w:sz="4" w:space="0" w:color="auto"/>
                  </w:tcBorders>
                  <w:shd w:val="clear" w:color="auto" w:fill="auto"/>
                  <w:vAlign w:val="center"/>
                </w:tcPr>
                <w:p w:rsidR="002A5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101</w:t>
                  </w:r>
                </w:p>
              </w:tc>
              <w:tc>
                <w:tcPr>
                  <w:tcW w:w="2410" w:type="dxa"/>
                  <w:tcBorders>
                    <w:top w:val="single" w:sz="4" w:space="0" w:color="auto"/>
                    <w:left w:val="nil"/>
                    <w:bottom w:val="single" w:sz="4" w:space="0" w:color="auto"/>
                    <w:right w:val="single" w:sz="4" w:space="0" w:color="auto"/>
                  </w:tcBorders>
                  <w:shd w:val="clear" w:color="auto" w:fill="auto"/>
                  <w:vAlign w:val="center"/>
                </w:tcPr>
                <w:p w:rsidR="002A5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16</w:t>
                  </w:r>
                </w:p>
              </w:tc>
              <w:tc>
                <w:tcPr>
                  <w:tcW w:w="1499" w:type="dxa"/>
                  <w:tcBorders>
                    <w:top w:val="single" w:sz="4" w:space="0" w:color="auto"/>
                    <w:left w:val="nil"/>
                    <w:bottom w:val="single" w:sz="4" w:space="0" w:color="auto"/>
                    <w:right w:val="single" w:sz="4" w:space="0" w:color="auto"/>
                  </w:tcBorders>
                  <w:shd w:val="clear" w:color="auto" w:fill="auto"/>
                  <w:vAlign w:val="center"/>
                </w:tcPr>
                <w:p w:rsidR="002A5D23" w:rsidRPr="00D16D5C" w:rsidRDefault="00160C06" w:rsidP="000C7AC0">
                  <w:pPr>
                    <w:spacing w:after="0" w:line="360" w:lineRule="auto"/>
                    <w:jc w:val="center"/>
                    <w:rPr>
                      <w:rFonts w:ascii="Georgia" w:eastAsia="Times New Roman" w:hAnsi="Georgia" w:cs="Arial"/>
                      <w:sz w:val="20"/>
                      <w:szCs w:val="20"/>
                      <w:lang w:eastAsia="es-MX"/>
                    </w:rPr>
                  </w:pPr>
                  <w:r w:rsidRPr="00D16D5C">
                    <w:rPr>
                      <w:rFonts w:ascii="Georgia" w:eastAsia="Times New Roman" w:hAnsi="Georgia" w:cs="Arial"/>
                      <w:sz w:val="20"/>
                      <w:szCs w:val="20"/>
                      <w:lang w:eastAsia="es-MX"/>
                    </w:rPr>
                    <w:t>15</w:t>
                  </w:r>
                </w:p>
              </w:tc>
            </w:tr>
          </w:tbl>
          <w:p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p>
          <w:p w:rsidR="00AE2D23" w:rsidRPr="000C7AC0" w:rsidRDefault="00AE2D23"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AE2D23" w:rsidRPr="000C7AC0" w:rsidRDefault="00AE2D23" w:rsidP="000C7AC0">
            <w:pPr>
              <w:autoSpaceDE w:val="0"/>
              <w:autoSpaceDN w:val="0"/>
              <w:adjustRightInd w:val="0"/>
              <w:spacing w:line="360" w:lineRule="auto"/>
              <w:ind w:left="346"/>
              <w:jc w:val="both"/>
              <w:rPr>
                <w:rFonts w:ascii="Georgia" w:hAnsi="Georgia" w:cs="Wingdings"/>
                <w:color w:val="000000" w:themeColor="text1"/>
              </w:rPr>
            </w:pPr>
          </w:p>
          <w:p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b/>
                <w:bCs/>
                <w:color w:val="000000" w:themeColor="text1"/>
              </w:rPr>
              <w:t xml:space="preserve">Índice de aprobación. </w:t>
            </w:r>
          </w:p>
          <w:p w:rsidR="00CA481A" w:rsidRPr="000C7AC0" w:rsidRDefault="00C6576B" w:rsidP="00C12644">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S</w:t>
            </w:r>
            <w:r w:rsidR="00CA481A" w:rsidRPr="000C7AC0">
              <w:rPr>
                <w:rFonts w:ascii="Georgia" w:hAnsi="Georgia" w:cs="Arial"/>
                <w:bCs/>
                <w:color w:val="000000" w:themeColor="text1"/>
              </w:rPr>
              <w:t>e muestra como ejemplo del índice de a</w:t>
            </w:r>
            <w:r w:rsidR="007C0F55">
              <w:rPr>
                <w:rFonts w:ascii="Georgia" w:hAnsi="Georgia" w:cs="Arial"/>
                <w:bCs/>
                <w:color w:val="000000" w:themeColor="text1"/>
              </w:rPr>
              <w:t>probación de los alumnos del PAIAYA</w:t>
            </w:r>
            <w:r w:rsidR="00AE4FA6">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C7AC0">
              <w:rPr>
                <w:rFonts w:ascii="Georgia" w:hAnsi="Georgia" w:cs="Arial"/>
                <w:bCs/>
                <w:color w:val="000000" w:themeColor="text1"/>
              </w:rPr>
              <w:t xml:space="preserve">enero – junio de 2017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r w:rsidR="007C0F55">
              <w:rPr>
                <w:rFonts w:ascii="Georgia" w:hAnsi="Georgia" w:cs="Arial"/>
                <w:bCs/>
                <w:color w:val="000000" w:themeColor="text1"/>
              </w:rPr>
              <w:t>.</w:t>
            </w:r>
          </w:p>
          <w:tbl>
            <w:tblPr>
              <w:tblW w:w="8197" w:type="dxa"/>
              <w:tblCellMar>
                <w:left w:w="70" w:type="dxa"/>
                <w:right w:w="70" w:type="dxa"/>
              </w:tblCellMar>
              <w:tblLook w:val="04A0" w:firstRow="1" w:lastRow="0" w:firstColumn="1" w:lastColumn="0" w:noHBand="0" w:noVBand="1"/>
            </w:tblPr>
            <w:tblGrid>
              <w:gridCol w:w="1276"/>
              <w:gridCol w:w="1982"/>
              <w:gridCol w:w="1249"/>
              <w:gridCol w:w="1258"/>
              <w:gridCol w:w="1216"/>
              <w:gridCol w:w="1216"/>
            </w:tblGrid>
            <w:tr w:rsidR="00EA0F10" w:rsidRPr="00EA0F10" w:rsidTr="00EA0F10">
              <w:trPr>
                <w:trHeight w:val="224"/>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Clave de la</w:t>
                  </w:r>
                </w:p>
              </w:tc>
              <w:tc>
                <w:tcPr>
                  <w:tcW w:w="1982" w:type="dxa"/>
                  <w:tcBorders>
                    <w:top w:val="single" w:sz="8" w:space="0" w:color="000000"/>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Nombre de la</w:t>
                  </w:r>
                </w:p>
              </w:tc>
              <w:tc>
                <w:tcPr>
                  <w:tcW w:w="1249" w:type="dxa"/>
                  <w:tcBorders>
                    <w:top w:val="single" w:sz="8" w:space="0" w:color="000000"/>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Alumnos</w:t>
                  </w:r>
                </w:p>
              </w:tc>
              <w:tc>
                <w:tcPr>
                  <w:tcW w:w="1258" w:type="dxa"/>
                  <w:tcBorders>
                    <w:top w:val="single" w:sz="8" w:space="0" w:color="000000"/>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Aprob.</w:t>
                  </w:r>
                </w:p>
              </w:tc>
              <w:tc>
                <w:tcPr>
                  <w:tcW w:w="1216" w:type="dxa"/>
                  <w:tcBorders>
                    <w:top w:val="single" w:sz="8" w:space="0" w:color="000000"/>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Aprob.</w:t>
                  </w:r>
                </w:p>
              </w:tc>
              <w:tc>
                <w:tcPr>
                  <w:tcW w:w="1216" w:type="dxa"/>
                  <w:tcBorders>
                    <w:top w:val="single" w:sz="8" w:space="0" w:color="000000"/>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 Aprob.</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Materia</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Materia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Inscritos</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Ordinario</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Extra</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Total</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SADM406</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CONTABILIDAD GENERAL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96</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SADM450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COMERCIALIZACIÓN AGROPECUARIA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81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SADM459</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FORMULACIÓN Y EVALUACIÓN DE PROYECTOS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40</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91</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SAGM410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CLIMATOLOGÍA Y METEOROLOGÍA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91</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SBOT422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ECOLOGÍA GENERAL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95</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SBOT424</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FISIOLOGÍA VEGETAL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71</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SCSB416</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TOPOGRAFÍA GENERAL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24</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88</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SDEC430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DISEÑOS EXPERIMENTALES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lastRenderedPageBreak/>
                    <w:t>SDUI401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INGLÉS 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SDUI402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INGLÉS II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66</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SFIT401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GENÉTICA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71</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SFIT457</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CULTIVOS AGRÍCOLAS 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19</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93</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SFIT488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MANEJO DE POSTCOSECHA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18</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72</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SFOR485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ECOTURISMO</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69</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SHOR441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FRUTICULTURA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SHOR443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OLERICULTURA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16</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94</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SHOR457</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ORNAMENTALES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972"/>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SMAQ485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MAQUINARIA PARA APLICACIÓN DE AGROQUÍMICOS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SMI0061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MANEJO DE SUELOS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SMI0063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FERTIRRIGACIÓN</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972"/>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SMI0064</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PROTECCIÓN DE CULTIVOS ENTOMOLOGÍA Y FITOPATOLOGÍA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SPAR450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INOCUIDAD ALIMENTARIA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70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SRNR431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FAUNA SILVESTRE</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14</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14</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SRNR481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MANEJO Y ORDENAMIENTO DE CUENCAS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SRNR485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EDUCACIÓN AMBIENTAL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SRYD422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HIDROLOGÍA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93</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SRYD443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SISTEMAS DE RIEGO</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38</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93</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SRYD448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TRATAMIENTO Y USO DE AGUAS RESIDUALES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SSOC405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TALLER DE COMUNICACIÓN ORAL Y ESCRITA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SSUE405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EDAFOLOGÍA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20</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SSUE406</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QUÍMICA DE SUELOS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SSUE408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PRINCIPIOS DE INGENIERÍA II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24</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96</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SSUE414</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QUÍMICA AMBIENTAL II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14</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91</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SSUE423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FERTILIDAD DE SUELOS Y NUTRICIÓN VEGETAL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SSUE428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CLASIFICACIÓN Y EVALUACIÓN DE SUELOS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6</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6</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SSUE432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PAISAJISMO E IMPACTO AMBIENTAL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SSUE433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MICROBIOLOGÍA DE SUELOS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34</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94</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lastRenderedPageBreak/>
                    <w:t>SSUE440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METODOLOGÍA DE LA INVESTIGACIÓN</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SSUE444</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ORDENACIÓN DE SISTEMAS NATURALES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6</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SSUE445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AGRICULTURA SUSTENTABLE</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17</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SSUE448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ANÁLISIS AGRÍCOLA 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35</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95</w:t>
                  </w:r>
                </w:p>
              </w:tc>
            </w:tr>
            <w:tr w:rsidR="00EA0F10" w:rsidRPr="00EA0F10" w:rsidTr="00EA0F10">
              <w:trPr>
                <w:trHeight w:val="972"/>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SSUE452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DIAGNÓSTICO Y RESTAURACIÓN DE ESPACIOS DEGRADADOS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40</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98</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SSUE462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CONSERVACIÓN DE SUELO Y AGUA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89</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SSUE467</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MANEJO AGROECOLÓGICO DE SUELOS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SSUE468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MANEJO DE SUELOS AGRÍCOLAS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SSUE471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MODELIZACIÓN DE SISTEMAS AGRÍCOLAS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15</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14</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SSUE478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CARTOGRAFÍA AUTOMÁTICA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40</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37</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96</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SSUE481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GEOGRAFÍA URBANA Y PLANEACIÓN AMBIENTAL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SSUE483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TOXICOLOGÍA AMBIENTAL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34</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SSUE484</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CULTIVOS SIN SUELO</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SSUE485</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BIOÉTICA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5</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SSUE492</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TÉCNICAS DE MONITOREO Y MUESTREO</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49</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36</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97</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SSUE493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PRÁCTICAS PROFESIONALES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49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SSUT403</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TALLER DE LOMBRICULTURA</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33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SSUT408</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TALLER DE MAPA DIGITAL</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19</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19</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65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SSUT410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TALLER DE NORMAS TÉCNICAS GEODÉSICAS</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28</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28</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SUAI401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INGLÉS 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4</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3</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SUAI410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INGLÉS II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2</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SUAI421</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INGLÉS III</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r w:rsidR="00EA0F10" w:rsidRPr="00EA0F10" w:rsidTr="00EA0F10">
              <w:trPr>
                <w:trHeight w:val="224"/>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SUAI430</w:t>
                  </w:r>
                </w:p>
              </w:tc>
              <w:tc>
                <w:tcPr>
                  <w:tcW w:w="1982"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INGLÉS IV</w:t>
                  </w:r>
                </w:p>
              </w:tc>
              <w:tc>
                <w:tcPr>
                  <w:tcW w:w="1249"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58"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0</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w:t>
                  </w:r>
                </w:p>
              </w:tc>
              <w:tc>
                <w:tcPr>
                  <w:tcW w:w="1216" w:type="dxa"/>
                  <w:tcBorders>
                    <w:top w:val="nil"/>
                    <w:left w:val="nil"/>
                    <w:bottom w:val="single" w:sz="8" w:space="0" w:color="000000"/>
                    <w:right w:val="single" w:sz="8" w:space="0" w:color="000000"/>
                  </w:tcBorders>
                  <w:shd w:val="clear" w:color="auto" w:fill="auto"/>
                  <w:vAlign w:val="center"/>
                  <w:hideMark/>
                </w:tcPr>
                <w:p w:rsidR="00EA0F10" w:rsidRPr="00EA0F10" w:rsidRDefault="00EA0F10" w:rsidP="00EA0F10">
                  <w:pPr>
                    <w:spacing w:after="0" w:line="240" w:lineRule="auto"/>
                    <w:jc w:val="center"/>
                    <w:rPr>
                      <w:rFonts w:ascii="Arial" w:eastAsia="Times New Roman" w:hAnsi="Arial" w:cs="Arial"/>
                      <w:color w:val="000000"/>
                      <w:sz w:val="16"/>
                      <w:szCs w:val="16"/>
                      <w:lang w:eastAsia="es-MX"/>
                    </w:rPr>
                  </w:pPr>
                  <w:r w:rsidRPr="00EA0F10">
                    <w:rPr>
                      <w:rFonts w:ascii="Arial" w:eastAsia="Times New Roman" w:hAnsi="Arial" w:cs="Arial"/>
                      <w:color w:val="000000"/>
                      <w:sz w:val="16"/>
                      <w:szCs w:val="16"/>
                      <w:lang w:eastAsia="es-MX"/>
                    </w:rPr>
                    <w:t>100</w:t>
                  </w:r>
                </w:p>
              </w:tc>
            </w:tr>
          </w:tbl>
          <w:p w:rsidR="00CA481A" w:rsidRPr="000C7AC0" w:rsidRDefault="00CA481A" w:rsidP="000C7AC0">
            <w:pPr>
              <w:autoSpaceDE w:val="0"/>
              <w:autoSpaceDN w:val="0"/>
              <w:adjustRightInd w:val="0"/>
              <w:spacing w:line="360" w:lineRule="auto"/>
              <w:ind w:left="346"/>
              <w:jc w:val="both"/>
              <w:rPr>
                <w:rFonts w:ascii="Georgia" w:hAnsi="Georgia" w:cs="Arial"/>
                <w:color w:val="000000" w:themeColor="text1"/>
              </w:rPr>
            </w:pPr>
          </w:p>
          <w:p w:rsidR="001C342C" w:rsidRPr="000C7AC0" w:rsidRDefault="001C342C"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1C342C" w:rsidRPr="000C7AC0" w:rsidRDefault="001C342C" w:rsidP="000C7AC0">
            <w:pPr>
              <w:autoSpaceDE w:val="0"/>
              <w:autoSpaceDN w:val="0"/>
              <w:adjustRightInd w:val="0"/>
              <w:spacing w:line="360" w:lineRule="auto"/>
              <w:ind w:left="346"/>
              <w:jc w:val="both"/>
              <w:rPr>
                <w:rFonts w:ascii="Georgia" w:hAnsi="Georgia" w:cs="Arial"/>
                <w:color w:val="000000" w:themeColor="text1"/>
              </w:rPr>
            </w:pPr>
          </w:p>
          <w:p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lastRenderedPageBreak/>
              <w:t></w:t>
            </w:r>
            <w:r w:rsidRPr="000C7AC0">
              <w:rPr>
                <w:rFonts w:ascii="Georgia" w:hAnsi="Georgia" w:cs="Arial"/>
                <w:b/>
                <w:bCs/>
                <w:color w:val="000000" w:themeColor="text1"/>
              </w:rPr>
              <w:t xml:space="preserve">Índice de abandono. </w:t>
            </w:r>
          </w:p>
          <w:p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 se muestra el número d</w:t>
            </w:r>
            <w:r w:rsidR="00E2614F">
              <w:rPr>
                <w:rFonts w:ascii="Georgia" w:hAnsi="Georgia" w:cs="Arial"/>
                <w:bCs/>
                <w:color w:val="000000" w:themeColor="text1"/>
              </w:rPr>
              <w:t>e alumnos que abandonaron el PAIAYA</w:t>
            </w:r>
            <w:r w:rsidRPr="000C7AC0">
              <w:rPr>
                <w:rFonts w:ascii="Georgia" w:hAnsi="Georgia" w:cs="Arial"/>
                <w:bCs/>
                <w:color w:val="000000" w:themeColor="text1"/>
              </w:rPr>
              <w:t xml:space="preserve">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rsidTr="00EE5F27">
              <w:trPr>
                <w:trHeight w:val="300"/>
                <w:jc w:val="center"/>
              </w:trPr>
              <w:tc>
                <w:tcPr>
                  <w:tcW w:w="1383"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rsidTr="00EE5F27">
              <w:trPr>
                <w:trHeight w:val="300"/>
                <w:jc w:val="center"/>
              </w:trPr>
              <w:tc>
                <w:tcPr>
                  <w:tcW w:w="6483" w:type="dxa"/>
                  <w:gridSpan w:val="4"/>
                  <w:tcBorders>
                    <w:top w:val="nil"/>
                    <w:left w:val="nil"/>
                    <w:bottom w:val="nil"/>
                    <w:right w:val="nil"/>
                  </w:tcBorders>
                  <w:shd w:val="clear" w:color="auto" w:fill="auto"/>
                  <w:noWrap/>
                  <w:vAlign w:val="center"/>
                  <w:hideMark/>
                </w:tcPr>
                <w:p w:rsidR="00D07AB9" w:rsidRPr="009933C4" w:rsidRDefault="00D07AB9" w:rsidP="00500026">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Proporción de alumnos del PAI</w:t>
                  </w:r>
                  <w:r w:rsidR="008C6DBF">
                    <w:rPr>
                      <w:rFonts w:ascii="Georgia" w:eastAsia="Times New Roman" w:hAnsi="Georgia" w:cs="Calibri"/>
                      <w:color w:val="000000"/>
                      <w:sz w:val="20"/>
                      <w:szCs w:val="20"/>
                      <w:lang w:eastAsia="es-MX"/>
                    </w:rPr>
                    <w:t>A</w:t>
                  </w:r>
                  <w:r w:rsidR="00500026">
                    <w:rPr>
                      <w:rFonts w:ascii="Georgia" w:eastAsia="Times New Roman" w:hAnsi="Georgia" w:cs="Calibri"/>
                      <w:color w:val="000000"/>
                      <w:sz w:val="20"/>
                      <w:szCs w:val="20"/>
                      <w:lang w:eastAsia="es-MX"/>
                    </w:rPr>
                    <w:t>YA</w:t>
                  </w:r>
                  <w:r w:rsidRPr="009933C4">
                    <w:rPr>
                      <w:rFonts w:ascii="Georgia" w:eastAsia="Times New Roman" w:hAnsi="Georgia" w:cs="Calibri"/>
                      <w:color w:val="000000"/>
                      <w:sz w:val="20"/>
                      <w:szCs w:val="20"/>
                      <w:lang w:eastAsia="es-MX"/>
                    </w:rPr>
                    <w:t xml:space="preserve"> que abandonaron sus estudios</w:t>
                  </w:r>
                </w:p>
              </w:tc>
            </w:tr>
            <w:tr w:rsidR="00D07AB9" w:rsidRPr="009933C4" w:rsidTr="00EE5F27">
              <w:trPr>
                <w:trHeight w:val="135"/>
                <w:jc w:val="center"/>
              </w:trPr>
              <w:tc>
                <w:tcPr>
                  <w:tcW w:w="1383"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E2614F" w:rsidRPr="009933C4" w:rsidTr="0052781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34</w:t>
                  </w:r>
                </w:p>
              </w:tc>
              <w:tc>
                <w:tcPr>
                  <w:tcW w:w="188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24</w:t>
                  </w:r>
                </w:p>
              </w:tc>
              <w:tc>
                <w:tcPr>
                  <w:tcW w:w="1200" w:type="dxa"/>
                  <w:tcBorders>
                    <w:top w:val="nil"/>
                    <w:left w:val="nil"/>
                    <w:bottom w:val="single" w:sz="8" w:space="0" w:color="auto"/>
                    <w:right w:val="single" w:sz="8" w:space="0" w:color="auto"/>
                  </w:tcBorders>
                  <w:shd w:val="clear" w:color="auto" w:fill="auto"/>
                  <w:noWrap/>
                  <w:vAlign w:val="bottom"/>
                  <w:hideMark/>
                </w:tcPr>
                <w:p w:rsidR="00E2614F" w:rsidRPr="009933C4" w:rsidRDefault="006E63DC"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E2614F" w:rsidRPr="009933C4" w:rsidTr="0052781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202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59</w:t>
                  </w:r>
                </w:p>
              </w:tc>
              <w:tc>
                <w:tcPr>
                  <w:tcW w:w="188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c>
                <w:tcPr>
                  <w:tcW w:w="1200" w:type="dxa"/>
                  <w:tcBorders>
                    <w:top w:val="nil"/>
                    <w:left w:val="nil"/>
                    <w:bottom w:val="single" w:sz="8" w:space="0" w:color="auto"/>
                    <w:right w:val="single" w:sz="8" w:space="0" w:color="auto"/>
                  </w:tcBorders>
                  <w:shd w:val="clear" w:color="auto" w:fill="auto"/>
                  <w:noWrap/>
                  <w:vAlign w:val="bottom"/>
                  <w:hideMark/>
                </w:tcPr>
                <w:p w:rsidR="00E2614F" w:rsidRPr="009933C4" w:rsidRDefault="006E63DC"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55</w:t>
                  </w:r>
                </w:p>
              </w:tc>
            </w:tr>
            <w:tr w:rsidR="00E2614F" w:rsidRPr="009933C4" w:rsidTr="0052781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202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37</w:t>
                  </w:r>
                </w:p>
              </w:tc>
              <w:tc>
                <w:tcPr>
                  <w:tcW w:w="188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200" w:type="dxa"/>
                  <w:tcBorders>
                    <w:top w:val="nil"/>
                    <w:left w:val="nil"/>
                    <w:bottom w:val="single" w:sz="8" w:space="0" w:color="auto"/>
                    <w:right w:val="single" w:sz="8" w:space="0" w:color="auto"/>
                  </w:tcBorders>
                  <w:shd w:val="clear" w:color="auto" w:fill="auto"/>
                  <w:noWrap/>
                  <w:vAlign w:val="bottom"/>
                  <w:hideMark/>
                </w:tcPr>
                <w:p w:rsidR="00E2614F" w:rsidRPr="009933C4" w:rsidRDefault="006E63DC"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63</w:t>
                  </w:r>
                </w:p>
              </w:tc>
            </w:tr>
            <w:tr w:rsidR="00E2614F" w:rsidRPr="009933C4" w:rsidTr="0052781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202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c>
                <w:tcPr>
                  <w:tcW w:w="1880" w:type="dxa"/>
                  <w:tcBorders>
                    <w:top w:val="nil"/>
                    <w:left w:val="nil"/>
                    <w:bottom w:val="single" w:sz="8" w:space="0" w:color="auto"/>
                    <w:right w:val="single" w:sz="8" w:space="0" w:color="auto"/>
                  </w:tcBorders>
                  <w:shd w:val="clear" w:color="auto" w:fill="auto"/>
                  <w:noWrap/>
                  <w:vAlign w:val="bottom"/>
                  <w:hideMark/>
                </w:tcPr>
                <w:p w:rsidR="00E2614F" w:rsidRPr="009933C4" w:rsidRDefault="00E2614F"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200" w:type="dxa"/>
                  <w:tcBorders>
                    <w:top w:val="nil"/>
                    <w:left w:val="nil"/>
                    <w:bottom w:val="single" w:sz="8" w:space="0" w:color="auto"/>
                    <w:right w:val="single" w:sz="8" w:space="0" w:color="auto"/>
                  </w:tcBorders>
                  <w:shd w:val="clear" w:color="auto" w:fill="auto"/>
                  <w:noWrap/>
                  <w:vAlign w:val="bottom"/>
                  <w:hideMark/>
                </w:tcPr>
                <w:p w:rsidR="00E2614F" w:rsidRPr="009933C4" w:rsidRDefault="006E63DC" w:rsidP="00E2614F">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36</w:t>
                  </w:r>
                </w:p>
              </w:tc>
            </w:tr>
          </w:tbl>
          <w:p w:rsidR="001C342C" w:rsidRPr="000C7AC0" w:rsidRDefault="00D07AB9" w:rsidP="000C7AC0">
            <w:pPr>
              <w:pStyle w:val="Prrafodelista"/>
              <w:numPr>
                <w:ilvl w:val="0"/>
                <w:numId w:val="27"/>
              </w:numPr>
              <w:autoSpaceDE w:val="0"/>
              <w:autoSpaceDN w:val="0"/>
              <w:adjustRightInd w:val="0"/>
              <w:spacing w:line="360" w:lineRule="auto"/>
              <w:jc w:val="both"/>
              <w:rPr>
                <w:rFonts w:ascii="Georgia" w:hAnsi="Georgia" w:cs="Arial"/>
              </w:rPr>
            </w:pPr>
            <w:r w:rsidRPr="000C7AC0">
              <w:rPr>
                <w:rFonts w:ascii="Georgia" w:hAnsi="Georgia" w:cs="Arial"/>
              </w:rPr>
              <w:t>Generación que aún no concluye su periodo de acuerdo al reglamento de licenciatura.</w:t>
            </w:r>
          </w:p>
          <w:p w:rsidR="00D07AB9" w:rsidRPr="000C7AC0" w:rsidRDefault="00D07AB9"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9F3182" w:rsidRDefault="009F3182" w:rsidP="000C7AC0">
            <w:pPr>
              <w:autoSpaceDE w:val="0"/>
              <w:autoSpaceDN w:val="0"/>
              <w:adjustRightInd w:val="0"/>
              <w:spacing w:line="360" w:lineRule="auto"/>
              <w:ind w:left="342"/>
              <w:jc w:val="both"/>
              <w:rPr>
                <w:rFonts w:ascii="Georgia" w:hAnsi="Georgia" w:cs="Arial"/>
                <w:color w:val="000000"/>
              </w:rPr>
            </w:pPr>
          </w:p>
          <w:p w:rsidR="008C6DBF" w:rsidRPr="000C7AC0" w:rsidRDefault="008C6DBF" w:rsidP="000C7AC0">
            <w:pPr>
              <w:autoSpaceDE w:val="0"/>
              <w:autoSpaceDN w:val="0"/>
              <w:adjustRightInd w:val="0"/>
              <w:spacing w:line="360" w:lineRule="auto"/>
              <w:ind w:left="342"/>
              <w:jc w:val="both"/>
              <w:rPr>
                <w:rFonts w:ascii="Georgia" w:hAnsi="Georgia" w:cs="Arial"/>
                <w:color w:val="000000"/>
              </w:rPr>
            </w:pPr>
          </w:p>
          <w:p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b/>
                <w:bCs/>
                <w:color w:val="000000" w:themeColor="text1"/>
              </w:rPr>
              <w:t>Tasa de rendimiento.</w:t>
            </w:r>
          </w:p>
          <w:p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escolares de los alumnos del PAI</w:t>
            </w:r>
            <w:r w:rsidR="00500026">
              <w:rPr>
                <w:rFonts w:ascii="Georgia" w:hAnsi="Georgia" w:cs="Arial"/>
                <w:color w:val="000000" w:themeColor="text1"/>
              </w:rPr>
              <w:t>AYA</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rsidTr="00EE5F27">
              <w:trPr>
                <w:trHeight w:val="300"/>
              </w:trPr>
              <w:tc>
                <w:tcPr>
                  <w:tcW w:w="8504" w:type="dxa"/>
                  <w:gridSpan w:val="4"/>
                  <w:tcBorders>
                    <w:top w:val="nil"/>
                    <w:left w:val="nil"/>
                    <w:bottom w:val="nil"/>
                    <w:right w:val="nil"/>
                  </w:tcBorders>
                  <w:shd w:val="clear" w:color="auto" w:fill="auto"/>
                  <w:noWrap/>
                  <w:vAlign w:val="bottom"/>
                  <w:hideMark/>
                </w:tcPr>
                <w:p w:rsidR="009F3182" w:rsidRPr="009933C4" w:rsidRDefault="009F3182" w:rsidP="00500026">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Alumnos del PAI</w:t>
                  </w:r>
                  <w:r w:rsidR="008C6DBF">
                    <w:rPr>
                      <w:rFonts w:ascii="Georgia" w:eastAsia="Times New Roman" w:hAnsi="Georgia" w:cs="Calibri"/>
                      <w:color w:val="000000"/>
                      <w:sz w:val="20"/>
                      <w:szCs w:val="20"/>
                      <w:lang w:eastAsia="es-MX"/>
                    </w:rPr>
                    <w:t>A</w:t>
                  </w:r>
                  <w:r w:rsidR="00500026">
                    <w:rPr>
                      <w:rFonts w:ascii="Georgia" w:eastAsia="Times New Roman" w:hAnsi="Georgia" w:cs="Calibri"/>
                      <w:color w:val="000000"/>
                      <w:sz w:val="20"/>
                      <w:szCs w:val="20"/>
                      <w:lang w:eastAsia="es-MX"/>
                    </w:rPr>
                    <w:t>YA</w:t>
                  </w:r>
                  <w:r w:rsidRPr="009933C4">
                    <w:rPr>
                      <w:rFonts w:ascii="Georgia" w:eastAsia="Times New Roman" w:hAnsi="Georgia" w:cs="Calibri"/>
                      <w:color w:val="000000"/>
                      <w:sz w:val="20"/>
                      <w:szCs w:val="20"/>
                      <w:lang w:eastAsia="es-MX"/>
                    </w:rPr>
                    <w:t xml:space="preserve"> que aprueba al menos una materia con calificación mínima.</w:t>
                  </w:r>
                </w:p>
              </w:tc>
            </w:tr>
            <w:tr w:rsidR="009F3182" w:rsidRPr="009933C4" w:rsidTr="00EE5F27">
              <w:trPr>
                <w:trHeight w:val="300"/>
              </w:trPr>
              <w:tc>
                <w:tcPr>
                  <w:tcW w:w="2662" w:type="dxa"/>
                  <w:tcBorders>
                    <w:top w:val="nil"/>
                    <w:left w:val="nil"/>
                    <w:bottom w:val="nil"/>
                    <w:right w:val="nil"/>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004F178E">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9F3182" w:rsidRPr="009933C4"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174</w:t>
                  </w:r>
                </w:p>
              </w:tc>
              <w:tc>
                <w:tcPr>
                  <w:tcW w:w="2424"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c>
                <w:tcPr>
                  <w:tcW w:w="2208"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r>
            <w:tr w:rsidR="009F3182" w:rsidRPr="009933C4"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174</w:t>
                  </w:r>
                </w:p>
              </w:tc>
              <w:tc>
                <w:tcPr>
                  <w:tcW w:w="2424"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41</w:t>
                  </w:r>
                </w:p>
              </w:tc>
              <w:tc>
                <w:tcPr>
                  <w:tcW w:w="2208"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r>
            <w:tr w:rsidR="009F3182" w:rsidRPr="009933C4" w:rsidTr="002A5D23">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163</w:t>
                  </w:r>
                </w:p>
              </w:tc>
              <w:tc>
                <w:tcPr>
                  <w:tcW w:w="2424"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49</w:t>
                  </w:r>
                </w:p>
              </w:tc>
              <w:tc>
                <w:tcPr>
                  <w:tcW w:w="2208" w:type="dxa"/>
                  <w:tcBorders>
                    <w:top w:val="nil"/>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30</w:t>
                  </w:r>
                </w:p>
              </w:tc>
            </w:tr>
            <w:tr w:rsidR="009F3182" w:rsidRPr="009933C4" w:rsidTr="002A5D23">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Agosto - Diciembre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172</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110</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9F3182" w:rsidRPr="009933C4"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63</w:t>
                  </w:r>
                </w:p>
              </w:tc>
            </w:tr>
            <w:tr w:rsidR="002A5D23" w:rsidRPr="009933C4" w:rsidTr="002A5D23">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5D23" w:rsidRPr="009933C4" w:rsidRDefault="002A5D23" w:rsidP="002A5D23">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210" w:type="dxa"/>
                  <w:tcBorders>
                    <w:top w:val="single" w:sz="4" w:space="0" w:color="auto"/>
                    <w:left w:val="nil"/>
                    <w:bottom w:val="single" w:sz="4" w:space="0" w:color="auto"/>
                    <w:right w:val="single" w:sz="4" w:space="0" w:color="auto"/>
                  </w:tcBorders>
                  <w:shd w:val="clear" w:color="auto" w:fill="auto"/>
                  <w:vAlign w:val="center"/>
                </w:tcPr>
                <w:p w:rsidR="002A5D23"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160</w:t>
                  </w:r>
                </w:p>
              </w:tc>
              <w:tc>
                <w:tcPr>
                  <w:tcW w:w="2424" w:type="dxa"/>
                  <w:tcBorders>
                    <w:top w:val="single" w:sz="4" w:space="0" w:color="auto"/>
                    <w:left w:val="nil"/>
                    <w:bottom w:val="single" w:sz="4" w:space="0" w:color="auto"/>
                    <w:right w:val="single" w:sz="4" w:space="0" w:color="auto"/>
                  </w:tcBorders>
                  <w:shd w:val="clear" w:color="auto" w:fill="auto"/>
                  <w:vAlign w:val="center"/>
                </w:tcPr>
                <w:p w:rsidR="002A5D23"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c>
                <w:tcPr>
                  <w:tcW w:w="2208" w:type="dxa"/>
                  <w:tcBorders>
                    <w:top w:val="single" w:sz="4" w:space="0" w:color="auto"/>
                    <w:left w:val="nil"/>
                    <w:bottom w:val="single" w:sz="4" w:space="0" w:color="auto"/>
                    <w:right w:val="single" w:sz="4" w:space="0" w:color="auto"/>
                  </w:tcBorders>
                  <w:shd w:val="clear" w:color="auto" w:fill="auto"/>
                  <w:vAlign w:val="center"/>
                </w:tcPr>
                <w:p w:rsidR="002A5D23" w:rsidRDefault="00271897" w:rsidP="00C41307">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w:t>
                  </w:r>
                </w:p>
              </w:tc>
            </w:tr>
          </w:tbl>
          <w:p w:rsidR="008D0817" w:rsidRPr="000C7AC0" w:rsidRDefault="008D0817" w:rsidP="000C7AC0">
            <w:pPr>
              <w:autoSpaceDE w:val="0"/>
              <w:autoSpaceDN w:val="0"/>
              <w:adjustRightInd w:val="0"/>
              <w:spacing w:line="360" w:lineRule="auto"/>
              <w:ind w:left="342"/>
              <w:jc w:val="both"/>
              <w:rPr>
                <w:rFonts w:ascii="Georgia" w:hAnsi="Georgia" w:cs="Arial"/>
                <w:color w:val="000000"/>
              </w:rPr>
            </w:pPr>
          </w:p>
          <w:p w:rsidR="008D0817"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rsidR="007A0D84"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b/>
                <w:bCs/>
              </w:rPr>
              <w:t>Calificación promedio de las asignaturas.</w:t>
            </w:r>
          </w:p>
          <w:p w:rsidR="007B02EB" w:rsidRPr="000C7AC0" w:rsidRDefault="007B02EB" w:rsidP="000C7AC0">
            <w:pPr>
              <w:autoSpaceDE w:val="0"/>
              <w:autoSpaceDN w:val="0"/>
              <w:adjustRightInd w:val="0"/>
              <w:spacing w:line="360" w:lineRule="auto"/>
              <w:ind w:left="346"/>
              <w:jc w:val="both"/>
              <w:rPr>
                <w:rFonts w:ascii="Georgia" w:hAnsi="Georgia" w:cs="Arial"/>
                <w:b/>
                <w:bCs/>
              </w:rPr>
            </w:pPr>
          </w:p>
          <w:p w:rsidR="007B02EB" w:rsidRPr="002A5D23" w:rsidRDefault="007B02EB" w:rsidP="000C7AC0">
            <w:pPr>
              <w:autoSpaceDE w:val="0"/>
              <w:autoSpaceDN w:val="0"/>
              <w:adjustRightInd w:val="0"/>
              <w:spacing w:line="360" w:lineRule="auto"/>
              <w:ind w:left="346"/>
              <w:jc w:val="both"/>
              <w:rPr>
                <w:rFonts w:ascii="Georgia" w:hAnsi="Georgia" w:cs="Arial"/>
                <w:bCs/>
              </w:rPr>
            </w:pPr>
            <w:r w:rsidRPr="002A5D23">
              <w:rPr>
                <w:rFonts w:ascii="Georgia" w:hAnsi="Georgia" w:cs="Arial"/>
                <w:bCs/>
              </w:rPr>
              <w:t>A continuación, se enlistan las calificaciones promedio por asignatura obtenidas por las cohortes generacionales 2012-201</w:t>
            </w:r>
            <w:r w:rsidR="002A5D23" w:rsidRPr="002A5D23">
              <w:rPr>
                <w:rFonts w:ascii="Georgia" w:hAnsi="Georgia" w:cs="Arial"/>
                <w:bCs/>
              </w:rPr>
              <w:t>6</w:t>
            </w:r>
            <w:r w:rsidRPr="002A5D23">
              <w:rPr>
                <w:rFonts w:ascii="Georgia" w:hAnsi="Georgia" w:cs="Arial"/>
                <w:bCs/>
              </w:rPr>
              <w:t xml:space="preserve"> del PAI</w:t>
            </w:r>
            <w:r w:rsidR="00310CBA">
              <w:rPr>
                <w:rFonts w:ascii="Georgia" w:hAnsi="Georgia" w:cs="Arial"/>
                <w:bCs/>
              </w:rPr>
              <w:t>AYA</w:t>
            </w:r>
            <w:r w:rsidRPr="002A5D23">
              <w:rPr>
                <w:rFonts w:ascii="Georgia" w:hAnsi="Georgia" w:cs="Arial"/>
                <w:bCs/>
              </w:rPr>
              <w:t>.</w:t>
            </w:r>
          </w:p>
          <w:p w:rsidR="007B02EB" w:rsidRPr="000C7AC0" w:rsidRDefault="007B02EB" w:rsidP="000C7AC0">
            <w:pPr>
              <w:autoSpaceDE w:val="0"/>
              <w:autoSpaceDN w:val="0"/>
              <w:adjustRightInd w:val="0"/>
              <w:spacing w:line="360" w:lineRule="auto"/>
              <w:ind w:left="346"/>
              <w:jc w:val="both"/>
              <w:rPr>
                <w:rFonts w:ascii="Georgia" w:hAnsi="Georgia" w:cs="Arial"/>
                <w:b/>
                <w:bCs/>
              </w:rPr>
            </w:pPr>
          </w:p>
          <w:p w:rsidR="002A5D23" w:rsidRDefault="007B02EB" w:rsidP="002A5D23">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cohorte generacional 2012-2017 del PAI</w:t>
            </w:r>
            <w:r w:rsidR="00310CBA">
              <w:rPr>
                <w:rFonts w:ascii="Georgia" w:hAnsi="Georgia" w:cs="Arial"/>
                <w:sz w:val="20"/>
                <w:szCs w:val="20"/>
              </w:rPr>
              <w:t>AYA</w:t>
            </w:r>
            <w:r w:rsidRPr="009933C4">
              <w:rPr>
                <w:rFonts w:ascii="Georgia" w:hAnsi="Georgia" w:cs="Arial"/>
                <w:sz w:val="20"/>
                <w:szCs w:val="20"/>
              </w:rPr>
              <w:t>. (Solo materias obligatorias).</w:t>
            </w:r>
          </w:p>
          <w:p w:rsidR="002A5D23" w:rsidRDefault="002A5D23" w:rsidP="002A5D23">
            <w:pPr>
              <w:autoSpaceDE w:val="0"/>
              <w:autoSpaceDN w:val="0"/>
              <w:adjustRightInd w:val="0"/>
              <w:spacing w:line="360" w:lineRule="auto"/>
              <w:ind w:left="346"/>
              <w:jc w:val="both"/>
              <w:rPr>
                <w:rFonts w:ascii="Georgia" w:hAnsi="Georgia" w:cs="Arial"/>
                <w:sz w:val="20"/>
                <w:szCs w:val="20"/>
              </w:rPr>
            </w:pPr>
          </w:p>
          <w:tbl>
            <w:tblPr>
              <w:tblW w:w="7420" w:type="dxa"/>
              <w:jc w:val="center"/>
              <w:tblCellMar>
                <w:left w:w="70" w:type="dxa"/>
                <w:right w:w="70" w:type="dxa"/>
              </w:tblCellMar>
              <w:tblLook w:val="04A0" w:firstRow="1" w:lastRow="0" w:firstColumn="1" w:lastColumn="0" w:noHBand="0" w:noVBand="1"/>
            </w:tblPr>
            <w:tblGrid>
              <w:gridCol w:w="1200"/>
              <w:gridCol w:w="5020"/>
              <w:gridCol w:w="1200"/>
            </w:tblGrid>
            <w:tr w:rsidR="00C41307" w:rsidRPr="00C41307" w:rsidTr="00C41307">
              <w:trPr>
                <w:trHeight w:val="31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Clave de la</w:t>
                  </w:r>
                </w:p>
              </w:tc>
              <w:tc>
                <w:tcPr>
                  <w:tcW w:w="5020" w:type="dxa"/>
                  <w:tcBorders>
                    <w:top w:val="single" w:sz="8" w:space="0" w:color="000000"/>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Nombre de la</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Prom.</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Materia</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Materia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Gral.</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SADM406</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CONTABILIDAD GENERAL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79.4</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SADM450</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COMERCIALIZACIÓN AGROPECUARIA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87.2</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SADM459</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FORMULACIÓN Y EVALUACIÓN DE PROYECTOS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59.8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SAGM410</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CLIMATOLOGÍA Y METEOROLOGÍA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72.3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SBOT401</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BIOLOGÍA Y BOTÁNICA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57.4</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SBOT422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ECOLOGÍA GENERAL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68.7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SBOT424</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FISIOLOGÍA VEGETAL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88.5</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SCSB416</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TOPOGRAFÍA GENERAL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90.8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SDEC430</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DISEÑOS EXPERIMENTALES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72.5</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SFIT457</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CULTIVOS AGRÍCOLAS I</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79.1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SFIT458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CULTIVOS AGRÍCOLA II</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89.2</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SFIT488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MANEJO DE POSTCOSECHA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80.7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SHOR457</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ORNAMENTALES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68.5</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SMAQ418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MECANIZACIÓN AGRÍCOLA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86.1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SPAR450</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INOCUIDAD ALIMENTARIA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84.8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lastRenderedPageBreak/>
                    <w:t>SRYD422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HIDROLOGÍA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97.3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SRYD443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SISTEMAS DE RIEGO</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76.9</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SSOC403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DESARROLLO DE HABILIDADES DEL PENSAMIENTO</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79.4</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SSUE405</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EDAFOLOGÍA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70.8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SSUE406</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QUÍMICA DE SUELOS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90.6</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SSUE407</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PRINICIPIOS DE INGENIERÍA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78.1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SSUE408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PRINCIPIOS DE INGENIERÍA II</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82.7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SSUE410</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FÍSICA 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90.1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SSUE411</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QUÍMICA AMBIENTAL I</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80.7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SSUE412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CIENCIA Y TÉCNICAS DEL MEDIO AMBIENTE</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86.8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SSUE414</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QUÍMICA AMBIENTAL II</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84.9</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SSUE415</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GEOLOGÍA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SSUE423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FERTILIDAD DE SUELOS Y NUTRICIÓN VEGETAL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72.6</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SSUE426</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FÍSICA DE SUELOS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44.3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SSUE428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CLASIFICACIÓN Y EVALUACIÓN DE SUELOS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85</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SSUE432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PAISAJISMO E IMPACTO 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SSUE433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MICROBIOLOGÍA DE SUELOS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SSUE436</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RELACIÓN SUELO-PLANTA-ATMÓSFERA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75.1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SSUE438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ANÁLISIS MICROBIOLÓGICO</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88.7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SSUE440</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METODOLOGÍA DE LA INVESTIGACIÓN</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90.3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SSUE442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DIAGNÓSTICO NUTRICIONAL DE CULTIVOS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83.4</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SSUE444</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ORDENACIÓN DE SISTEMAS NATURALES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91.3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SSUE445</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AGRICULTURA SUSTENTABLE</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89.7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SSUE447</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CONTAMINACIÓN Y LEGISLACIÓN 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64.6</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SSUE448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ANÁLISIS AGRÍCOLA I</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90.9</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SSUE453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TECNOLOGÍA Y MANEJO DE FERTILIZANTES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92.5</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SSUE456</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SISTEMAS DE INFORMACIÓN GEOGRÁFICA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70</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SSUE462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CONSERVACIÓN DE SUELO Y AGUA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79.2</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SSUE465</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GESTIÓN Y LEGISLACIÓN 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94.6</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SSUE468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MANEJO DE SUELOS AGRÍCOLAS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100</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SSUE471</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MODELIZACIÓN DE SISTEMAS AGRÍCOLAS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97.3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SSUE478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CARTOGRAFÍA AUTOMÁTICA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94</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SSUE481</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GEOGRAFÍA URBANA Y PLANEACIÓN 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89.3</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SSUE483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TOXICOLOGÍA 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84.1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SSUE484</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CULTIVOS SIN SUELO</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82.1</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SSUE485</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BIOÉTICA</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89</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SSUE488</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PROSPECTIVA Y EVALUACIÓN AGROAMBIENTAL</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87</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t>SSUE492</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TÉCNICAS DE MONITOREO Y MUESTREO</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98</w:t>
                  </w:r>
                </w:p>
              </w:tc>
            </w:tr>
            <w:tr w:rsidR="00C41307" w:rsidRPr="00C41307" w:rsidTr="00C41307">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b/>
                      <w:bCs/>
                      <w:color w:val="000000"/>
                      <w:sz w:val="16"/>
                      <w:szCs w:val="16"/>
                      <w:lang w:eastAsia="es-MX"/>
                    </w:rPr>
                  </w:pPr>
                  <w:r w:rsidRPr="00C41307">
                    <w:rPr>
                      <w:rFonts w:ascii="Arial" w:eastAsia="Times New Roman" w:hAnsi="Arial" w:cs="Arial"/>
                      <w:b/>
                      <w:bCs/>
                      <w:color w:val="000000"/>
                      <w:sz w:val="16"/>
                      <w:szCs w:val="16"/>
                      <w:lang w:eastAsia="es-MX"/>
                    </w:rPr>
                    <w:lastRenderedPageBreak/>
                    <w:t>SSUE493</w:t>
                  </w:r>
                </w:p>
              </w:tc>
              <w:tc>
                <w:tcPr>
                  <w:tcW w:w="502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PRÁCTICAS PROFESIONALES</w:t>
                  </w:r>
                </w:p>
              </w:tc>
              <w:tc>
                <w:tcPr>
                  <w:tcW w:w="1200" w:type="dxa"/>
                  <w:tcBorders>
                    <w:top w:val="nil"/>
                    <w:left w:val="nil"/>
                    <w:bottom w:val="single" w:sz="8" w:space="0" w:color="000000"/>
                    <w:right w:val="single" w:sz="8" w:space="0" w:color="000000"/>
                  </w:tcBorders>
                  <w:shd w:val="clear" w:color="auto" w:fill="auto"/>
                  <w:vAlign w:val="center"/>
                  <w:hideMark/>
                </w:tcPr>
                <w:p w:rsidR="00C41307" w:rsidRPr="00C41307" w:rsidRDefault="00C41307" w:rsidP="00C41307">
                  <w:pPr>
                    <w:spacing w:after="0" w:line="240" w:lineRule="auto"/>
                    <w:jc w:val="center"/>
                    <w:rPr>
                      <w:rFonts w:ascii="Arial" w:eastAsia="Times New Roman" w:hAnsi="Arial" w:cs="Arial"/>
                      <w:color w:val="000000"/>
                      <w:sz w:val="16"/>
                      <w:szCs w:val="16"/>
                      <w:lang w:eastAsia="es-MX"/>
                    </w:rPr>
                  </w:pPr>
                  <w:r w:rsidRPr="00C41307">
                    <w:rPr>
                      <w:rFonts w:ascii="Arial" w:eastAsia="Times New Roman" w:hAnsi="Arial" w:cs="Arial"/>
                      <w:color w:val="000000"/>
                      <w:sz w:val="16"/>
                      <w:szCs w:val="16"/>
                      <w:lang w:eastAsia="es-MX"/>
                    </w:rPr>
                    <w:t>101</w:t>
                  </w:r>
                </w:p>
              </w:tc>
            </w:tr>
          </w:tbl>
          <w:p w:rsidR="007A0D84" w:rsidRPr="000C7AC0" w:rsidRDefault="007A0D84" w:rsidP="002A5D23">
            <w:pPr>
              <w:autoSpaceDE w:val="0"/>
              <w:autoSpaceDN w:val="0"/>
              <w:adjustRightInd w:val="0"/>
              <w:spacing w:line="360" w:lineRule="auto"/>
              <w:ind w:left="346"/>
              <w:jc w:val="both"/>
              <w:rPr>
                <w:rFonts w:ascii="Georgia" w:hAnsi="Georgia" w:cs="Arial"/>
              </w:rPr>
            </w:pPr>
          </w:p>
          <w:p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rsidR="008D0817"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t>Con información disponible en el SIIAA se puede calcular el índice para cada cohorte desde 2007, para ejemplo s</w:t>
            </w:r>
            <w:r w:rsidR="008D0817" w:rsidRPr="000C7AC0">
              <w:rPr>
                <w:rFonts w:ascii="Georgia" w:hAnsi="Georgia" w:cs="Arial"/>
              </w:rPr>
              <w:t>e enlistan a continuación las 20 materias con mayor índice de reprobación del PAI</w:t>
            </w:r>
            <w:r w:rsidR="00B06159">
              <w:rPr>
                <w:rFonts w:ascii="Georgia" w:hAnsi="Georgia" w:cs="Arial"/>
              </w:rPr>
              <w:t>AYA</w:t>
            </w:r>
            <w:r w:rsidR="00C40E91" w:rsidRPr="000C7AC0">
              <w:rPr>
                <w:rFonts w:ascii="Georgia" w:hAnsi="Georgia" w:cs="Arial"/>
              </w:rPr>
              <w:t xml:space="preserve"> obtenidas por la cohorte generacional 2012-201</w:t>
            </w:r>
            <w:r w:rsidR="002A5D23">
              <w:rPr>
                <w:rFonts w:ascii="Georgia" w:hAnsi="Georgia" w:cs="Arial"/>
              </w:rPr>
              <w:t>6</w:t>
            </w:r>
            <w:r w:rsidR="008D0817" w:rsidRPr="000C7AC0">
              <w:rPr>
                <w:rFonts w:ascii="Georgia" w:hAnsi="Georgia" w:cs="Arial"/>
              </w:rPr>
              <w:t xml:space="preserve">. </w:t>
            </w:r>
          </w:p>
          <w:tbl>
            <w:tblPr>
              <w:tblW w:w="7102" w:type="dxa"/>
              <w:jc w:val="center"/>
              <w:tblCellMar>
                <w:left w:w="70" w:type="dxa"/>
                <w:right w:w="70" w:type="dxa"/>
              </w:tblCellMar>
              <w:tblLook w:val="04A0" w:firstRow="1" w:lastRow="0" w:firstColumn="1" w:lastColumn="0" w:noHBand="0" w:noVBand="1"/>
            </w:tblPr>
            <w:tblGrid>
              <w:gridCol w:w="1544"/>
              <w:gridCol w:w="2470"/>
              <w:gridCol w:w="1544"/>
              <w:gridCol w:w="1544"/>
            </w:tblGrid>
            <w:tr w:rsidR="00B06159" w:rsidRPr="00B06159" w:rsidTr="00C41307">
              <w:trPr>
                <w:trHeight w:val="227"/>
                <w:jc w:val="center"/>
              </w:trPr>
              <w:tc>
                <w:tcPr>
                  <w:tcW w:w="1544" w:type="dxa"/>
                  <w:tcBorders>
                    <w:top w:val="nil"/>
                    <w:left w:val="nil"/>
                    <w:bottom w:val="nil"/>
                    <w:right w:val="nil"/>
                  </w:tcBorders>
                  <w:shd w:val="clear" w:color="auto" w:fill="auto"/>
                  <w:noWrap/>
                  <w:vAlign w:val="bottom"/>
                  <w:hideMark/>
                </w:tcPr>
                <w:p w:rsidR="00B06159" w:rsidRPr="00B06159" w:rsidRDefault="00B06159" w:rsidP="00B06159">
                  <w:pPr>
                    <w:spacing w:after="0" w:line="240" w:lineRule="auto"/>
                    <w:rPr>
                      <w:rFonts w:ascii="Times New Roman" w:eastAsia="Times New Roman" w:hAnsi="Times New Roman" w:cs="Times New Roman"/>
                      <w:sz w:val="24"/>
                      <w:szCs w:val="24"/>
                      <w:lang w:eastAsia="es-MX"/>
                    </w:rPr>
                  </w:pPr>
                </w:p>
              </w:tc>
              <w:tc>
                <w:tcPr>
                  <w:tcW w:w="2470" w:type="dxa"/>
                  <w:tcBorders>
                    <w:top w:val="nil"/>
                    <w:left w:val="nil"/>
                    <w:bottom w:val="nil"/>
                    <w:right w:val="nil"/>
                  </w:tcBorders>
                  <w:shd w:val="clear" w:color="auto" w:fill="auto"/>
                  <w:noWrap/>
                  <w:vAlign w:val="bottom"/>
                  <w:hideMark/>
                </w:tcPr>
                <w:p w:rsidR="00B06159" w:rsidRPr="00B06159" w:rsidRDefault="00B06159" w:rsidP="00B06159">
                  <w:pPr>
                    <w:spacing w:after="0" w:line="240" w:lineRule="auto"/>
                    <w:rPr>
                      <w:rFonts w:ascii="Times New Roman" w:eastAsia="Times New Roman" w:hAnsi="Times New Roman" w:cs="Times New Roman"/>
                      <w:sz w:val="20"/>
                      <w:szCs w:val="20"/>
                      <w:lang w:eastAsia="es-MX"/>
                    </w:rPr>
                  </w:pPr>
                </w:p>
              </w:tc>
              <w:tc>
                <w:tcPr>
                  <w:tcW w:w="1544" w:type="dxa"/>
                  <w:tcBorders>
                    <w:top w:val="nil"/>
                    <w:left w:val="nil"/>
                    <w:bottom w:val="nil"/>
                    <w:right w:val="nil"/>
                  </w:tcBorders>
                  <w:shd w:val="clear" w:color="auto" w:fill="auto"/>
                  <w:noWrap/>
                  <w:vAlign w:val="bottom"/>
                  <w:hideMark/>
                </w:tcPr>
                <w:p w:rsidR="00B06159" w:rsidRPr="00B06159" w:rsidRDefault="00B06159" w:rsidP="00B06159">
                  <w:pPr>
                    <w:spacing w:after="0" w:line="240" w:lineRule="auto"/>
                    <w:rPr>
                      <w:rFonts w:ascii="Times New Roman" w:eastAsia="Times New Roman" w:hAnsi="Times New Roman" w:cs="Times New Roman"/>
                      <w:sz w:val="20"/>
                      <w:szCs w:val="20"/>
                      <w:lang w:eastAsia="es-MX"/>
                    </w:rPr>
                  </w:pPr>
                </w:p>
              </w:tc>
              <w:tc>
                <w:tcPr>
                  <w:tcW w:w="1544" w:type="dxa"/>
                  <w:tcBorders>
                    <w:top w:val="nil"/>
                    <w:left w:val="nil"/>
                    <w:bottom w:val="nil"/>
                    <w:right w:val="nil"/>
                  </w:tcBorders>
                  <w:shd w:val="clear" w:color="auto" w:fill="auto"/>
                  <w:noWrap/>
                  <w:vAlign w:val="bottom"/>
                  <w:hideMark/>
                </w:tcPr>
                <w:p w:rsidR="00B06159" w:rsidRPr="00B06159" w:rsidRDefault="00B06159" w:rsidP="00B06159">
                  <w:pPr>
                    <w:spacing w:after="0" w:line="240" w:lineRule="auto"/>
                    <w:rPr>
                      <w:rFonts w:ascii="Times New Roman" w:eastAsia="Times New Roman" w:hAnsi="Times New Roman" w:cs="Times New Roman"/>
                      <w:sz w:val="20"/>
                      <w:szCs w:val="20"/>
                      <w:lang w:eastAsia="es-MX"/>
                    </w:rPr>
                  </w:pPr>
                </w:p>
              </w:tc>
            </w:tr>
            <w:tr w:rsidR="00B06159" w:rsidRPr="00B06159" w:rsidTr="00C41307">
              <w:trPr>
                <w:trHeight w:val="227"/>
                <w:jc w:val="center"/>
              </w:trPr>
              <w:tc>
                <w:tcPr>
                  <w:tcW w:w="154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Clave de la</w:t>
                  </w:r>
                </w:p>
              </w:tc>
              <w:tc>
                <w:tcPr>
                  <w:tcW w:w="2470" w:type="dxa"/>
                  <w:tcBorders>
                    <w:top w:val="single" w:sz="8" w:space="0" w:color="000000"/>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Nombre de la</w:t>
                  </w:r>
                </w:p>
              </w:tc>
              <w:tc>
                <w:tcPr>
                  <w:tcW w:w="1544" w:type="dxa"/>
                  <w:tcBorders>
                    <w:top w:val="single" w:sz="8" w:space="0" w:color="000000"/>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Alumnos</w:t>
                  </w:r>
                </w:p>
              </w:tc>
              <w:tc>
                <w:tcPr>
                  <w:tcW w:w="1544" w:type="dxa"/>
                  <w:tcBorders>
                    <w:top w:val="single" w:sz="8" w:space="0" w:color="000000"/>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 de</w:t>
                  </w:r>
                </w:p>
              </w:tc>
            </w:tr>
            <w:tr w:rsidR="00B06159" w:rsidRPr="00B06159" w:rsidTr="00C41307">
              <w:trPr>
                <w:trHeight w:val="227"/>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Materia</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Materia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Inscritos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Reprob.</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SSUE426</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FÍSICA DE SUELOS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44</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32</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SBOT401</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BIOLOGÍA Y BOTÁNICA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42</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26</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SBOT422</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ECOLOGÍA GENERAL</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41</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22</w:t>
                  </w:r>
                </w:p>
              </w:tc>
            </w:tr>
            <w:tr w:rsidR="00B06159" w:rsidRPr="00B06159" w:rsidTr="00C41307">
              <w:trPr>
                <w:trHeight w:val="660"/>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SAGM410</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CLIMATOLOGÍA Y METEOROLOGÍA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38</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16</w:t>
                  </w:r>
                </w:p>
              </w:tc>
            </w:tr>
            <w:tr w:rsidR="00B06159" w:rsidRPr="00B06159" w:rsidTr="00C41307">
              <w:trPr>
                <w:trHeight w:val="822"/>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SADM459</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FORMULACIÓN Y EVALUACIÓN DE PROYECTOS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35</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17</w:t>
                  </w:r>
                </w:p>
              </w:tc>
            </w:tr>
            <w:tr w:rsidR="00B06159" w:rsidRPr="00B06159" w:rsidTr="00C41307">
              <w:trPr>
                <w:trHeight w:val="660"/>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SSUE447</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CONTAMINACIÓN Y LEGISLACIÓN AMBIENTAL</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33</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15</w:t>
                  </w:r>
                </w:p>
              </w:tc>
            </w:tr>
            <w:tr w:rsidR="00B06159" w:rsidRPr="00B06159" w:rsidTr="00C41307">
              <w:trPr>
                <w:trHeight w:val="498"/>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SDEC430</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DISEÑOS EXPERIMENTALES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36</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14</w:t>
                  </w:r>
                </w:p>
              </w:tc>
            </w:tr>
            <w:tr w:rsidR="00B06159" w:rsidRPr="00B06159" w:rsidTr="00C41307">
              <w:trPr>
                <w:trHeight w:val="660"/>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SSUE436</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RELACIÓN SUELO-PLANTA-ATMÓSFERA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35</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11</w:t>
                  </w:r>
                </w:p>
              </w:tc>
            </w:tr>
            <w:tr w:rsidR="00B06159" w:rsidRPr="00B06159" w:rsidTr="00C41307">
              <w:trPr>
                <w:trHeight w:val="227"/>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SUAI401</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INGLÉS I</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29</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14</w:t>
                  </w:r>
                </w:p>
              </w:tc>
            </w:tr>
            <w:tr w:rsidR="00B06159" w:rsidRPr="00B06159" w:rsidTr="00C41307">
              <w:trPr>
                <w:trHeight w:val="227"/>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SSUE405</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EDAFOLOGÍA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37</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11</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SADM406</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CONTABILIDAD GENERAL</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33</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9</w:t>
                  </w:r>
                </w:p>
              </w:tc>
            </w:tr>
            <w:tr w:rsidR="00B06159" w:rsidRPr="00B06159" w:rsidTr="00C41307">
              <w:trPr>
                <w:trHeight w:val="660"/>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SSUE471</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MODELIZACIÓN DE SISTEMAS AGRÍCOLAS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29</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10</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SSUE406</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QUÍMICA DE SUELOS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33</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9</w:t>
                  </w:r>
                </w:p>
              </w:tc>
            </w:tr>
            <w:tr w:rsidR="00B06159" w:rsidRPr="00B06159" w:rsidTr="00C41307">
              <w:trPr>
                <w:trHeight w:val="822"/>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SSOC403</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DESARROLLO DE HABILIDADES DEL PENSAMIENTO</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37</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8</w:t>
                  </w:r>
                </w:p>
              </w:tc>
            </w:tr>
            <w:tr w:rsidR="00B06159" w:rsidRPr="00B06159" w:rsidTr="00C41307">
              <w:trPr>
                <w:trHeight w:val="498"/>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SSUE462</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CONSERVACIÓN DE SUELO Y AGUA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32</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10</w:t>
                  </w:r>
                </w:p>
              </w:tc>
            </w:tr>
            <w:tr w:rsidR="00B06159" w:rsidRPr="00B06159" w:rsidTr="00C41307">
              <w:trPr>
                <w:trHeight w:val="822"/>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SHOR467</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PRODUCCIÓN DE ORNAMENTALES DE MACETA</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4</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50</w:t>
                  </w:r>
                </w:p>
              </w:tc>
            </w:tr>
            <w:tr w:rsidR="00B06159" w:rsidRPr="00B06159" w:rsidTr="00C41307">
              <w:trPr>
                <w:trHeight w:val="498"/>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SSUE492</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TÉCNICAS DE MONITOREO Y MUESTREO</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20</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10</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SHOR457</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ORNAMENTALES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18</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12</w:t>
                  </w:r>
                </w:p>
              </w:tc>
            </w:tr>
            <w:tr w:rsidR="00B06159" w:rsidRPr="00B06159" w:rsidTr="00C41307">
              <w:trPr>
                <w:trHeight w:val="660"/>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lastRenderedPageBreak/>
                    <w:t>SSUE423</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FERTILIDAD DE SUELOS Y NUTRICIÓN VEGETAL</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32</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6</w:t>
                  </w:r>
                </w:p>
              </w:tc>
            </w:tr>
            <w:tr w:rsidR="00B06159" w:rsidRPr="00B06159" w:rsidTr="00C41307">
              <w:trPr>
                <w:trHeight w:val="335"/>
                <w:jc w:val="center"/>
              </w:trPr>
              <w:tc>
                <w:tcPr>
                  <w:tcW w:w="1544" w:type="dxa"/>
                  <w:tcBorders>
                    <w:top w:val="nil"/>
                    <w:left w:val="single" w:sz="8" w:space="0" w:color="000000"/>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SSUE433</w:t>
                  </w:r>
                </w:p>
              </w:tc>
              <w:tc>
                <w:tcPr>
                  <w:tcW w:w="2470"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MICROBIOLOGÍA DE SUELOS</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32</w:t>
                  </w:r>
                </w:p>
              </w:tc>
              <w:tc>
                <w:tcPr>
                  <w:tcW w:w="1544" w:type="dxa"/>
                  <w:tcBorders>
                    <w:top w:val="nil"/>
                    <w:left w:val="nil"/>
                    <w:bottom w:val="single" w:sz="8" w:space="0" w:color="000000"/>
                    <w:right w:val="single" w:sz="8" w:space="0" w:color="000000"/>
                  </w:tcBorders>
                  <w:shd w:val="clear" w:color="auto" w:fill="auto"/>
                  <w:vAlign w:val="center"/>
                  <w:hideMark/>
                </w:tcPr>
                <w:p w:rsidR="00B06159" w:rsidRPr="00B06159" w:rsidRDefault="00B06159" w:rsidP="00B06159">
                  <w:pPr>
                    <w:spacing w:after="0" w:line="240" w:lineRule="auto"/>
                    <w:jc w:val="center"/>
                    <w:rPr>
                      <w:rFonts w:ascii="Arial" w:eastAsia="Times New Roman" w:hAnsi="Arial" w:cs="Arial"/>
                      <w:color w:val="000000"/>
                      <w:sz w:val="16"/>
                      <w:szCs w:val="16"/>
                      <w:lang w:eastAsia="es-MX"/>
                    </w:rPr>
                  </w:pPr>
                  <w:r w:rsidRPr="00B06159">
                    <w:rPr>
                      <w:rFonts w:ascii="Arial" w:eastAsia="Times New Roman" w:hAnsi="Arial" w:cs="Arial"/>
                      <w:color w:val="000000"/>
                      <w:sz w:val="16"/>
                      <w:szCs w:val="16"/>
                      <w:lang w:eastAsia="es-MX"/>
                    </w:rPr>
                    <w:t>6</w:t>
                  </w:r>
                </w:p>
              </w:tc>
            </w:tr>
          </w:tbl>
          <w:p w:rsidR="00B06159" w:rsidRPr="000C7AC0" w:rsidRDefault="00B06159" w:rsidP="000C7AC0">
            <w:pPr>
              <w:autoSpaceDE w:val="0"/>
              <w:autoSpaceDN w:val="0"/>
              <w:adjustRightInd w:val="0"/>
              <w:spacing w:line="360" w:lineRule="auto"/>
              <w:ind w:left="346"/>
              <w:jc w:val="both"/>
              <w:rPr>
                <w:rFonts w:ascii="Georgia" w:hAnsi="Georgia" w:cs="Arial"/>
              </w:rPr>
            </w:pPr>
          </w:p>
          <w:p w:rsidR="00741640"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rsidR="00E53059" w:rsidRDefault="00E53059" w:rsidP="000C7AC0">
      <w:pPr>
        <w:spacing w:after="160" w:line="360" w:lineRule="auto"/>
        <w:jc w:val="both"/>
        <w:rPr>
          <w:rFonts w:ascii="Georgia" w:eastAsia="Calibri" w:hAnsi="Georgia" w:cs="Arial"/>
          <w:b/>
          <w:bCs/>
        </w:rPr>
      </w:pPr>
    </w:p>
    <w:p w:rsidR="00837E09" w:rsidRPr="00EE5F27" w:rsidRDefault="00E53059" w:rsidP="002A5D23">
      <w:pPr>
        <w:spacing w:after="160" w:line="259" w:lineRule="auto"/>
        <w:rPr>
          <w:rFonts w:ascii="Georgia" w:hAnsi="Georgia"/>
          <w:b/>
        </w:rPr>
      </w:pPr>
      <w:r>
        <w:rPr>
          <w:rFonts w:ascii="Georgia" w:eastAsia="Calibri" w:hAnsi="Georgia" w:cs="Arial"/>
          <w:b/>
          <w:bCs/>
        </w:rPr>
        <w:br w:type="page"/>
      </w:r>
      <w:bookmarkStart w:id="40" w:name="_Toc491696039"/>
      <w:r w:rsidR="00837E09" w:rsidRPr="00EE5F27">
        <w:rPr>
          <w:rFonts w:ascii="Georgia" w:hAnsi="Georgia"/>
          <w:b/>
        </w:rPr>
        <w:lastRenderedPageBreak/>
        <w:t>Categoría 3. Plan de Estudios</w:t>
      </w:r>
      <w:bookmarkEnd w:id="40"/>
    </w:p>
    <w:p w:rsidR="00837E09" w:rsidRPr="000C7AC0" w:rsidRDefault="00837E09" w:rsidP="000C7AC0">
      <w:pPr>
        <w:pStyle w:val="Default"/>
        <w:spacing w:line="360" w:lineRule="auto"/>
        <w:jc w:val="both"/>
        <w:rPr>
          <w:rFonts w:ascii="Georgia" w:hAnsi="Georgia"/>
          <w:b/>
          <w:bCs/>
          <w:color w:val="auto"/>
          <w:sz w:val="22"/>
          <w:szCs w:val="22"/>
        </w:rPr>
      </w:pPr>
    </w:p>
    <w:p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00FA5183">
              <w:rPr>
                <w:rFonts w:ascii="Georgia" w:hAnsi="Georgia" w:cs="Arial"/>
                <w:b/>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Manejo de conocimientos e integración de la multi e interdisciplinaria.</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rsidR="00837E09" w:rsidRPr="000C7AC0" w:rsidRDefault="00837E09" w:rsidP="000C7AC0">
            <w:pPr>
              <w:pStyle w:val="Default"/>
              <w:spacing w:line="360" w:lineRule="auto"/>
              <w:ind w:left="1168"/>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64" w:history="1">
              <w:r w:rsidRPr="001C5221">
                <w:rPr>
                  <w:rStyle w:val="Hipervnculo"/>
                  <w:rFonts w:ascii="Georgia" w:hAnsi="Georgia" w:cs="Arial"/>
                </w:rPr>
                <w:t>Modelo Educativo Resumen Ejecutivo</w:t>
              </w:r>
            </w:hyperlink>
            <w:r>
              <w:rPr>
                <w:rFonts w:ascii="Georgia" w:hAnsi="Georgia" w:cs="Arial"/>
                <w:color w:val="FF0000"/>
              </w:rPr>
              <w:t>.</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Como parte de los resultados del proceso de Reforma Académica iniciado en 1981, se </w:t>
            </w:r>
            <w:r w:rsidRPr="000C7AC0">
              <w:rPr>
                <w:rFonts w:ascii="Georgia" w:hAnsi="Georgia" w:cs="Arial"/>
              </w:rPr>
              <w:lastRenderedPageBreak/>
              <w:t>aprueba en 1992, el perfil ideal que se fundamenta en el humanismo y el pragmatismo, y propone las políticas educativas de la Universidad basada en los resultados de las actividades previas y en la etapa de perfiles.</w:t>
            </w:r>
          </w:p>
          <w:p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65"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66" w:history="1">
              <w:r w:rsidRPr="001C5221">
                <w:rPr>
                  <w:rStyle w:val="Hipervnculo"/>
                  <w:rFonts w:ascii="Georgia" w:hAnsi="Georgia" w:cs="Arial"/>
                </w:rPr>
                <w:t>Procedimiento para la Actualización Curricular</w:t>
              </w:r>
            </w:hyperlink>
            <w:r w:rsidRPr="000C7AC0">
              <w:rPr>
                <w:rFonts w:ascii="Georgia" w:hAnsi="Georgia" w:cs="Arial"/>
              </w:rPr>
              <w:t>. ((</w:t>
            </w:r>
            <w:hyperlink r:id="rId67" w:history="1">
              <w:r w:rsidRPr="001C5221">
                <w:rPr>
                  <w:rStyle w:val="Hipervnculo"/>
                  <w:rFonts w:ascii="Georgia" w:hAnsi="Georgia" w:cs="Arial"/>
                </w:rPr>
                <w:t>Modelo Educativo Resumen Ejecutivo</w:t>
              </w:r>
            </w:hyperlink>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68" w:history="1">
              <w:r w:rsidRPr="001C5221">
                <w:rPr>
                  <w:rStyle w:val="Hipervnculo"/>
                  <w:rFonts w:ascii="Georgia" w:hAnsi="Georgia" w:cs="Arial"/>
                </w:rPr>
                <w:t>Perfil Ideal SEP 1992</w:t>
              </w:r>
            </w:hyperlink>
            <w:r w:rsidR="001C5221">
              <w:rPr>
                <w:rFonts w:ascii="Georgia" w:hAnsi="Georgia" w:cs="Arial"/>
                <w:color w:val="FF0000"/>
              </w:rPr>
              <w:t>.</w:t>
            </w:r>
          </w:p>
          <w:p w:rsidR="00837E09" w:rsidRPr="000C7AC0" w:rsidRDefault="00837E09" w:rsidP="000C7AC0">
            <w:pPr>
              <w:spacing w:after="0" w:line="360" w:lineRule="auto"/>
              <w:jc w:val="both"/>
              <w:rPr>
                <w:rFonts w:ascii="Georgia" w:hAnsi="Georgia" w:cs="Arial"/>
              </w:rPr>
            </w:pPr>
          </w:p>
          <w:p w:rsidR="00837E09" w:rsidRPr="000C7AC0" w:rsidRDefault="001A1A03" w:rsidP="000C7AC0">
            <w:pPr>
              <w:spacing w:line="360" w:lineRule="auto"/>
              <w:ind w:left="343"/>
              <w:jc w:val="both"/>
              <w:rPr>
                <w:rFonts w:ascii="Georgia" w:hAnsi="Georgia" w:cs="Arial"/>
              </w:rPr>
            </w:pPr>
            <w:r>
              <w:rPr>
                <w:rFonts w:ascii="Georgia" w:hAnsi="Georgia" w:cs="Arial"/>
              </w:rPr>
              <w:t>Los Programas Académicos</w:t>
            </w:r>
            <w:r w:rsidR="00837E09" w:rsidRPr="000C7AC0">
              <w:rPr>
                <w:rFonts w:ascii="Georgia" w:hAnsi="Georgia" w:cs="Arial"/>
              </w:rPr>
              <w:t xml:space="preserve"> se actualizan bajo los procedimientos establecidos por la Universidad y deben demostrar la congruencia de su propuesta con el Modelo Educativo, considerando el aprendizaje significativo, el curriculum integral, entre otros.</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Los Planes de Estudio se componen de contenidos profesionalizantes que favorecen la multidisciplinariedad e interdisciplinariedad.</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Una formación pluridimensional, otorga a los educandos mayores oportunidades de responder a las demandas sociales, lo capacita en el trabajo, lo forma en su carácter </w:t>
            </w:r>
            <w:r w:rsidRPr="000C7AC0">
              <w:rPr>
                <w:rFonts w:ascii="Georgia" w:hAnsi="Georgia" w:cs="Arial"/>
              </w:rPr>
              <w:lastRenderedPageBreak/>
              <w:t xml:space="preserve">y le amplía sus horizontes en la ciencia, la tecnología y la transformación social.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currícula, para lograr una formación completa, que le permita hacer mejor su trabajo ante las oportunidades que se le presenten. </w:t>
            </w:r>
          </w:p>
          <w:p w:rsidR="00837E09" w:rsidRPr="000C7AC0" w:rsidRDefault="00837E09" w:rsidP="000C7AC0">
            <w:pPr>
              <w:spacing w:line="360" w:lineRule="auto"/>
              <w:ind w:left="343"/>
              <w:jc w:val="both"/>
              <w:rPr>
                <w:rFonts w:ascii="Georgia" w:hAnsi="Georgia" w:cs="Arial"/>
              </w:rPr>
            </w:pPr>
            <w:r w:rsidRPr="000C7AC0">
              <w:rPr>
                <w:rFonts w:ascii="Georgia" w:hAnsi="Georgia" w:cs="Arial"/>
              </w:rPr>
              <w:t>Ambas ideas, pluridimensional y globalizante, transforman la concepción tradicional del currículum, observándose ahora mayor amplitud en el conocimiento, en contraposición de la súper-especialización que ha demostrado limitar espacios para el auto</w:t>
            </w:r>
            <w:r w:rsidR="00FA5183">
              <w:rPr>
                <w:rFonts w:ascii="Georgia" w:hAnsi="Georgia" w:cs="Arial"/>
              </w:rPr>
              <w:t xml:space="preserve"> </w:t>
            </w:r>
            <w:r w:rsidRPr="000C7AC0">
              <w:rPr>
                <w:rFonts w:ascii="Georgia" w:hAnsi="Georgia" w:cs="Arial"/>
              </w:rPr>
              <w:t xml:space="preserve">desempeño. </w:t>
            </w:r>
          </w:p>
          <w:p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69" w:history="1">
              <w:r w:rsidR="001C5221" w:rsidRPr="001C5221">
                <w:rPr>
                  <w:rStyle w:val="Hipervnculo"/>
                  <w:rFonts w:ascii="Georgia" w:hAnsi="Georgia" w:cs="Arial"/>
                </w:rPr>
                <w:t>Modelo Educativo Resumen Ejecutivo</w:t>
              </w:r>
            </w:hyperlink>
            <w:r w:rsidR="001C5221" w:rsidRPr="001C5221">
              <w:rPr>
                <w:rFonts w:ascii="Georgia" w:hAnsi="Georgia" w:cs="Arial"/>
              </w:rPr>
              <w:t>pp. 3 y 4</w:t>
            </w:r>
            <w:r w:rsidRPr="000C7AC0">
              <w:rPr>
                <w:rFonts w:ascii="Georgia" w:hAnsi="Georgia" w:cs="Arial"/>
              </w:rPr>
              <w:t>).</w:t>
            </w:r>
          </w:p>
          <w:p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rsidR="00837E09" w:rsidRPr="001A4EC7" w:rsidRDefault="00837E09" w:rsidP="001A4EC7">
            <w:pPr>
              <w:spacing w:line="360" w:lineRule="auto"/>
              <w:ind w:left="342"/>
              <w:jc w:val="both"/>
            </w:pPr>
            <w:r w:rsidRPr="000C7AC0">
              <w:rPr>
                <w:rFonts w:ascii="Georgia" w:hAnsi="Georgia" w:cs="Arial"/>
              </w:rPr>
              <w:t xml:space="preserve">En el </w:t>
            </w:r>
            <w:hyperlink r:id="rId70" w:history="1">
              <w:r w:rsidR="001A4EC7" w:rsidRPr="001C5221">
                <w:rPr>
                  <w:rStyle w:val="Hipervnculo"/>
                  <w:rFonts w:ascii="Georgia" w:hAnsi="Georgia" w:cs="Arial"/>
                </w:rPr>
                <w:t>Procedimiento para la Actualización Curricular</w:t>
              </w:r>
            </w:hyperlink>
            <w:r w:rsidR="00FA5183">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00FA5183">
              <w:rPr>
                <w:rFonts w:ascii="Georgia" w:hAnsi="Georgia" w:cs="Arial"/>
                <w:b/>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Manifestar una posición definida respecto al campo profesional, considerando los aspectos ambientales, la internacionalización, etc.</w:t>
            </w:r>
          </w:p>
          <w:p w:rsidR="00837E09" w:rsidRPr="000C7AC0" w:rsidRDefault="00837E09" w:rsidP="000C7AC0">
            <w:pPr>
              <w:pStyle w:val="Default"/>
              <w:spacing w:line="360" w:lineRule="auto"/>
              <w:ind w:left="1168"/>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1"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Pr>
                <w:rFonts w:ascii="Georgia" w:hAnsi="Georgia" w:cs="Arial"/>
                <w:bCs/>
                <w:color w:val="FF0000"/>
              </w:rPr>
              <w:t>.</w:t>
            </w:r>
          </w:p>
          <w:p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2"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p>
          <w:p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00FA5183">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00FA5183">
              <w:rPr>
                <w:rFonts w:ascii="Georgia" w:hAnsi="Georgia" w:cs="Arial"/>
                <w:bCs/>
              </w:rPr>
              <w:t xml:space="preserve">  </w:t>
            </w:r>
            <w:r w:rsidR="00837E09" w:rsidRPr="000C7AC0">
              <w:rPr>
                <w:rFonts w:ascii="Georgia" w:hAnsi="Georgia" w:cs="Arial"/>
                <w:bCs/>
              </w:rPr>
              <w:t>Se elabora un diagnóstico sobre la forma de enseñar.</w:t>
            </w:r>
            <w:r w:rsidR="00FA5183">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rsidR="00837E09" w:rsidRPr="000C7AC0" w:rsidRDefault="001A1A03" w:rsidP="001A1A03">
            <w:pPr>
              <w:spacing w:line="360" w:lineRule="auto"/>
              <w:ind w:left="342"/>
              <w:jc w:val="both"/>
              <w:rPr>
                <w:rFonts w:ascii="Georgia" w:hAnsi="Georgia" w:cs="Arial"/>
                <w:b/>
                <w:bCs/>
                <w:color w:val="00B050"/>
              </w:rPr>
            </w:pPr>
            <w:r>
              <w:rPr>
                <w:rFonts w:ascii="Georgia" w:hAnsi="Georgia" w:cs="Arial"/>
                <w:bCs/>
              </w:rPr>
              <w:t>Para el PAIAYA</w:t>
            </w:r>
            <w:r w:rsidR="00F61B7D" w:rsidRPr="000C7AC0">
              <w:rPr>
                <w:rFonts w:ascii="Georgia" w:hAnsi="Georgia" w:cs="Arial"/>
                <w:bCs/>
              </w:rPr>
              <w:t xml:space="preserve"> todo lo anterior esta detallado en los documentos </w:t>
            </w:r>
            <w:hyperlink r:id="rId73" w:history="1">
              <w:r w:rsidR="00F61B7D" w:rsidRPr="001A1A03">
                <w:rPr>
                  <w:rStyle w:val="Hipervnculo"/>
                  <w:rFonts w:ascii="Georgia" w:hAnsi="Georgia" w:cs="Arial"/>
                  <w:bCs/>
                </w:rPr>
                <w:t>Plan de Desarrollo del PAI</w:t>
              </w:r>
              <w:r w:rsidR="00B06159" w:rsidRPr="001A1A03">
                <w:rPr>
                  <w:rStyle w:val="Hipervnculo"/>
                  <w:rFonts w:ascii="Georgia" w:hAnsi="Georgia" w:cs="Arial"/>
                  <w:bCs/>
                </w:rPr>
                <w:t>AYA</w:t>
              </w:r>
            </w:hyperlink>
            <w:r w:rsidR="00F61B7D" w:rsidRPr="000C7AC0">
              <w:rPr>
                <w:rFonts w:ascii="Georgia" w:hAnsi="Georgia" w:cs="Arial"/>
                <w:bCs/>
              </w:rPr>
              <w:t xml:space="preserve"> y en el </w:t>
            </w:r>
            <w:hyperlink r:id="rId74" w:history="1">
              <w:r w:rsidR="000A2C51" w:rsidRPr="000A2C51">
                <w:rPr>
                  <w:rStyle w:val="Hipervnculo"/>
                  <w:rFonts w:ascii="Georgia" w:hAnsi="Georgia" w:cs="Arial"/>
                </w:rPr>
                <w:t xml:space="preserve">Plan Estudios </w:t>
              </w:r>
              <w:r w:rsidR="00F61B7D" w:rsidRPr="000A2C51">
                <w:rPr>
                  <w:rStyle w:val="Hipervnculo"/>
                  <w:rFonts w:ascii="Georgia" w:hAnsi="Georgia" w:cs="Arial"/>
                  <w:bCs/>
                </w:rPr>
                <w:t xml:space="preserve">del </w:t>
              </w:r>
              <w:r w:rsidR="001A4EC7" w:rsidRPr="000A2C51">
                <w:rPr>
                  <w:rStyle w:val="Hipervnculo"/>
                  <w:rFonts w:ascii="Georgia" w:hAnsi="Georgia" w:cs="Arial"/>
                  <w:bCs/>
                </w:rPr>
                <w:t>PAI</w:t>
              </w:r>
              <w:r w:rsidR="000A2C51" w:rsidRPr="000A2C51">
                <w:rPr>
                  <w:rStyle w:val="Hipervnculo"/>
                  <w:rFonts w:ascii="Georgia" w:hAnsi="Georgia" w:cs="Arial"/>
                  <w:bCs/>
                </w:rPr>
                <w:t>A</w:t>
              </w:r>
              <w:r w:rsidR="00B06159">
                <w:rPr>
                  <w:rStyle w:val="Hipervnculo"/>
                  <w:rFonts w:ascii="Georgia" w:hAnsi="Georgia" w:cs="Arial"/>
                  <w:bCs/>
                </w:rPr>
                <w:t>YA</w:t>
              </w:r>
            </w:hyperlink>
            <w:r w:rsidR="001A4EC7">
              <w:rPr>
                <w:rFonts w:ascii="Georgia" w:hAnsi="Georgia" w:cs="Arial"/>
                <w:bCs/>
              </w:rPr>
              <w:t>.</w:t>
            </w: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00FA5183">
              <w:rPr>
                <w:rFonts w:ascii="Georgia" w:hAnsi="Georgia" w:cs="Arial"/>
                <w:b/>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modelo educativo,</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lastRenderedPageBreak/>
              <w:t xml:space="preserve"> Congruencia interna y </w:t>
            </w:r>
          </w:p>
          <w:p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El programa no debe incluir asignaturas o contenidos con temáticas o niveles que sean repetición de los contenidos del bachillerato,</w:t>
            </w:r>
          </w:p>
          <w:p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w:t>
            </w:r>
            <w:r w:rsidRPr="000C7AC0">
              <w:rPr>
                <w:rFonts w:ascii="Georgia" w:hAnsi="Georgia" w:cs="Arial"/>
              </w:rPr>
              <w:lastRenderedPageBreak/>
              <w:t>diversificación de experiencias, de acuerdo con el perfil del futuro graduado.</w:t>
            </w:r>
          </w:p>
          <w:p w:rsidR="00837E09" w:rsidRPr="00243F89"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color w:val="FF0000"/>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5384F" w:rsidRPr="000C7AC0" w:rsidRDefault="0075384F" w:rsidP="000C7AC0">
            <w:pPr>
              <w:pStyle w:val="Textoindependiente2"/>
              <w:spacing w:line="360" w:lineRule="auto"/>
              <w:ind w:left="342"/>
              <w:jc w:val="both"/>
              <w:rPr>
                <w:rFonts w:ascii="Georgia" w:hAnsi="Georgia" w:cs="Arial"/>
              </w:rPr>
            </w:pPr>
          </w:p>
          <w:p w:rsidR="001A1A03" w:rsidRDefault="00CC6DDC" w:rsidP="001A1A03">
            <w:pPr>
              <w:spacing w:line="360" w:lineRule="auto"/>
              <w:ind w:left="342"/>
              <w:jc w:val="both"/>
              <w:rPr>
                <w:rFonts w:ascii="Georgia" w:hAnsi="Georgia" w:cs="Arial"/>
                <w:bCs/>
              </w:rPr>
            </w:pPr>
            <w:r w:rsidRPr="000C7AC0">
              <w:rPr>
                <w:rFonts w:ascii="Georgia" w:hAnsi="Georgia" w:cs="Arial"/>
              </w:rPr>
              <w:t xml:space="preserve">En el </w:t>
            </w:r>
            <w:hyperlink r:id="rId75"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00FA5183">
              <w:rPr>
                <w:rFonts w:ascii="Georgia" w:hAnsi="Georgia" w:cs="Arial"/>
                <w:bCs/>
              </w:rPr>
              <w:t xml:space="preserve"> </w:t>
            </w:r>
            <w:r w:rsidR="00883CDD" w:rsidRPr="000C7AC0">
              <w:rPr>
                <w:rFonts w:ascii="Georgia" w:hAnsi="Georgia" w:cs="Arial"/>
              </w:rPr>
              <w:t>Para el PAI</w:t>
            </w:r>
            <w:r w:rsidR="009A10DF">
              <w:rPr>
                <w:rFonts w:ascii="Georgia" w:hAnsi="Georgia" w:cs="Arial"/>
              </w:rPr>
              <w:t>A</w:t>
            </w:r>
            <w:r w:rsidR="001A1A03">
              <w:rPr>
                <w:rFonts w:ascii="Georgia" w:hAnsi="Georgia" w:cs="Arial"/>
              </w:rPr>
              <w:t>YA</w:t>
            </w:r>
            <w:r w:rsidR="00883CDD" w:rsidRPr="000C7AC0">
              <w:rPr>
                <w:rFonts w:ascii="Georgia" w:hAnsi="Georgia" w:cs="Arial"/>
              </w:rPr>
              <w:t xml:space="preserve"> lo anterior quedo establecido en el </w:t>
            </w:r>
            <w:hyperlink r:id="rId76" w:history="1">
              <w:r w:rsidR="001A1A03" w:rsidRPr="001A1A03">
                <w:rPr>
                  <w:rStyle w:val="Hipervnculo"/>
                  <w:rFonts w:ascii="Georgia" w:hAnsi="Georgia" w:cs="Arial"/>
                  <w:bCs/>
                </w:rPr>
                <w:t>Plan de Desarrollo del PAIAYA</w:t>
              </w:r>
            </w:hyperlink>
            <w:r w:rsidR="001A1A03" w:rsidRPr="000C7AC0">
              <w:rPr>
                <w:rFonts w:ascii="Georgia" w:hAnsi="Georgia" w:cs="Arial"/>
                <w:bCs/>
              </w:rPr>
              <w:t xml:space="preserve"> y en el </w:t>
            </w:r>
            <w:hyperlink r:id="rId77" w:history="1">
              <w:r w:rsidR="001A1A03" w:rsidRPr="000A2C51">
                <w:rPr>
                  <w:rStyle w:val="Hipervnculo"/>
                  <w:rFonts w:ascii="Georgia" w:hAnsi="Georgia" w:cs="Arial"/>
                </w:rPr>
                <w:t xml:space="preserve">Plan Estudios  </w:t>
              </w:r>
              <w:r w:rsidR="001A1A03" w:rsidRPr="000A2C51">
                <w:rPr>
                  <w:rStyle w:val="Hipervnculo"/>
                  <w:rFonts w:ascii="Georgia" w:hAnsi="Georgia" w:cs="Arial"/>
                  <w:bCs/>
                </w:rPr>
                <w:t>del PAIA</w:t>
              </w:r>
              <w:r w:rsidR="001A1A03">
                <w:rPr>
                  <w:rStyle w:val="Hipervnculo"/>
                  <w:rFonts w:ascii="Georgia" w:hAnsi="Georgia" w:cs="Arial"/>
                  <w:bCs/>
                </w:rPr>
                <w:t>YA</w:t>
              </w:r>
            </w:hyperlink>
            <w:r w:rsidR="001A1A03">
              <w:rPr>
                <w:rFonts w:ascii="Georgia" w:hAnsi="Georgia" w:cs="Arial"/>
                <w:bCs/>
              </w:rPr>
              <w:t>.</w:t>
            </w:r>
          </w:p>
          <w:p w:rsidR="001A1A03" w:rsidRDefault="001A1A03" w:rsidP="001A1A03">
            <w:pPr>
              <w:spacing w:line="360" w:lineRule="auto"/>
              <w:ind w:left="342"/>
              <w:jc w:val="both"/>
              <w:rPr>
                <w:rFonts w:ascii="Georgia" w:hAnsi="Georgia" w:cs="Arial"/>
                <w:bCs/>
              </w:rPr>
            </w:pPr>
          </w:p>
          <w:p w:rsidR="00CC6DDC" w:rsidRPr="000C7AC0" w:rsidRDefault="00CC6DDC" w:rsidP="001A1A03">
            <w:pPr>
              <w:spacing w:line="360" w:lineRule="auto"/>
              <w:ind w:left="342"/>
              <w:jc w:val="both"/>
              <w:rPr>
                <w:rFonts w:ascii="Georgia" w:hAnsi="Georgia" w:cs="Arial"/>
              </w:rPr>
            </w:pPr>
            <w:r w:rsidRPr="000C7AC0">
              <w:rPr>
                <w:rFonts w:ascii="Georgia" w:hAnsi="Georgia" w:cs="Arial"/>
                <w:b/>
              </w:rPr>
              <w:t xml:space="preserve"> Congruencia del plan de estudios con:</w:t>
            </w:r>
          </w:p>
          <w:p w:rsidR="00CC6DDC" w:rsidRPr="000C7AC0" w:rsidRDefault="00CC6DDC" w:rsidP="000C7AC0">
            <w:pPr>
              <w:pStyle w:val="Textoindependiente2"/>
              <w:spacing w:line="360" w:lineRule="auto"/>
              <w:jc w:val="both"/>
              <w:rPr>
                <w:rFonts w:ascii="Georgia" w:hAnsi="Georgia" w:cs="Arial"/>
              </w:rPr>
            </w:pPr>
          </w:p>
          <w:p w:rsidR="001A1A03" w:rsidRDefault="00CC6DDC" w:rsidP="001A1A03">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rsidR="000A2C51" w:rsidRPr="001A1A03" w:rsidRDefault="00CC6DDC" w:rsidP="001A1A03">
            <w:pPr>
              <w:pStyle w:val="Prrafodelista"/>
              <w:widowControl w:val="0"/>
              <w:suppressLineNumbers/>
              <w:tabs>
                <w:tab w:val="left" w:pos="5220"/>
              </w:tabs>
              <w:suppressAutoHyphens/>
              <w:overflowPunct w:val="0"/>
              <w:autoSpaceDE w:val="0"/>
              <w:autoSpaceDN w:val="0"/>
              <w:adjustRightInd w:val="0"/>
              <w:spacing w:after="0" w:line="360" w:lineRule="auto"/>
              <w:ind w:left="342"/>
              <w:jc w:val="both"/>
              <w:textAlignment w:val="baseline"/>
              <w:rPr>
                <w:rStyle w:val="Hipervnculo"/>
                <w:rFonts w:ascii="Georgia" w:hAnsi="Georgia" w:cs="Arial"/>
                <w:b/>
                <w:color w:val="auto"/>
                <w:u w:val="none"/>
              </w:rPr>
            </w:pPr>
            <w:r w:rsidRPr="001A1A03">
              <w:rPr>
                <w:rFonts w:ascii="Georgia" w:hAnsi="Georgia" w:cs="Arial"/>
              </w:rPr>
              <w:t xml:space="preserve">Los resultados del Plan de Estudios inician y se fundamentan con la misión y la visión del programa, la cual se encuentra en el cuerpo del </w:t>
            </w:r>
            <w:r w:rsidR="00322E84">
              <w:rPr>
                <w:rFonts w:ascii="Georgia" w:hAnsi="Georgia" w:cs="Arial"/>
                <w:bCs/>
              </w:rPr>
              <w:fldChar w:fldCharType="begin"/>
            </w:r>
            <w:r w:rsidR="002F7A7E" w:rsidRPr="001A1A03">
              <w:rPr>
                <w:rFonts w:ascii="Georgia" w:hAnsi="Georgia" w:cs="Arial"/>
                <w:bCs/>
              </w:rPr>
              <w:instrText xml:space="preserve"> HYPERLINK "http://evaluarte.uaaan.mx/CALIDAD/AC/PD/plan%20de%20desarrollo%20IAI-1%2004.doc" </w:instrText>
            </w:r>
            <w:r w:rsidR="00322E84">
              <w:rPr>
                <w:rFonts w:ascii="Georgia" w:hAnsi="Georgia" w:cs="Arial"/>
                <w:bCs/>
              </w:rPr>
              <w:fldChar w:fldCharType="separate"/>
            </w:r>
            <w:hyperlink r:id="rId78" w:history="1">
              <w:r w:rsidR="001A1A03" w:rsidRPr="001A1A03">
                <w:rPr>
                  <w:rStyle w:val="Hipervnculo"/>
                  <w:rFonts w:ascii="Georgia" w:hAnsi="Georgia" w:cs="Arial"/>
                  <w:bCs/>
                </w:rPr>
                <w:t>Plan de Desarrollo del PAIAYA</w:t>
              </w:r>
            </w:hyperlink>
          </w:p>
          <w:p w:rsidR="00CC6DDC" w:rsidRPr="000C7AC0" w:rsidRDefault="00322E84" w:rsidP="00EE5F27">
            <w:pPr>
              <w:pStyle w:val="Textoindependiente2"/>
              <w:numPr>
                <w:ilvl w:val="0"/>
                <w:numId w:val="54"/>
              </w:numPr>
              <w:spacing w:line="360" w:lineRule="auto"/>
              <w:ind w:left="342"/>
              <w:jc w:val="both"/>
              <w:rPr>
                <w:rFonts w:ascii="Georgia" w:hAnsi="Georgia" w:cs="Arial"/>
                <w:b/>
              </w:rPr>
            </w:pPr>
            <w:r>
              <w:rPr>
                <w:rFonts w:ascii="Georgia" w:hAnsi="Georgia" w:cs="Arial"/>
                <w:bCs/>
              </w:rPr>
              <w:fldChar w:fldCharType="end"/>
            </w:r>
            <w:r w:rsidR="00CC6DDC" w:rsidRPr="000C7AC0">
              <w:rPr>
                <w:rFonts w:ascii="Georgia" w:hAnsi="Georgia" w:cs="Arial"/>
                <w:b/>
              </w:rPr>
              <w:t>El modelo educativo</w:t>
            </w:r>
          </w:p>
          <w:p w:rsidR="00723F25" w:rsidRPr="000C7AC0" w:rsidRDefault="00CC6DDC" w:rsidP="00AC04BC">
            <w:pPr>
              <w:spacing w:line="360" w:lineRule="auto"/>
              <w:ind w:left="342"/>
              <w:jc w:val="both"/>
              <w:rPr>
                <w:rFonts w:ascii="Georgia" w:hAnsi="Georgia" w:cs="Arial"/>
                <w:color w:val="FF0000"/>
              </w:rPr>
            </w:pPr>
            <w:r w:rsidRPr="000C7AC0">
              <w:rPr>
                <w:rFonts w:ascii="Georgia" w:hAnsi="Georgia" w:cs="Arial"/>
              </w:rPr>
              <w:t xml:space="preserve"> En la página 26 del </w:t>
            </w:r>
            <w:hyperlink r:id="rId79"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el </w:t>
            </w:r>
            <w:hyperlink r:id="rId80" w:history="1">
              <w:r w:rsidR="001A1A03" w:rsidRPr="000A2C51">
                <w:rPr>
                  <w:rStyle w:val="Hipervnculo"/>
                  <w:rFonts w:ascii="Georgia" w:hAnsi="Georgia" w:cs="Arial"/>
                </w:rPr>
                <w:t xml:space="preserve">Plan Estudios  </w:t>
              </w:r>
              <w:r w:rsidR="001A1A03" w:rsidRPr="000A2C51">
                <w:rPr>
                  <w:rStyle w:val="Hipervnculo"/>
                  <w:rFonts w:ascii="Georgia" w:hAnsi="Georgia" w:cs="Arial"/>
                  <w:bCs/>
                </w:rPr>
                <w:t>del PAIA</w:t>
              </w:r>
              <w:r w:rsidR="001A1A03">
                <w:rPr>
                  <w:rStyle w:val="Hipervnculo"/>
                  <w:rFonts w:ascii="Georgia" w:hAnsi="Georgia" w:cs="Arial"/>
                  <w:bCs/>
                </w:rPr>
                <w:t>YA</w:t>
              </w:r>
            </w:hyperlink>
            <w:r w:rsidR="000A2C51">
              <w:rPr>
                <w:rFonts w:ascii="Georgia" w:hAnsi="Georgia" w:cs="Arial"/>
              </w:rPr>
              <w:t>.</w:t>
            </w:r>
          </w:p>
          <w:p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lastRenderedPageBreak/>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p>
          <w:p w:rsidR="00723F25" w:rsidRDefault="00723F25" w:rsidP="00AC04BC">
            <w:pPr>
              <w:pStyle w:val="Textoindependiente2"/>
              <w:spacing w:line="360" w:lineRule="auto"/>
              <w:ind w:left="343"/>
              <w:jc w:val="both"/>
              <w:rPr>
                <w:rFonts w:ascii="Georgia" w:hAnsi="Georgia" w:cs="Arial"/>
                <w:color w:val="FF0000"/>
              </w:rPr>
            </w:pPr>
          </w:p>
          <w:p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Para lograr el perfil de egreso, el egresado del </w:t>
            </w:r>
            <w:r w:rsidR="00CE3203" w:rsidRPr="000C7AC0">
              <w:rPr>
                <w:rFonts w:ascii="Georgia" w:hAnsi="Georgia" w:cs="Arial"/>
              </w:rPr>
              <w:t>PAI</w:t>
            </w:r>
            <w:r w:rsidR="00B06159">
              <w:rPr>
                <w:rFonts w:ascii="Georgia" w:hAnsi="Georgia" w:cs="Arial"/>
              </w:rPr>
              <w:t>AYA</w:t>
            </w:r>
            <w:r w:rsidRPr="000C7AC0">
              <w:rPr>
                <w:rFonts w:ascii="Georgia" w:hAnsi="Georgia" w:cs="Arial"/>
              </w:rPr>
              <w:t xml:space="preserve"> tendrá una serie de habilidades, conocimientos, aptitudes, destrezas y valores que se desarrollarán a través de la formación en lo que se denomina bloques de formación profesional. En el Plan de Desarrollo 201</w:t>
            </w:r>
            <w:r w:rsidR="00FA003B">
              <w:rPr>
                <w:rFonts w:ascii="Georgia" w:hAnsi="Georgia" w:cs="Arial"/>
              </w:rPr>
              <w:t>5-2025</w:t>
            </w:r>
            <w:r w:rsidRPr="000C7AC0">
              <w:rPr>
                <w:rFonts w:ascii="Georgia" w:hAnsi="Georgia" w:cs="Arial"/>
              </w:rPr>
              <w:t xml:space="preserve"> del </w:t>
            </w:r>
            <w:r w:rsidR="00CE3203" w:rsidRPr="000C7AC0">
              <w:rPr>
                <w:rFonts w:ascii="Georgia" w:hAnsi="Georgia" w:cs="Arial"/>
              </w:rPr>
              <w:t>PAI</w:t>
            </w:r>
            <w:r w:rsidR="00B06159">
              <w:rPr>
                <w:rFonts w:ascii="Georgia" w:hAnsi="Georgia" w:cs="Arial"/>
              </w:rPr>
              <w:t>AYA</w:t>
            </w:r>
            <w:r w:rsidRPr="000C7AC0">
              <w:rPr>
                <w:rFonts w:ascii="Georgia" w:hAnsi="Georgia" w:cs="Arial"/>
              </w:rPr>
              <w:t xml:space="preserve"> y del Departamento </w:t>
            </w:r>
            <w:r w:rsidR="00B06159">
              <w:rPr>
                <w:rFonts w:ascii="Georgia" w:hAnsi="Georgia" w:cs="Arial"/>
              </w:rPr>
              <w:t>de Ciencias del Suelo</w:t>
            </w:r>
            <w:r w:rsidRPr="000C7AC0">
              <w:rPr>
                <w:rFonts w:ascii="Georgia" w:hAnsi="Georgia" w:cs="Arial"/>
              </w:rPr>
              <w:t xml:space="preserve"> y en el Plan de Estudios del </w:t>
            </w:r>
            <w:r w:rsidR="00CE3203" w:rsidRPr="000C7AC0">
              <w:rPr>
                <w:rFonts w:ascii="Georgia" w:hAnsi="Georgia" w:cs="Arial"/>
              </w:rPr>
              <w:t>PAI</w:t>
            </w:r>
            <w:r w:rsidR="00B06159">
              <w:rPr>
                <w:rFonts w:ascii="Georgia" w:hAnsi="Georgia" w:cs="Arial"/>
              </w:rPr>
              <w:t>AYA</w:t>
            </w:r>
            <w:r w:rsidRPr="000C7AC0">
              <w:rPr>
                <w:rFonts w:ascii="Georgia" w:hAnsi="Georgia" w:cs="Arial"/>
              </w:rPr>
              <w:t xml:space="preserve"> se definieron bloques de formación profesional, cada uno de los cuales contribuye de manera puntual al cumplimiento de uno de los elementos del perfil del egresado del P</w:t>
            </w:r>
            <w:r w:rsidR="00B06159">
              <w:rPr>
                <w:rFonts w:ascii="Georgia" w:hAnsi="Georgia" w:cs="Arial"/>
              </w:rPr>
              <w:t>AIAYA</w:t>
            </w:r>
            <w:r w:rsidRPr="000C7AC0">
              <w:rPr>
                <w:rFonts w:ascii="Georgia" w:hAnsi="Georgia" w:cs="Arial"/>
              </w:rPr>
              <w:t>, ya que cada bloque está formado por una serie de materas que harán que se cumpla el objetivo de cada uno de los bloques</w:t>
            </w:r>
            <w:r w:rsidR="000A2C51">
              <w:rPr>
                <w:rFonts w:ascii="Georgia" w:hAnsi="Georgia" w:cs="Arial"/>
              </w:rPr>
              <w:t xml:space="preserve">. </w:t>
            </w:r>
            <w:hyperlink r:id="rId81" w:history="1">
              <w:r w:rsidR="00466847" w:rsidRPr="000A2C51">
                <w:rPr>
                  <w:rStyle w:val="Hipervnculo"/>
                  <w:rFonts w:ascii="Georgia" w:hAnsi="Georgia" w:cs="Arial"/>
                </w:rPr>
                <w:t xml:space="preserve">Plan Estudios  </w:t>
              </w:r>
              <w:r w:rsidR="00466847" w:rsidRPr="000A2C51">
                <w:rPr>
                  <w:rStyle w:val="Hipervnculo"/>
                  <w:rFonts w:ascii="Georgia" w:hAnsi="Georgia" w:cs="Arial"/>
                  <w:bCs/>
                </w:rPr>
                <w:t>del PAIA</w:t>
              </w:r>
              <w:r w:rsidR="00466847">
                <w:rPr>
                  <w:rStyle w:val="Hipervnculo"/>
                  <w:rFonts w:ascii="Georgia" w:hAnsi="Georgia" w:cs="Arial"/>
                  <w:bCs/>
                </w:rPr>
                <w:t>YA</w:t>
              </w:r>
            </w:hyperlink>
            <w:r w:rsidR="000A2C51">
              <w:rPr>
                <w:rFonts w:ascii="Georgia" w:hAnsi="Georgia" w:cs="Arial"/>
              </w:rPr>
              <w:t>.</w:t>
            </w:r>
          </w:p>
          <w:p w:rsidR="00CC6DDC" w:rsidRDefault="00CC6DDC" w:rsidP="00FA003B">
            <w:pPr>
              <w:rPr>
                <w:rFonts w:ascii="Georgia" w:hAnsi="Georgia" w:cs="Arial"/>
                <w:color w:val="FF0000"/>
              </w:rPr>
            </w:pPr>
          </w:p>
          <w:p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rsidR="00723F25" w:rsidRPr="00FA003B" w:rsidRDefault="00CC6DDC" w:rsidP="00FA003B">
            <w:pPr>
              <w:spacing w:line="360" w:lineRule="auto"/>
              <w:ind w:left="342"/>
              <w:jc w:val="both"/>
              <w:rPr>
                <w:rFonts w:ascii="Georgia" w:hAnsi="Georgia" w:cs="Arial"/>
              </w:rPr>
            </w:pPr>
            <w:r w:rsidRPr="000C7AC0">
              <w:rPr>
                <w:rFonts w:ascii="Georgia" w:hAnsi="Georgia" w:cs="Arial"/>
              </w:rPr>
              <w:t xml:space="preserve">Las consideraciones para la definición del perfil de ingreso y sus características están claramente explícitas </w:t>
            </w:r>
            <w:hyperlink r:id="rId82" w:history="1">
              <w:r w:rsidR="00466847" w:rsidRPr="000A2C51">
                <w:rPr>
                  <w:rStyle w:val="Hipervnculo"/>
                  <w:rFonts w:ascii="Georgia" w:hAnsi="Georgia" w:cs="Arial"/>
                </w:rPr>
                <w:t xml:space="preserve">Plan Estudios  </w:t>
              </w:r>
              <w:r w:rsidR="00466847" w:rsidRPr="000A2C51">
                <w:rPr>
                  <w:rStyle w:val="Hipervnculo"/>
                  <w:rFonts w:ascii="Georgia" w:hAnsi="Georgia" w:cs="Arial"/>
                  <w:bCs/>
                </w:rPr>
                <w:t>del PAIA</w:t>
              </w:r>
              <w:r w:rsidR="00466847">
                <w:rPr>
                  <w:rStyle w:val="Hipervnculo"/>
                  <w:rFonts w:ascii="Georgia" w:hAnsi="Georgia" w:cs="Arial"/>
                  <w:bCs/>
                </w:rPr>
                <w:t>YA</w:t>
              </w:r>
            </w:hyperlink>
            <w:r w:rsidR="000A2C51">
              <w:rPr>
                <w:rFonts w:ascii="Georgia" w:hAnsi="Georgia" w:cs="Arial"/>
              </w:rPr>
              <w:t>.</w:t>
            </w:r>
          </w:p>
          <w:p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w:t>
            </w:r>
            <w:r w:rsidRPr="000C7AC0">
              <w:rPr>
                <w:rFonts w:ascii="Georgia" w:hAnsi="Georgia" w:cs="Arial"/>
              </w:rPr>
              <w:lastRenderedPageBreak/>
              <w:t xml:space="preserve">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(pp 28-45).</w:t>
            </w:r>
          </w:p>
          <w:p w:rsidR="00243F89" w:rsidRDefault="00243F89" w:rsidP="000C7AC0">
            <w:pPr>
              <w:pStyle w:val="Textoindependiente2"/>
              <w:spacing w:line="360" w:lineRule="auto"/>
              <w:jc w:val="both"/>
              <w:rPr>
                <w:rFonts w:ascii="Georgia" w:hAnsi="Georgia" w:cs="Arial"/>
                <w:b/>
              </w:rPr>
            </w:pPr>
          </w:p>
          <w:p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B06159">
              <w:rPr>
                <w:rFonts w:ascii="Georgia" w:hAnsi="Georgia" w:cs="Arial"/>
              </w:rPr>
              <w:t>AYA</w:t>
            </w:r>
            <w:r w:rsidRPr="000C7AC0">
              <w:rPr>
                <w:rFonts w:ascii="Georgia" w:hAnsi="Georgia" w:cs="Arial"/>
              </w:rPr>
              <w:t>, se agruparon las habilidades por áreas del conocimiento general y profesional</w:t>
            </w:r>
            <w:r w:rsidRPr="00FA003B">
              <w:rPr>
                <w:rFonts w:ascii="Georgia" w:hAnsi="Georgia" w:cs="Arial"/>
                <w:b/>
              </w:rPr>
              <w:t>,</w:t>
            </w:r>
            <w:r w:rsidR="00FA5183">
              <w:rPr>
                <w:rFonts w:ascii="Georgia" w:hAnsi="Georgia" w:cs="Arial"/>
                <w:b/>
              </w:rPr>
              <w:t xml:space="preserve"> </w:t>
            </w:r>
            <w:r w:rsidRPr="000C7AC0">
              <w:rPr>
                <w:rFonts w:ascii="Georgia" w:hAnsi="Georgia" w:cs="Arial"/>
              </w:rPr>
              <w:t>se definieron los bloques de formación que contribuirán a alcanzar los conocimientos y habilidades para desarrollar las actividades del perfil dese realizó un listado de contenidos mínimos de cada asignatura o curso</w:t>
            </w:r>
            <w:r w:rsidR="00FA5183">
              <w:rPr>
                <w:rFonts w:ascii="Georgia" w:hAnsi="Georgia" w:cs="Arial"/>
              </w:rPr>
              <w:t xml:space="preserve"> </w:t>
            </w:r>
            <w:r w:rsidRPr="000C7AC0">
              <w:rPr>
                <w:rFonts w:ascii="Georgia" w:hAnsi="Georgia" w:cs="Arial"/>
              </w:rPr>
              <w:t xml:space="preserve">para que las Academias Disciplinarias, constituidas con base en las áreas de conocimiento profesional e integrados por los miembros </w:t>
            </w:r>
            <w:r w:rsidR="000A2C51">
              <w:rPr>
                <w:rFonts w:ascii="Georgia" w:hAnsi="Georgia" w:cs="Arial"/>
              </w:rPr>
              <w:t>de la Academia del Departamento</w:t>
            </w:r>
            <w:r w:rsidRPr="000C7AC0">
              <w:rPr>
                <w:rFonts w:ascii="Georgia" w:hAnsi="Georgia" w:cs="Arial"/>
              </w:rPr>
              <w:t xml:space="preserve">, responsables de esas materias analizaran la propuesta de la Academia del </w:t>
            </w:r>
            <w:r w:rsidR="00CE3203" w:rsidRPr="000C7AC0">
              <w:rPr>
                <w:rFonts w:ascii="Georgia" w:hAnsi="Georgia" w:cs="Arial"/>
              </w:rPr>
              <w:t>PAI</w:t>
            </w:r>
            <w:r w:rsidR="00B06159">
              <w:rPr>
                <w:rFonts w:ascii="Georgia" w:hAnsi="Georgia" w:cs="Arial"/>
              </w:rPr>
              <w:t>AYA</w:t>
            </w:r>
            <w:r w:rsidRPr="000C7AC0">
              <w:rPr>
                <w:rFonts w:ascii="Georgia" w:hAnsi="Georgia" w:cs="Arial"/>
              </w:rPr>
              <w:t xml:space="preserve"> y de ser necesario, adecuar dichos contenidos</w:t>
            </w:r>
            <w:r w:rsidR="000A2C51">
              <w:rPr>
                <w:rFonts w:ascii="Georgia" w:hAnsi="Georgia" w:cs="Arial"/>
              </w:rPr>
              <w:t>.</w:t>
            </w:r>
          </w:p>
          <w:p w:rsidR="000A2C51" w:rsidRDefault="000A2C51" w:rsidP="003D7AE9">
            <w:pPr>
              <w:pStyle w:val="Textoindependiente2"/>
              <w:tabs>
                <w:tab w:val="left" w:pos="2200"/>
              </w:tabs>
              <w:spacing w:line="360" w:lineRule="auto"/>
              <w:ind w:left="342"/>
              <w:jc w:val="both"/>
              <w:rPr>
                <w:rFonts w:ascii="Georgia" w:hAnsi="Georgia" w:cs="Arial"/>
              </w:rPr>
            </w:pPr>
          </w:p>
          <w:p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3" w:history="1">
              <w:r w:rsidR="003D7AE9" w:rsidRPr="003D7AE9">
                <w:rPr>
                  <w:rStyle w:val="Hipervnculo"/>
                  <w:rFonts w:ascii="Georgia" w:hAnsi="Georgia" w:cs="Arial"/>
                </w:rPr>
                <w:t>Manual Para la Elaboración de Programas Analíticos en Linea</w:t>
              </w:r>
            </w:hyperlink>
            <w:r w:rsidR="003D7AE9">
              <w:rPr>
                <w:rFonts w:ascii="Georgia" w:hAnsi="Georgia" w:cs="Arial"/>
              </w:rPr>
              <w:t>).</w:t>
            </w:r>
          </w:p>
          <w:p w:rsidR="003D7AE9" w:rsidRDefault="003D7AE9" w:rsidP="003D7AE9">
            <w:pPr>
              <w:pStyle w:val="Textoindependiente2"/>
              <w:tabs>
                <w:tab w:val="left" w:pos="2200"/>
              </w:tabs>
              <w:spacing w:line="360" w:lineRule="auto"/>
              <w:ind w:left="342"/>
              <w:jc w:val="both"/>
              <w:rPr>
                <w:rFonts w:ascii="Georgia" w:hAnsi="Georgia" w:cs="Arial"/>
                <w:color w:val="FF0000"/>
              </w:rPr>
            </w:pPr>
          </w:p>
          <w:p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t>El carácter de las asignaturas: obligatorias y mínimo de 20% de optativas (flexibilidad para la elegibilidad de contenidos)</w:t>
            </w:r>
            <w:r w:rsidR="00723F25">
              <w:rPr>
                <w:rFonts w:ascii="Georgia" w:hAnsi="Georgia" w:cs="Arial"/>
                <w:b/>
              </w:rPr>
              <w:t>.</w:t>
            </w:r>
          </w:p>
          <w:p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rsidR="00723F25" w:rsidRDefault="00723F25" w:rsidP="000C7AC0">
            <w:pPr>
              <w:pStyle w:val="Default"/>
              <w:spacing w:line="360" w:lineRule="auto"/>
              <w:ind w:left="342"/>
              <w:jc w:val="both"/>
              <w:rPr>
                <w:rFonts w:ascii="Georgia" w:hAnsi="Georgia"/>
                <w:color w:val="auto"/>
                <w:sz w:val="22"/>
                <w:szCs w:val="22"/>
              </w:rPr>
            </w:pPr>
          </w:p>
          <w:p w:rsidR="00CC6DDC" w:rsidRPr="003D7AE9"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total son </w:t>
            </w:r>
            <w:r w:rsidR="009250B5">
              <w:rPr>
                <w:rFonts w:ascii="Georgia" w:hAnsi="Georgia"/>
                <w:color w:val="auto"/>
                <w:sz w:val="22"/>
                <w:szCs w:val="22"/>
              </w:rPr>
              <w:t>5</w:t>
            </w:r>
            <w:r w:rsidR="00466847">
              <w:rPr>
                <w:rFonts w:ascii="Georgia" w:hAnsi="Georgia"/>
                <w:color w:val="auto"/>
                <w:sz w:val="22"/>
                <w:szCs w:val="22"/>
              </w:rPr>
              <w:t>4</w:t>
            </w:r>
            <w:r w:rsidRPr="000C7AC0">
              <w:rPr>
                <w:rFonts w:ascii="Georgia" w:hAnsi="Georgia"/>
                <w:color w:val="auto"/>
                <w:sz w:val="22"/>
                <w:szCs w:val="22"/>
              </w:rPr>
              <w:t xml:space="preserve"> materias en el </w:t>
            </w:r>
            <w:hyperlink r:id="rId84" w:history="1">
              <w:r w:rsidR="00466847" w:rsidRPr="000A2C51">
                <w:rPr>
                  <w:rStyle w:val="Hipervnculo"/>
                  <w:rFonts w:ascii="Georgia" w:hAnsi="Georgia"/>
                </w:rPr>
                <w:t xml:space="preserve">Plan Estudios  </w:t>
              </w:r>
              <w:r w:rsidR="00466847" w:rsidRPr="000A2C51">
                <w:rPr>
                  <w:rStyle w:val="Hipervnculo"/>
                  <w:rFonts w:ascii="Georgia" w:hAnsi="Georgia"/>
                  <w:bCs/>
                </w:rPr>
                <w:t>del PAIA</w:t>
              </w:r>
              <w:r w:rsidR="00466847">
                <w:rPr>
                  <w:rStyle w:val="Hipervnculo"/>
                  <w:rFonts w:ascii="Georgia" w:hAnsi="Georgia"/>
                  <w:bCs/>
                </w:rPr>
                <w:t>YA</w:t>
              </w:r>
            </w:hyperlink>
            <w:r w:rsidRPr="000C7AC0">
              <w:rPr>
                <w:rFonts w:ascii="Georgia" w:hAnsi="Georgia"/>
                <w:color w:val="auto"/>
                <w:sz w:val="22"/>
                <w:szCs w:val="22"/>
              </w:rPr>
              <w:t xml:space="preserve">, </w:t>
            </w:r>
            <w:r w:rsidR="00466847">
              <w:rPr>
                <w:rFonts w:ascii="Georgia" w:hAnsi="Georgia"/>
                <w:color w:val="auto"/>
                <w:sz w:val="22"/>
                <w:szCs w:val="22"/>
              </w:rPr>
              <w:t xml:space="preserve">y tres talleres </w:t>
            </w:r>
            <w:r w:rsidRPr="000C7AC0">
              <w:rPr>
                <w:rFonts w:ascii="Georgia" w:hAnsi="Georgia"/>
                <w:color w:val="auto"/>
                <w:sz w:val="22"/>
                <w:szCs w:val="22"/>
              </w:rPr>
              <w:t>con las cuales se cumple de manera aproximada con la proporción señalada por CIEES y COMEAA. Para el caso de las materias obligatorias se tiene: 25.5 % de ciencias naturales y exactas básicas, 29.80 % de ciencias naturales y exactas fundamentales, 29.8 % de ciencias naturales y exactas aplicadas, 10.6 % de ciencias sociales y humanísticas y 4.3 % de otros contenidos. El caso de las materias optativas el alumno podrá elegir 1</w:t>
            </w:r>
            <w:r w:rsidR="009250B5">
              <w:rPr>
                <w:rFonts w:ascii="Georgia" w:hAnsi="Georgia"/>
                <w:color w:val="auto"/>
                <w:sz w:val="22"/>
                <w:szCs w:val="22"/>
              </w:rPr>
              <w:t>1</w:t>
            </w:r>
            <w:r w:rsidRPr="000C7AC0">
              <w:rPr>
                <w:rFonts w:ascii="Georgia" w:hAnsi="Georgia"/>
                <w:color w:val="auto"/>
                <w:sz w:val="22"/>
                <w:szCs w:val="22"/>
              </w:rPr>
              <w:t xml:space="preserve"> materias, que corresponde a </w:t>
            </w:r>
            <w:r w:rsidR="009250B5">
              <w:rPr>
                <w:rFonts w:ascii="Georgia" w:hAnsi="Georgia"/>
                <w:color w:val="auto"/>
                <w:sz w:val="22"/>
                <w:szCs w:val="22"/>
              </w:rPr>
              <w:t>20</w:t>
            </w:r>
            <w:r w:rsidRPr="000C7AC0">
              <w:rPr>
                <w:rFonts w:ascii="Georgia" w:hAnsi="Georgia"/>
                <w:color w:val="auto"/>
                <w:sz w:val="22"/>
                <w:szCs w:val="22"/>
              </w:rPr>
              <w:t>%</w:t>
            </w:r>
            <w:r w:rsidR="009250B5">
              <w:rPr>
                <w:rFonts w:ascii="Georgia" w:hAnsi="Georgia"/>
                <w:color w:val="auto"/>
                <w:sz w:val="22"/>
                <w:szCs w:val="22"/>
              </w:rPr>
              <w:t>.</w:t>
            </w:r>
          </w:p>
          <w:p w:rsidR="00CC6DDC" w:rsidRPr="000C7AC0" w:rsidRDefault="00CC6DDC" w:rsidP="000C7AC0">
            <w:pPr>
              <w:pStyle w:val="Default"/>
              <w:spacing w:line="360" w:lineRule="auto"/>
              <w:jc w:val="both"/>
              <w:rPr>
                <w:rFonts w:ascii="Georgia" w:hAnsi="Georgia"/>
                <w:color w:val="auto"/>
                <w:sz w:val="22"/>
                <w:szCs w:val="22"/>
              </w:rPr>
            </w:pPr>
          </w:p>
          <w:p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rsidR="003D7AE9" w:rsidRPr="000C7AC0" w:rsidRDefault="003D7AE9" w:rsidP="003D7AE9">
            <w:pPr>
              <w:pStyle w:val="Default"/>
              <w:spacing w:line="360" w:lineRule="auto"/>
              <w:ind w:left="720"/>
              <w:jc w:val="both"/>
              <w:rPr>
                <w:rFonts w:ascii="Georgia" w:hAnsi="Georgia"/>
                <w:b/>
                <w:color w:val="auto"/>
                <w:sz w:val="22"/>
                <w:szCs w:val="22"/>
              </w:rPr>
            </w:pPr>
          </w:p>
          <w:p w:rsidR="00CC6DDC" w:rsidRPr="00C871F3" w:rsidRDefault="00CC6DDC" w:rsidP="00C871F3">
            <w:pPr>
              <w:spacing w:line="360" w:lineRule="auto"/>
              <w:ind w:left="342"/>
              <w:jc w:val="both"/>
              <w:rPr>
                <w:rFonts w:ascii="Georgia" w:hAnsi="Georgia" w:cs="Arial"/>
                <w:lang w:eastAsia="es-ES"/>
              </w:rPr>
            </w:pPr>
            <w:r w:rsidRPr="00C871F3">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Departamentos(Art 45, 62</w:t>
            </w:r>
            <w:r w:rsidR="00FA5183">
              <w:rPr>
                <w:rFonts w:ascii="Georgia" w:hAnsi="Georgia"/>
              </w:rPr>
              <w:t xml:space="preserve"> </w:t>
            </w:r>
            <w:hyperlink r:id="rId85" w:history="1">
              <w:r w:rsidR="00C871F3" w:rsidRPr="00C871F3">
                <w:rPr>
                  <w:rStyle w:val="Hipervnculo"/>
                  <w:rFonts w:ascii="Georgia" w:hAnsi="Georgia" w:cs="Arial"/>
                </w:rPr>
                <w:t>Estatuto Universitario</w:t>
              </w:r>
            </w:hyperlink>
            <w:r w:rsidRPr="00C871F3">
              <w:rPr>
                <w:rFonts w:ascii="Georgia" w:hAnsi="Georgia"/>
              </w:rPr>
              <w:t>).</w:t>
            </w:r>
            <w:r w:rsidR="00FA5183">
              <w:rPr>
                <w:rFonts w:ascii="Georgia" w:hAnsi="Georgia"/>
              </w:rPr>
              <w:t xml:space="preserve"> </w:t>
            </w:r>
            <w:r w:rsidRPr="00C871F3">
              <w:rPr>
                <w:rFonts w:ascii="Georgia" w:hAnsi="Georgia"/>
              </w:rPr>
              <w:t xml:space="preserve">En el </w:t>
            </w:r>
            <w:hyperlink r:id="rId86" w:history="1">
              <w:r w:rsidR="00466847" w:rsidRPr="000A2C51">
                <w:rPr>
                  <w:rStyle w:val="Hipervnculo"/>
                  <w:rFonts w:ascii="Georgia" w:hAnsi="Georgia" w:cs="Arial"/>
                </w:rPr>
                <w:t xml:space="preserve">Plan Estudios  </w:t>
              </w:r>
              <w:r w:rsidR="00466847" w:rsidRPr="000A2C51">
                <w:rPr>
                  <w:rStyle w:val="Hipervnculo"/>
                  <w:rFonts w:ascii="Georgia" w:hAnsi="Georgia" w:cs="Arial"/>
                  <w:bCs/>
                </w:rPr>
                <w:t>del PAIA</w:t>
              </w:r>
              <w:r w:rsidR="00466847">
                <w:rPr>
                  <w:rStyle w:val="Hipervnculo"/>
                  <w:rFonts w:ascii="Georgia" w:hAnsi="Georgia" w:cs="Arial"/>
                  <w:bCs/>
                </w:rPr>
                <w:t>YA</w:t>
              </w:r>
            </w:hyperlink>
            <w:r w:rsidRPr="00C871F3">
              <w:rPr>
                <w:rFonts w:ascii="Georgia" w:hAnsi="Georgia"/>
              </w:rPr>
              <w:t xml:space="preserve">, se consideró que, para cubrir el Perfil de Egreso del Ingeniero </w:t>
            </w:r>
            <w:r w:rsidR="00FA5183">
              <w:rPr>
                <w:rFonts w:ascii="Georgia" w:hAnsi="Georgia"/>
              </w:rPr>
              <w:t xml:space="preserve">Agrícola y Ambiental, </w:t>
            </w:r>
            <w:r w:rsidRPr="00C871F3">
              <w:rPr>
                <w:rFonts w:ascii="Georgia" w:hAnsi="Georgia"/>
              </w:rPr>
              <w:t xml:space="preserve">es necesario la definición de </w:t>
            </w:r>
            <w:r w:rsidR="00466847">
              <w:rPr>
                <w:rFonts w:ascii="Georgia" w:hAnsi="Georgia"/>
              </w:rPr>
              <w:t>10</w:t>
            </w:r>
            <w:r w:rsidRPr="00C871F3">
              <w:rPr>
                <w:rFonts w:ascii="Georgia" w:hAnsi="Georgia"/>
              </w:rPr>
              <w:t xml:space="preserve"> Bloques d</w:t>
            </w:r>
            <w:r w:rsidR="00466847">
              <w:rPr>
                <w:rFonts w:ascii="Georgia" w:hAnsi="Georgia"/>
              </w:rPr>
              <w:t>e Formación</w:t>
            </w:r>
            <w:r w:rsidRPr="00C871F3">
              <w:rPr>
                <w:rFonts w:ascii="Georgia" w:hAnsi="Georgia"/>
              </w:rPr>
              <w:t>, los cuales</w:t>
            </w:r>
            <w:r w:rsidR="00FA5183">
              <w:rPr>
                <w:rFonts w:ascii="Georgia" w:hAnsi="Georgia"/>
              </w:rPr>
              <w:t xml:space="preserve"> 9</w:t>
            </w:r>
            <w:r w:rsidRPr="00C871F3">
              <w:rPr>
                <w:rFonts w:ascii="Georgia" w:hAnsi="Georgia"/>
              </w:rPr>
              <w:t xml:space="preserve"> </w:t>
            </w:r>
            <w:r w:rsidR="00CE3203" w:rsidRPr="00C871F3">
              <w:rPr>
                <w:rFonts w:ascii="Georgia" w:hAnsi="Georgia"/>
              </w:rPr>
              <w:t>están</w:t>
            </w:r>
            <w:r w:rsidR="00FA5183">
              <w:rPr>
                <w:rFonts w:ascii="Georgia" w:hAnsi="Georgia"/>
              </w:rPr>
              <w:t xml:space="preserve"> </w:t>
            </w:r>
            <w:r w:rsidR="00CE3203" w:rsidRPr="00C871F3">
              <w:rPr>
                <w:rFonts w:ascii="Georgia" w:hAnsi="Georgia"/>
              </w:rPr>
              <w:t>constituidos</w:t>
            </w:r>
            <w:r w:rsidRPr="00C871F3">
              <w:rPr>
                <w:rFonts w:ascii="Georgia" w:hAnsi="Georgia"/>
              </w:rPr>
              <w:t xml:space="preserve"> por las materias obligatorias de dicho Plan de Estudios</w:t>
            </w:r>
            <w:r w:rsidR="00FA5183">
              <w:rPr>
                <w:rFonts w:ascii="Georgia" w:hAnsi="Georgia"/>
              </w:rPr>
              <w:t xml:space="preserve"> </w:t>
            </w:r>
            <w:r w:rsidRPr="00C871F3">
              <w:rPr>
                <w:rFonts w:ascii="Georgia" w:hAnsi="Georgia"/>
              </w:rPr>
              <w:t xml:space="preserve">que se agrupan </w:t>
            </w:r>
            <w:r w:rsidR="00642C33">
              <w:rPr>
                <w:rFonts w:ascii="Georgia" w:hAnsi="Georgia"/>
              </w:rPr>
              <w:t>y uno más con la realización de Prácticas Profesionales</w:t>
            </w:r>
            <w:r w:rsidR="00642C33" w:rsidRPr="00C871F3">
              <w:rPr>
                <w:rFonts w:ascii="Georgia" w:hAnsi="Georgia"/>
              </w:rPr>
              <w:t>,</w:t>
            </w:r>
            <w:r w:rsidR="00642C33">
              <w:rPr>
                <w:rFonts w:ascii="Georgia" w:hAnsi="Georgia"/>
              </w:rPr>
              <w:t xml:space="preserve"> </w:t>
            </w:r>
            <w:r w:rsidRPr="00C871F3">
              <w:rPr>
                <w:rFonts w:ascii="Georgia" w:hAnsi="Georgia"/>
              </w:rPr>
              <w:t xml:space="preserve">para el logro de los conocimientos, habilidades y actitudes de alguna actividad específica del Perfil de Egreso. </w:t>
            </w:r>
          </w:p>
          <w:p w:rsidR="00CC6DDC" w:rsidRPr="00C871F3" w:rsidRDefault="00CC6DDC" w:rsidP="00C871F3">
            <w:pPr>
              <w:pStyle w:val="Default"/>
              <w:spacing w:line="360" w:lineRule="auto"/>
              <w:ind w:left="342"/>
              <w:jc w:val="both"/>
              <w:rPr>
                <w:rFonts w:ascii="Georgia" w:hAnsi="Georgia"/>
                <w:color w:val="auto"/>
                <w:sz w:val="22"/>
                <w:szCs w:val="22"/>
              </w:rPr>
            </w:pPr>
          </w:p>
          <w:p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w:t>
            </w:r>
            <w:r w:rsidRPr="000C7AC0">
              <w:rPr>
                <w:rFonts w:ascii="Georgia" w:hAnsi="Georgia"/>
                <w:sz w:val="22"/>
                <w:szCs w:val="22"/>
              </w:rPr>
              <w:lastRenderedPageBreak/>
              <w:t xml:space="preserve">(materia necesaria y apropiada en la consecución del objetivo del bloque) </w:t>
            </w:r>
            <w:r w:rsidR="00AD56EA">
              <w:rPr>
                <w:rFonts w:ascii="Georgia" w:hAnsi="Georgia"/>
                <w:color w:val="auto"/>
                <w:sz w:val="22"/>
                <w:szCs w:val="22"/>
              </w:rPr>
              <w:t>(</w:t>
            </w:r>
            <w:hyperlink r:id="rId87" w:history="1">
              <w:r w:rsidR="00466847" w:rsidRPr="000A2C51">
                <w:rPr>
                  <w:rStyle w:val="Hipervnculo"/>
                  <w:rFonts w:ascii="Georgia" w:hAnsi="Georgia"/>
                </w:rPr>
                <w:t xml:space="preserve">Plan Estudios  </w:t>
              </w:r>
              <w:r w:rsidR="00466847" w:rsidRPr="000A2C51">
                <w:rPr>
                  <w:rStyle w:val="Hipervnculo"/>
                  <w:rFonts w:ascii="Georgia" w:hAnsi="Georgia"/>
                  <w:bCs/>
                </w:rPr>
                <w:t>del PAIA</w:t>
              </w:r>
              <w:r w:rsidR="00466847">
                <w:rPr>
                  <w:rStyle w:val="Hipervnculo"/>
                  <w:rFonts w:ascii="Georgia" w:hAnsi="Georgia"/>
                  <w:bCs/>
                </w:rPr>
                <w:t>YA</w:t>
              </w:r>
            </w:hyperlink>
            <w:r w:rsidRPr="00C871F3">
              <w:rPr>
                <w:rFonts w:ascii="Georgia" w:hAnsi="Georgia"/>
                <w:color w:val="auto"/>
                <w:sz w:val="22"/>
                <w:szCs w:val="22"/>
              </w:rPr>
              <w:t xml:space="preserve">).  </w:t>
            </w:r>
          </w:p>
          <w:p w:rsidR="00AD56EA" w:rsidRPr="00C871F3" w:rsidRDefault="00AD56EA" w:rsidP="000C7AC0">
            <w:pPr>
              <w:pStyle w:val="Default"/>
              <w:spacing w:line="360" w:lineRule="auto"/>
              <w:ind w:left="342"/>
              <w:jc w:val="both"/>
              <w:rPr>
                <w:rFonts w:ascii="Georgia" w:hAnsi="Georgia"/>
                <w:color w:val="auto"/>
                <w:sz w:val="22"/>
                <w:szCs w:val="22"/>
              </w:rPr>
            </w:pPr>
          </w:p>
          <w:p w:rsidR="00AD56EA" w:rsidRDefault="00CC6DDC" w:rsidP="00AD56EA">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disciplinarias</w:t>
            </w:r>
            <w:r w:rsidR="00AD56EA">
              <w:rPr>
                <w:rFonts w:ascii="Georgia" w:hAnsi="Georgia"/>
                <w:color w:val="auto"/>
                <w:sz w:val="22"/>
                <w:szCs w:val="22"/>
              </w:rPr>
              <w:t>.</w:t>
            </w:r>
          </w:p>
          <w:p w:rsidR="00CC6DDC" w:rsidRPr="000C7AC0" w:rsidRDefault="00CC6DDC" w:rsidP="00AD56EA">
            <w:pPr>
              <w:pStyle w:val="Default"/>
              <w:spacing w:line="360" w:lineRule="auto"/>
              <w:ind w:left="342"/>
              <w:jc w:val="both"/>
              <w:rPr>
                <w:rFonts w:ascii="Georgia" w:hAnsi="Georgia"/>
                <w:b/>
              </w:rPr>
            </w:pPr>
          </w:p>
          <w:p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Curricular ).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rsidR="00CC6DDC" w:rsidRPr="000C7AC0" w:rsidRDefault="00CC6DDC" w:rsidP="000C7AC0">
            <w:pPr>
              <w:pStyle w:val="Default"/>
              <w:spacing w:line="360" w:lineRule="auto"/>
              <w:ind w:left="342"/>
              <w:jc w:val="both"/>
              <w:rPr>
                <w:rFonts w:ascii="Georgia" w:hAnsi="Georgia"/>
                <w:b/>
                <w:color w:val="00B050"/>
                <w:sz w:val="22"/>
                <w:szCs w:val="22"/>
              </w:rPr>
            </w:pPr>
          </w:p>
          <w:p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En el documento de </w:t>
            </w:r>
            <w:r w:rsidR="00A701DD" w:rsidRPr="000C7AC0">
              <w:rPr>
                <w:rFonts w:ascii="Georgia" w:hAnsi="Georgia"/>
                <w:color w:val="auto"/>
                <w:sz w:val="22"/>
                <w:szCs w:val="22"/>
              </w:rPr>
              <w:t>reestructura</w:t>
            </w:r>
            <w:r w:rsidRPr="000C7AC0">
              <w:rPr>
                <w:rFonts w:ascii="Georgia" w:hAnsi="Georgia"/>
                <w:color w:val="auto"/>
                <w:sz w:val="22"/>
                <w:szCs w:val="22"/>
              </w:rPr>
              <w:t xml:space="preserve">se presenta la relación de las materias del Plan de Estudios con el número de horas teoría/práctica y el total de créditos </w:t>
            </w:r>
            <w:r w:rsidR="009A10DF">
              <w:rPr>
                <w:rFonts w:ascii="Georgia" w:hAnsi="Georgia"/>
                <w:color w:val="auto"/>
                <w:sz w:val="22"/>
                <w:szCs w:val="22"/>
              </w:rPr>
              <w:t>(</w:t>
            </w:r>
            <w:r w:rsidR="00723F25">
              <w:rPr>
                <w:rFonts w:ascii="Georgia" w:hAnsi="Georgia"/>
                <w:color w:val="auto"/>
                <w:sz w:val="22"/>
                <w:szCs w:val="22"/>
              </w:rPr>
              <w:t>Plan de Estudios del PAI</w:t>
            </w:r>
            <w:r w:rsidR="009A10DF">
              <w:rPr>
                <w:rFonts w:ascii="Georgia" w:hAnsi="Georgia"/>
                <w:color w:val="auto"/>
                <w:sz w:val="22"/>
                <w:szCs w:val="22"/>
              </w:rPr>
              <w:t>A</w:t>
            </w:r>
            <w:r w:rsidR="00500026">
              <w:rPr>
                <w:rFonts w:ascii="Georgia" w:hAnsi="Georgia"/>
                <w:color w:val="auto"/>
                <w:sz w:val="22"/>
                <w:szCs w:val="22"/>
              </w:rPr>
              <w:t>YA</w:t>
            </w:r>
            <w:r w:rsidRPr="00723F25">
              <w:rPr>
                <w:rFonts w:ascii="Georgia" w:hAnsi="Georgia"/>
                <w:color w:val="auto"/>
                <w:sz w:val="22"/>
                <w:szCs w:val="22"/>
              </w:rPr>
              <w:t>)</w:t>
            </w:r>
            <w:r w:rsidR="00CE3203" w:rsidRPr="00723F25">
              <w:rPr>
                <w:rFonts w:ascii="Georgia" w:hAnsi="Georgia"/>
                <w:color w:val="auto"/>
                <w:sz w:val="22"/>
                <w:szCs w:val="22"/>
              </w:rPr>
              <w:t>.</w:t>
            </w:r>
          </w:p>
          <w:p w:rsidR="00CC6DDC" w:rsidRPr="000C7AC0" w:rsidRDefault="00CC6DDC" w:rsidP="000C7AC0">
            <w:pPr>
              <w:pStyle w:val="Default"/>
              <w:spacing w:line="360" w:lineRule="auto"/>
              <w:ind w:left="342"/>
              <w:jc w:val="both"/>
              <w:rPr>
                <w:rFonts w:ascii="Georgia" w:hAnsi="Georgia"/>
                <w:color w:val="auto"/>
                <w:sz w:val="22"/>
                <w:szCs w:val="22"/>
              </w:rPr>
            </w:pPr>
          </w:p>
          <w:p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lastRenderedPageBreak/>
              <w:t xml:space="preserve">La mayoría de las materias que se encuentran en el </w:t>
            </w:r>
            <w:hyperlink r:id="rId88"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00642C33">
              <w:rPr>
                <w:rFonts w:ascii="Georgia" w:hAnsi="Georgia"/>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p>
          <w:p w:rsidR="00723F25" w:rsidRDefault="00723F25" w:rsidP="000C7AC0">
            <w:pPr>
              <w:pStyle w:val="Default"/>
              <w:spacing w:line="360" w:lineRule="auto"/>
              <w:ind w:left="342"/>
              <w:jc w:val="both"/>
              <w:rPr>
                <w:rFonts w:ascii="Georgia" w:hAnsi="Georgia"/>
                <w:color w:val="FF0000"/>
                <w:sz w:val="22"/>
                <w:szCs w:val="22"/>
              </w:rPr>
            </w:pPr>
          </w:p>
          <w:p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w:t>
            </w:r>
            <w:hyperlink r:id="rId89" w:history="1">
              <w:r w:rsidR="00466847" w:rsidRPr="000A2C51">
                <w:rPr>
                  <w:rStyle w:val="Hipervnculo"/>
                  <w:rFonts w:ascii="Georgia" w:hAnsi="Georgia"/>
                </w:rPr>
                <w:t xml:space="preserve">Plan Estudios  </w:t>
              </w:r>
              <w:r w:rsidR="00466847" w:rsidRPr="000A2C51">
                <w:rPr>
                  <w:rStyle w:val="Hipervnculo"/>
                  <w:rFonts w:ascii="Georgia" w:hAnsi="Georgia"/>
                  <w:bCs/>
                </w:rPr>
                <w:t>del PAIA</w:t>
              </w:r>
              <w:r w:rsidR="00466847">
                <w:rPr>
                  <w:rStyle w:val="Hipervnculo"/>
                  <w:rFonts w:ascii="Georgia" w:hAnsi="Georgia"/>
                  <w:bCs/>
                </w:rPr>
                <w:t>YA</w:t>
              </w:r>
            </w:hyperlink>
            <w:r w:rsidRPr="000C7AC0">
              <w:rPr>
                <w:rFonts w:ascii="Georgia" w:hAnsi="Georgia"/>
                <w:color w:val="auto"/>
                <w:sz w:val="22"/>
                <w:szCs w:val="22"/>
              </w:rPr>
              <w:t xml:space="preserve"> establece un fuerte componente de formación práctica. Del total de materias obligatorias el </w:t>
            </w:r>
            <w:r w:rsidR="00F447D8">
              <w:rPr>
                <w:rFonts w:ascii="Georgia" w:hAnsi="Georgia"/>
                <w:color w:val="auto"/>
                <w:sz w:val="22"/>
                <w:szCs w:val="22"/>
              </w:rPr>
              <w:t>90</w:t>
            </w:r>
            <w:r w:rsidRPr="000C7AC0">
              <w:rPr>
                <w:rFonts w:ascii="Georgia" w:hAnsi="Georgia"/>
                <w:color w:val="auto"/>
                <w:sz w:val="22"/>
                <w:szCs w:val="22"/>
              </w:rPr>
              <w:t xml:space="preserve"> % tiene considerado horas de formación práctica. Únicamente </w:t>
            </w:r>
            <w:r w:rsidR="00F447D8">
              <w:rPr>
                <w:rFonts w:ascii="Georgia" w:hAnsi="Georgia"/>
                <w:color w:val="auto"/>
                <w:sz w:val="22"/>
                <w:szCs w:val="22"/>
              </w:rPr>
              <w:t>cuatro</w:t>
            </w:r>
            <w:r w:rsidRPr="000C7AC0">
              <w:rPr>
                <w:rFonts w:ascii="Georgia" w:hAnsi="Georgia"/>
                <w:color w:val="auto"/>
                <w:sz w:val="22"/>
                <w:szCs w:val="22"/>
              </w:rPr>
              <w:t>s materias no conside</w:t>
            </w:r>
            <w:r w:rsidR="00F447D8">
              <w:rPr>
                <w:rFonts w:ascii="Georgia" w:hAnsi="Georgia"/>
                <w:color w:val="auto"/>
                <w:sz w:val="22"/>
                <w:szCs w:val="22"/>
              </w:rPr>
              <w:t>ran prácticas</w:t>
            </w:r>
            <w:r w:rsidR="00466847">
              <w:rPr>
                <w:rFonts w:ascii="Georgia" w:hAnsi="Georgia"/>
                <w:color w:val="auto"/>
                <w:sz w:val="22"/>
                <w:szCs w:val="22"/>
              </w:rPr>
              <w:t>.</w:t>
            </w:r>
          </w:p>
          <w:p w:rsidR="00723F25" w:rsidRPr="000C7AC0" w:rsidRDefault="00723F25" w:rsidP="000C7AC0">
            <w:pPr>
              <w:pStyle w:val="Default"/>
              <w:spacing w:line="360" w:lineRule="auto"/>
              <w:ind w:left="342"/>
              <w:jc w:val="both"/>
              <w:rPr>
                <w:rFonts w:ascii="Georgia" w:hAnsi="Georgia"/>
                <w:color w:val="FF0000"/>
                <w:sz w:val="22"/>
                <w:szCs w:val="22"/>
              </w:rPr>
            </w:pPr>
          </w:p>
          <w:p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90"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rsidR="00F447D8" w:rsidRDefault="00F447D8" w:rsidP="000C7AC0">
            <w:pPr>
              <w:pStyle w:val="Default"/>
              <w:spacing w:line="360" w:lineRule="auto"/>
              <w:ind w:left="342"/>
              <w:jc w:val="both"/>
              <w:rPr>
                <w:rFonts w:ascii="Georgia" w:hAnsi="Georgia"/>
                <w:color w:val="FF0000"/>
                <w:sz w:val="22"/>
                <w:szCs w:val="22"/>
              </w:rPr>
            </w:pPr>
          </w:p>
          <w:p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rsidR="00CC6DDC" w:rsidRPr="000C7AC0" w:rsidRDefault="00CC6DDC" w:rsidP="000C7AC0">
            <w:pPr>
              <w:pStyle w:val="Default"/>
              <w:spacing w:line="360" w:lineRule="auto"/>
              <w:ind w:left="342"/>
              <w:jc w:val="both"/>
              <w:rPr>
                <w:rFonts w:ascii="Georgia" w:hAnsi="Georgia"/>
                <w:b/>
                <w:color w:val="00B050"/>
                <w:sz w:val="22"/>
                <w:szCs w:val="22"/>
              </w:rPr>
            </w:pPr>
          </w:p>
          <w:p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00F447D8">
              <w:rPr>
                <w:rFonts w:ascii="Georgia" w:hAnsi="Georgia"/>
                <w:color w:val="auto"/>
                <w:sz w:val="22"/>
                <w:szCs w:val="22"/>
              </w:rPr>
              <w:t>(</w:t>
            </w:r>
            <w:r w:rsidR="00F44182" w:rsidRPr="00F44182">
              <w:rPr>
                <w:rFonts w:ascii="Georgia" w:hAnsi="Georgia"/>
                <w:color w:val="auto"/>
                <w:sz w:val="22"/>
                <w:szCs w:val="22"/>
              </w:rPr>
              <w:t>Plan de Estudios del PAI</w:t>
            </w:r>
            <w:r w:rsidR="00F447D8">
              <w:rPr>
                <w:rFonts w:ascii="Georgia" w:hAnsi="Georgia"/>
                <w:color w:val="auto"/>
                <w:sz w:val="22"/>
                <w:szCs w:val="22"/>
              </w:rPr>
              <w:t>A</w:t>
            </w:r>
            <w:r w:rsidR="00500026">
              <w:rPr>
                <w:rFonts w:ascii="Georgia" w:hAnsi="Georgia"/>
                <w:color w:val="auto"/>
                <w:sz w:val="22"/>
                <w:szCs w:val="22"/>
              </w:rPr>
              <w:t>YA</w:t>
            </w:r>
            <w:r w:rsidR="00F447D8">
              <w:rPr>
                <w:rFonts w:ascii="Georgia" w:hAnsi="Georgia"/>
                <w:color w:val="auto"/>
                <w:sz w:val="22"/>
                <w:szCs w:val="22"/>
              </w:rPr>
              <w:t>I</w:t>
            </w:r>
            <w:r w:rsidRPr="00F44182">
              <w:rPr>
                <w:rFonts w:ascii="Georgia" w:hAnsi="Georgia"/>
                <w:color w:val="auto"/>
                <w:sz w:val="22"/>
                <w:szCs w:val="22"/>
              </w:rPr>
              <w:t>).</w:t>
            </w:r>
          </w:p>
          <w:p w:rsidR="00CC6DDC" w:rsidRPr="000C7AC0" w:rsidRDefault="00CC6DDC" w:rsidP="000C7AC0">
            <w:pPr>
              <w:pStyle w:val="Default"/>
              <w:spacing w:line="360" w:lineRule="auto"/>
              <w:ind w:left="342"/>
              <w:jc w:val="both"/>
              <w:rPr>
                <w:rFonts w:ascii="Georgia" w:hAnsi="Georgia"/>
                <w:color w:val="auto"/>
                <w:sz w:val="22"/>
                <w:szCs w:val="22"/>
              </w:rPr>
            </w:pPr>
          </w:p>
          <w:p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 xml:space="preserve">La flexibilidad que permita distintas alternativas de contenidos </w:t>
            </w:r>
            <w:r w:rsidRPr="000C7AC0">
              <w:rPr>
                <w:rFonts w:ascii="Georgia" w:hAnsi="Georgia" w:cs="Arial"/>
              </w:rPr>
              <w:lastRenderedPageBreak/>
              <w:t>curriculares que complementan la formación integral de los estudiantes.</w:t>
            </w:r>
          </w:p>
          <w:p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rsidR="00F44182" w:rsidRDefault="00CC6DDC" w:rsidP="000C7AC0">
            <w:pPr>
              <w:pStyle w:val="Textoindependiente2"/>
              <w:spacing w:after="0" w:line="360" w:lineRule="auto"/>
              <w:ind w:left="342"/>
              <w:jc w:val="both"/>
              <w:rPr>
                <w:rFonts w:ascii="Georgia" w:hAnsi="Georgia" w:cs="Arial"/>
                <w:color w:val="000000" w:themeColor="text1"/>
              </w:rPr>
            </w:pPr>
            <w:r w:rsidRPr="00EE5F27">
              <w:rPr>
                <w:rFonts w:ascii="Georgia" w:hAnsi="Georgia"/>
              </w:rPr>
              <w:t xml:space="preserve">Las materias pueden estar consignadas en diversos bloques, dependiendo de las necesidades y la coherencia del bloque, por lo que en el mapa curricular habrá líneas de enlace y secuencia entre las materias de un bloque y las de otro (p 95 </w:t>
            </w:r>
            <w:r w:rsidR="00F44182" w:rsidRPr="00EE5F27">
              <w:rPr>
                <w:rFonts w:ascii="Georgia" w:hAnsi="Georgia"/>
              </w:rPr>
              <w:t>Plan de Estudios del PAI</w:t>
            </w:r>
            <w:r w:rsidR="00F447D8">
              <w:rPr>
                <w:rFonts w:ascii="Georgia" w:hAnsi="Georgia"/>
              </w:rPr>
              <w:t>A</w:t>
            </w:r>
            <w:r w:rsidR="00466847">
              <w:rPr>
                <w:rFonts w:ascii="Georgia" w:hAnsi="Georgia"/>
              </w:rPr>
              <w:t>YA</w:t>
            </w:r>
            <w:r w:rsidRPr="00EE5F27">
              <w:rPr>
                <w:rFonts w:ascii="Georgia" w:hAnsi="Georgia"/>
              </w:rPr>
              <w:t xml:space="preserve">). Con lo anterior se logra la articulación vertical y horizontal en los Planes de Estudio. En el procedimiento de actualización </w:t>
            </w:r>
            <w:r w:rsidR="00CE3203" w:rsidRPr="00EE5F27">
              <w:rPr>
                <w:rFonts w:ascii="Georgia" w:hAnsi="Georgia"/>
              </w:rPr>
              <w:t>curricular</w:t>
            </w:r>
            <w:r w:rsidR="00642C33">
              <w:rPr>
                <w:rFonts w:ascii="Georgia" w:hAnsi="Georgia"/>
              </w:rPr>
              <w:t xml:space="preserve"> </w:t>
            </w:r>
            <w:r w:rsidR="00F44182" w:rsidRPr="00EE5F27">
              <w:rPr>
                <w:rFonts w:ascii="Georgia" w:hAnsi="Georgia"/>
              </w:rPr>
              <w:t>(p 23</w:t>
            </w:r>
            <w:r w:rsidRPr="00EE5F27">
              <w:rPr>
                <w:rFonts w:ascii="Georgia" w:hAnsi="Georgia"/>
              </w:rPr>
              <w:t>)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rsidR="00F447D8" w:rsidRPr="000C7AC0" w:rsidRDefault="00F447D8" w:rsidP="000C7AC0">
            <w:pPr>
              <w:pStyle w:val="Textoindependiente2"/>
              <w:spacing w:after="0" w:line="360" w:lineRule="auto"/>
              <w:ind w:left="342"/>
              <w:jc w:val="both"/>
              <w:rPr>
                <w:rFonts w:ascii="Georgia" w:hAnsi="Georgia" w:cs="Arial"/>
              </w:rPr>
            </w:pPr>
          </w:p>
          <w:p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A45B55" w:rsidRPr="000C7AC0">
              <w:rPr>
                <w:rFonts w:ascii="Georgia" w:hAnsi="Georgia"/>
                <w:color w:val="auto"/>
                <w:sz w:val="22"/>
                <w:szCs w:val="22"/>
              </w:rPr>
              <w:t>PAI</w:t>
            </w:r>
            <w:r w:rsidR="00A45B55">
              <w:rPr>
                <w:rFonts w:ascii="Georgia" w:hAnsi="Georgia"/>
                <w:color w:val="auto"/>
                <w:sz w:val="22"/>
                <w:szCs w:val="22"/>
              </w:rPr>
              <w:t>A</w:t>
            </w:r>
            <w:r w:rsidR="00466847">
              <w:rPr>
                <w:rFonts w:ascii="Georgia" w:hAnsi="Georgia"/>
                <w:color w:val="auto"/>
                <w:sz w:val="22"/>
                <w:szCs w:val="22"/>
              </w:rPr>
              <w:t>YA</w:t>
            </w:r>
            <w:r w:rsidR="00642C33">
              <w:rPr>
                <w:rFonts w:ascii="Georgia" w:hAnsi="Georgia"/>
                <w:color w:val="auto"/>
                <w:sz w:val="22"/>
                <w:szCs w:val="22"/>
              </w:rPr>
              <w:t xml:space="preserve"> </w:t>
            </w:r>
            <w:r w:rsidR="00A45B55" w:rsidRPr="000C7AC0">
              <w:rPr>
                <w:rFonts w:ascii="Georgia" w:hAnsi="Georgia"/>
                <w:color w:val="auto"/>
                <w:sz w:val="22"/>
                <w:szCs w:val="22"/>
              </w:rPr>
              <w:t>considera</w:t>
            </w:r>
            <w:r w:rsidRPr="000C7AC0">
              <w:rPr>
                <w:rFonts w:ascii="Georgia" w:hAnsi="Georgia"/>
                <w:color w:val="auto"/>
                <w:sz w:val="22"/>
                <w:szCs w:val="22"/>
              </w:rPr>
              <w:t xml:space="preserve">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F447D8">
              <w:rPr>
                <w:rFonts w:ascii="Georgia" w:hAnsi="Georgia"/>
                <w:color w:val="auto"/>
                <w:sz w:val="22"/>
                <w:szCs w:val="22"/>
              </w:rPr>
              <w:t>20</w:t>
            </w:r>
            <w:r w:rsidR="00A45B55" w:rsidRPr="00F44182">
              <w:rPr>
                <w:rFonts w:ascii="Georgia" w:hAnsi="Georgia"/>
                <w:color w:val="auto"/>
                <w:sz w:val="22"/>
                <w:szCs w:val="22"/>
              </w:rPr>
              <w:t>%(</w:t>
            </w:r>
            <w:r w:rsidR="00F44182" w:rsidRPr="00F44182">
              <w:rPr>
                <w:rFonts w:ascii="Georgia" w:hAnsi="Georgia"/>
                <w:color w:val="auto"/>
                <w:sz w:val="22"/>
                <w:szCs w:val="22"/>
              </w:rPr>
              <w:t>Plan de Estudios del PAI</w:t>
            </w:r>
            <w:r w:rsidR="00F447D8">
              <w:rPr>
                <w:rFonts w:ascii="Georgia" w:hAnsi="Georgia"/>
                <w:color w:val="auto"/>
                <w:sz w:val="22"/>
                <w:szCs w:val="22"/>
              </w:rPr>
              <w:t>A</w:t>
            </w:r>
            <w:r w:rsidR="00466847">
              <w:rPr>
                <w:rFonts w:ascii="Georgia" w:hAnsi="Georgia"/>
                <w:color w:val="auto"/>
                <w:sz w:val="22"/>
                <w:szCs w:val="22"/>
              </w:rPr>
              <w:t>YA</w:t>
            </w:r>
            <w:r w:rsidR="00F44182" w:rsidRPr="00F44182">
              <w:rPr>
                <w:rFonts w:ascii="Georgia" w:hAnsi="Georgia"/>
                <w:color w:val="auto"/>
                <w:sz w:val="22"/>
                <w:szCs w:val="22"/>
              </w:rPr>
              <w:t>).</w:t>
            </w:r>
          </w:p>
          <w:p w:rsidR="00CC6DDC" w:rsidRPr="000C7AC0" w:rsidRDefault="00CC6DDC" w:rsidP="000C7AC0">
            <w:pPr>
              <w:pStyle w:val="Textoindependiente2"/>
              <w:spacing w:after="0" w:line="360" w:lineRule="auto"/>
              <w:jc w:val="both"/>
              <w:rPr>
                <w:rFonts w:ascii="Georgia" w:hAnsi="Georgia" w:cs="Arial"/>
                <w:b/>
              </w:rPr>
            </w:pPr>
          </w:p>
          <w:p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CC6DDC" w:rsidRPr="00F44182"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La propuesta de reestructuración del P</w:t>
            </w:r>
            <w:r w:rsidR="009A10DF">
              <w:rPr>
                <w:rFonts w:ascii="Georgia" w:hAnsi="Georgia" w:cs="Arial"/>
              </w:rPr>
              <w:t>AIA</w:t>
            </w:r>
            <w:r w:rsidR="00500026">
              <w:rPr>
                <w:rFonts w:ascii="Georgia" w:hAnsi="Georgia" w:cs="Arial"/>
              </w:rPr>
              <w:t>YA</w:t>
            </w:r>
            <w:r w:rsidRPr="000C7AC0">
              <w:rPr>
                <w:rFonts w:ascii="Georgia" w:hAnsi="Georgia" w:cs="Arial"/>
              </w:rPr>
              <w:t xml:space="preserve">, cumple de manera aproximada con la proporción señalada por CIEES y COMEAA. Para el caso de las materias obligatorias se tiene: 25.5 % de ciencias naturales y exactas básicas, 29.80 % de ciencias naturales y exactas fundamentales, 29.8 % de ciencias naturales y exactas aplicadas, </w:t>
            </w:r>
            <w:r w:rsidRPr="000C7AC0">
              <w:rPr>
                <w:rFonts w:ascii="Georgia" w:hAnsi="Georgia" w:cs="Arial"/>
              </w:rPr>
              <w:lastRenderedPageBreak/>
              <w:t>10.6 % de ciencias sociales y humanísticas y 4.3 % de</w:t>
            </w:r>
            <w:r w:rsidR="004E051C">
              <w:rPr>
                <w:rFonts w:ascii="Georgia" w:hAnsi="Georgia" w:cs="Arial"/>
              </w:rPr>
              <w:t xml:space="preserve"> otros contenidos.</w:t>
            </w:r>
          </w:p>
          <w:p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primer ingreso, se han tenido que aprobar contenidos, principalmente de matemáticas, del nivel previo. Sin embargo, debido a que en la UAAAN no existe de manera formal un programa de cursos remediales o propedéutico, existe un cierto nivel de traslape  </w:t>
            </w:r>
          </w:p>
          <w:p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4E051C">
              <w:rPr>
                <w:rFonts w:ascii="Georgia" w:hAnsi="Georgia" w:cs="Arial"/>
              </w:rPr>
              <w:t xml:space="preserve">de </w:t>
            </w:r>
            <w:r w:rsidR="00466847">
              <w:rPr>
                <w:rFonts w:ascii="Georgia" w:hAnsi="Georgia" w:cs="Arial"/>
              </w:rPr>
              <w:t>Ciencias del Suelo</w:t>
            </w:r>
            <w:r w:rsidRPr="000C7AC0">
              <w:rPr>
                <w:rFonts w:ascii="Georgia" w:hAnsi="Georgia" w:cs="Arial"/>
              </w:rPr>
              <w:t xml:space="preserve">), el </w:t>
            </w:r>
            <w:r w:rsidR="00CE3203" w:rsidRPr="000C7AC0">
              <w:rPr>
                <w:rFonts w:ascii="Georgia" w:hAnsi="Georgia" w:cs="Arial"/>
              </w:rPr>
              <w:t>PAI</w:t>
            </w:r>
            <w:r w:rsidR="004E051C">
              <w:rPr>
                <w:rFonts w:ascii="Georgia" w:hAnsi="Georgia" w:cs="Arial"/>
              </w:rPr>
              <w:t>A</w:t>
            </w:r>
            <w:r w:rsidR="00466847">
              <w:rPr>
                <w:rFonts w:ascii="Georgia" w:hAnsi="Georgia" w:cs="Arial"/>
              </w:rPr>
              <w:t>YA</w:t>
            </w:r>
            <w:r w:rsidRPr="000C7AC0">
              <w:rPr>
                <w:rFonts w:ascii="Georgia" w:hAnsi="Georgia" w:cs="Arial"/>
              </w:rPr>
              <w:t xml:space="preserve"> considera tener prácticas de campo</w:t>
            </w:r>
            <w:hyperlink r:id="rId91" w:history="1">
              <w:r w:rsidRPr="00F44182">
                <w:rPr>
                  <w:rStyle w:val="Hipervnculo"/>
                  <w:rFonts w:ascii="Georgia" w:hAnsi="Georgia" w:cs="Arial"/>
                </w:rPr>
                <w:t>,</w:t>
              </w:r>
            </w:hyperlink>
            <w:r w:rsidR="0052698A">
              <w:t xml:space="preserve"> </w:t>
            </w:r>
            <w:r w:rsidRPr="000C7AC0">
              <w:rPr>
                <w:rFonts w:ascii="Georgia" w:hAnsi="Georgia" w:cs="Arial"/>
              </w:rPr>
              <w:t>la 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 materia. </w:t>
            </w:r>
            <w:hyperlink r:id="rId92" w:history="1">
              <w:r w:rsidRPr="004E051C">
                <w:rPr>
                  <w:rStyle w:val="Hipervnculo"/>
                  <w:rFonts w:ascii="Georgia" w:hAnsi="Georgia" w:cs="Arial"/>
                </w:rPr>
                <w:t>(Programas-</w:t>
              </w:r>
              <w:r w:rsidR="0078080D" w:rsidRPr="004E051C">
                <w:rPr>
                  <w:rStyle w:val="Hipervnculo"/>
                  <w:rFonts w:ascii="Georgia" w:hAnsi="Georgia" w:cs="Arial"/>
                </w:rPr>
                <w:t>analíticos</w:t>
              </w:r>
              <w:r w:rsidRPr="004E051C">
                <w:rPr>
                  <w:rStyle w:val="Hipervnculo"/>
                  <w:rFonts w:ascii="Georgia" w:hAnsi="Georgia" w:cs="Arial"/>
                </w:rPr>
                <w:t>).</w:t>
              </w:r>
            </w:hyperlink>
          </w:p>
          <w:p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rsidR="00CC6DDC" w:rsidRPr="000C7AC0" w:rsidRDefault="00CC6DDC" w:rsidP="004E051C">
            <w:pPr>
              <w:pStyle w:val="Default"/>
              <w:spacing w:line="360" w:lineRule="auto"/>
              <w:ind w:left="342"/>
              <w:jc w:val="both"/>
              <w:rPr>
                <w:rFonts w:ascii="Georgia" w:hAnsi="Georgia"/>
              </w:rPr>
            </w:pPr>
            <w:r w:rsidRPr="000C7AC0">
              <w:rPr>
                <w:rFonts w:ascii="Georgia" w:hAnsi="Georgia"/>
              </w:rPr>
              <w:t xml:space="preserve">El Plan de Estudios del </w:t>
            </w:r>
            <w:r w:rsidR="00CE3203" w:rsidRPr="000C7AC0">
              <w:rPr>
                <w:rFonts w:ascii="Georgia" w:hAnsi="Georgia"/>
              </w:rPr>
              <w:t>PAI</w:t>
            </w:r>
            <w:r w:rsidR="004E051C">
              <w:rPr>
                <w:rFonts w:ascii="Georgia" w:hAnsi="Georgia"/>
              </w:rPr>
              <w:t>A</w:t>
            </w:r>
            <w:r w:rsidR="009463A0">
              <w:rPr>
                <w:rFonts w:ascii="Georgia" w:hAnsi="Georgia"/>
              </w:rPr>
              <w:t>YA</w:t>
            </w:r>
            <w:r w:rsidRPr="000C7AC0">
              <w:rPr>
                <w:rFonts w:ascii="Georgia" w:hAnsi="Georgia"/>
              </w:rPr>
              <w:t xml:space="preserve"> establece un fuerte componente de formación práctica. Del total de materias obligatorias el </w:t>
            </w:r>
            <w:r w:rsidR="004E051C">
              <w:rPr>
                <w:rFonts w:ascii="Georgia" w:hAnsi="Georgia"/>
              </w:rPr>
              <w:t>90</w:t>
            </w:r>
            <w:r w:rsidRPr="000C7AC0">
              <w:rPr>
                <w:rFonts w:ascii="Georgia" w:hAnsi="Georgia"/>
              </w:rPr>
              <w:t xml:space="preserve"> % tiene </w:t>
            </w:r>
            <w:r w:rsidRPr="000C7AC0">
              <w:rPr>
                <w:rFonts w:ascii="Georgia" w:hAnsi="Georgia"/>
              </w:rPr>
              <w:lastRenderedPageBreak/>
              <w:t xml:space="preserve">considerado horas de formación práctica. En el </w:t>
            </w:r>
            <w:r w:rsidR="009463A0">
              <w:rPr>
                <w:rFonts w:ascii="Georgia" w:hAnsi="Georgia"/>
              </w:rPr>
              <w:t>décimo</w:t>
            </w:r>
            <w:r w:rsidRPr="000C7AC0">
              <w:rPr>
                <w:rFonts w:ascii="Georgia" w:hAnsi="Georgia"/>
              </w:rPr>
              <w:t xml:space="preserve"> semestre con la materia Prácticas profesionales el alumno se va a una empresa o</w:t>
            </w:r>
            <w:r w:rsidR="009A10DF">
              <w:rPr>
                <w:rFonts w:ascii="Georgia" w:hAnsi="Georgia"/>
              </w:rPr>
              <w:t xml:space="preserve"> dependencia del sector</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3" w:history="1">
              <w:r w:rsidR="0078080D" w:rsidRPr="00723F25">
                <w:rPr>
                  <w:rStyle w:val="Hipervnculo"/>
                  <w:rFonts w:ascii="Georgia" w:hAnsi="Georgia"/>
                  <w:sz w:val="22"/>
                  <w:szCs w:val="22"/>
                </w:rPr>
                <w:t>Reglamento de Prácticas Profesionales</w:t>
              </w:r>
            </w:hyperlink>
            <w:r w:rsidR="0078080D" w:rsidRPr="0078080D">
              <w:rPr>
                <w:rFonts w:ascii="Georgia" w:hAnsi="Georgia"/>
                <w:color w:val="auto"/>
                <w:sz w:val="22"/>
                <w:szCs w:val="22"/>
              </w:rPr>
              <w:t>).</w:t>
            </w:r>
          </w:p>
          <w:p w:rsidR="00837E09" w:rsidRPr="000C7AC0" w:rsidRDefault="00837E09" w:rsidP="000C7AC0">
            <w:pPr>
              <w:pStyle w:val="Default"/>
              <w:spacing w:line="360" w:lineRule="auto"/>
              <w:jc w:val="both"/>
              <w:rPr>
                <w:rFonts w:ascii="Georgia" w:hAnsi="Georgia"/>
                <w:color w:val="auto"/>
                <w:sz w:val="22"/>
                <w:szCs w:val="22"/>
              </w:rPr>
            </w:pP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rsidR="00837E09" w:rsidRPr="00243F89" w:rsidRDefault="00837E09" w:rsidP="000C7AC0">
            <w:pPr>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En el plan de estudios se debe expresarclaramente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w:t>
            </w:r>
            <w:r w:rsidRPr="00243F89">
              <w:rPr>
                <w:rFonts w:ascii="Georgia" w:hAnsi="Georgia" w:cs="Arial"/>
                <w:color w:val="FF0000"/>
              </w:rPr>
              <w:t xml:space="preserve">. </w:t>
            </w:r>
          </w:p>
          <w:p w:rsidR="00837E09" w:rsidRPr="000C7AC0" w:rsidRDefault="00837E09" w:rsidP="000C7AC0">
            <w:pPr>
              <w:pStyle w:val="Default"/>
              <w:spacing w:line="360" w:lineRule="auto"/>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rsidTr="00837E09">
        <w:trPr>
          <w:trHeight w:val="253"/>
        </w:trPr>
        <w:tc>
          <w:tcPr>
            <w:tcW w:w="5000" w:type="pct"/>
            <w:shd w:val="clear" w:color="auto" w:fill="auto"/>
          </w:tcPr>
          <w:p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233350" w:rsidRDefault="00233350" w:rsidP="000C7AC0">
            <w:pPr>
              <w:pStyle w:val="Textoindependiente2"/>
              <w:spacing w:line="360" w:lineRule="auto"/>
              <w:ind w:left="343"/>
              <w:jc w:val="both"/>
              <w:rPr>
                <w:rFonts w:ascii="Georgia" w:hAnsi="Georgia" w:cs="Arial"/>
              </w:rPr>
            </w:pPr>
          </w:p>
          <w:p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rsidR="00233350" w:rsidRPr="00AE4C06" w:rsidRDefault="00233350" w:rsidP="000C7AC0">
            <w:pPr>
              <w:pStyle w:val="Textoindependiente2"/>
              <w:spacing w:line="360" w:lineRule="auto"/>
              <w:ind w:left="343"/>
              <w:jc w:val="both"/>
              <w:rPr>
                <w:rFonts w:ascii="Georgia" w:hAnsi="Georgia" w:cs="Arial"/>
              </w:rPr>
            </w:pPr>
          </w:p>
          <w:p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lastRenderedPageBreak/>
              <w:t>El aspirante a ingresar al Programa Docente debe cumplir con los requisitos de ingreso establecidos por la Universidad.</w:t>
            </w:r>
          </w:p>
          <w:p w:rsidR="00233350" w:rsidRPr="000C7AC0" w:rsidRDefault="00233350" w:rsidP="00233350">
            <w:pPr>
              <w:pStyle w:val="Textoindependiente2"/>
              <w:spacing w:after="0" w:line="360" w:lineRule="auto"/>
              <w:ind w:left="720"/>
              <w:jc w:val="both"/>
              <w:rPr>
                <w:rFonts w:ascii="Georgia" w:hAnsi="Georgia" w:cs="Arial"/>
              </w:rPr>
            </w:pPr>
          </w:p>
          <w:p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rsidR="00233350" w:rsidRDefault="00233350" w:rsidP="00233350">
            <w:pPr>
              <w:pStyle w:val="Prrafodelista"/>
              <w:rPr>
                <w:rFonts w:ascii="Georgia" w:hAnsi="Georgia" w:cs="Arial"/>
              </w:rPr>
            </w:pPr>
          </w:p>
          <w:p w:rsidR="00233350" w:rsidRPr="000C7AC0" w:rsidRDefault="00233350" w:rsidP="00233350">
            <w:pPr>
              <w:pStyle w:val="Textoindependiente2"/>
              <w:spacing w:after="0" w:line="360" w:lineRule="auto"/>
              <w:ind w:left="720"/>
              <w:jc w:val="both"/>
              <w:rPr>
                <w:rFonts w:ascii="Georgia" w:hAnsi="Georgia" w:cs="Arial"/>
              </w:rPr>
            </w:pPr>
          </w:p>
          <w:p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rsidR="00233350" w:rsidRPr="000C7AC0" w:rsidRDefault="00233350" w:rsidP="00233350">
            <w:pPr>
              <w:pStyle w:val="Textoindependiente2"/>
              <w:spacing w:after="0" w:line="360" w:lineRule="auto"/>
              <w:ind w:left="720"/>
              <w:jc w:val="both"/>
              <w:rPr>
                <w:rFonts w:ascii="Georgia" w:hAnsi="Georgia" w:cs="Arial"/>
              </w:rPr>
            </w:pPr>
          </w:p>
          <w:p w:rsidR="009463A0" w:rsidRPr="009463A0" w:rsidRDefault="009463A0" w:rsidP="009463A0">
            <w:pPr>
              <w:pStyle w:val="Textoindependiente"/>
              <w:spacing w:line="360" w:lineRule="auto"/>
              <w:ind w:left="349"/>
              <w:jc w:val="both"/>
              <w:rPr>
                <w:rFonts w:ascii="Georgia" w:hAnsi="Georgia" w:cs="Arial"/>
                <w:color w:val="000000"/>
                <w:szCs w:val="20"/>
              </w:rPr>
            </w:pPr>
            <w:r w:rsidRPr="009463A0">
              <w:rPr>
                <w:rFonts w:ascii="Georgia" w:hAnsi="Georgia" w:cs="Arial"/>
                <w:color w:val="000000"/>
                <w:szCs w:val="20"/>
              </w:rPr>
              <w:t>Perfil Académico del Aspirante.</w:t>
            </w:r>
          </w:p>
          <w:p w:rsidR="009463A0" w:rsidRPr="009463A0" w:rsidRDefault="009463A0" w:rsidP="009463A0">
            <w:pPr>
              <w:pStyle w:val="Textoindependiente"/>
              <w:spacing w:line="360" w:lineRule="auto"/>
              <w:ind w:left="349"/>
              <w:jc w:val="both"/>
              <w:rPr>
                <w:rFonts w:ascii="Georgia" w:hAnsi="Georgia" w:cs="Arial"/>
                <w:b/>
                <w:bCs/>
                <w:color w:val="FF0000"/>
              </w:rPr>
            </w:pPr>
          </w:p>
          <w:p w:rsidR="009463A0" w:rsidRPr="009463A0" w:rsidRDefault="009463A0" w:rsidP="009463A0">
            <w:pPr>
              <w:pStyle w:val="Textoindependiente"/>
              <w:spacing w:line="360" w:lineRule="auto"/>
              <w:ind w:left="349"/>
              <w:jc w:val="both"/>
              <w:rPr>
                <w:rFonts w:ascii="Georgia" w:hAnsi="Georgia" w:cs="Arial"/>
              </w:rPr>
            </w:pPr>
            <w:r w:rsidRPr="009463A0">
              <w:rPr>
                <w:rFonts w:ascii="Georgia" w:hAnsi="Georgia" w:cs="Arial"/>
              </w:rPr>
              <w:t xml:space="preserve">El enfoque actual de la educación enfatiza las habilidades de aprender a aprender, de aprendizaje a lo largo de la vida, del trabajo interdisciplinario y multidisciplinario, de integración a un ambiente multicultural, el desarrollo de competencias profesionales y la formación integral con aspectos profesionales, considerando los valores ético-morales, en las actitudes y aptitudes del aspirante, y comprendidos en los contenidos programáticos para obtener un aprendizaje significativo. </w:t>
            </w:r>
          </w:p>
          <w:p w:rsidR="00D472D1" w:rsidRPr="000C7AC0" w:rsidRDefault="00D472D1" w:rsidP="000C7AC0">
            <w:pPr>
              <w:pStyle w:val="Default"/>
              <w:spacing w:line="360" w:lineRule="auto"/>
              <w:ind w:left="176"/>
              <w:jc w:val="both"/>
              <w:rPr>
                <w:rFonts w:ascii="Georgia" w:hAnsi="Georgia"/>
                <w:b/>
                <w:color w:val="00B050"/>
                <w:sz w:val="22"/>
                <w:szCs w:val="22"/>
              </w:rPr>
            </w:pPr>
          </w:p>
        </w:tc>
      </w:tr>
      <w:tr w:rsidR="00D472D1" w:rsidRPr="000C7AC0" w:rsidTr="00837E09">
        <w:trPr>
          <w:trHeight w:val="253"/>
        </w:trPr>
        <w:tc>
          <w:tcPr>
            <w:tcW w:w="5000" w:type="pct"/>
            <w:shd w:val="clear" w:color="auto" w:fill="D9D9D9"/>
          </w:tcPr>
          <w:p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lastRenderedPageBreak/>
              <w:t>Generar nuevas ideas (creatividad),</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rsidTr="00837E09">
        <w:trPr>
          <w:trHeight w:val="253"/>
        </w:trPr>
        <w:tc>
          <w:tcPr>
            <w:tcW w:w="5000" w:type="pct"/>
            <w:shd w:val="clear" w:color="auto" w:fill="BFBFBF"/>
          </w:tcPr>
          <w:p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rsidTr="00837E09">
        <w:trPr>
          <w:trHeight w:val="253"/>
        </w:trPr>
        <w:tc>
          <w:tcPr>
            <w:tcW w:w="5000" w:type="pct"/>
            <w:shd w:val="clear" w:color="auto" w:fill="auto"/>
          </w:tcPr>
          <w:p w:rsidR="0016664F" w:rsidRPr="000C7AC0" w:rsidRDefault="0016664F" w:rsidP="000C7AC0">
            <w:pPr>
              <w:pStyle w:val="Default"/>
              <w:spacing w:line="360" w:lineRule="auto"/>
              <w:ind w:left="176"/>
              <w:jc w:val="both"/>
              <w:rPr>
                <w:rFonts w:ascii="Georgia" w:hAnsi="Georgia"/>
                <w:b/>
                <w:sz w:val="22"/>
                <w:szCs w:val="22"/>
              </w:rPr>
            </w:pPr>
          </w:p>
          <w:p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AE4C06" w:rsidRPr="000C7AC0" w:rsidRDefault="00AE4C06" w:rsidP="000C7AC0">
            <w:pPr>
              <w:pStyle w:val="Textoindependiente2"/>
              <w:spacing w:after="0" w:line="360" w:lineRule="auto"/>
              <w:ind w:left="343"/>
              <w:jc w:val="both"/>
              <w:rPr>
                <w:rFonts w:ascii="Georgia" w:hAnsi="Georgia"/>
                <w:b/>
              </w:rPr>
            </w:pPr>
          </w:p>
          <w:p w:rsidR="0016664F" w:rsidRPr="009463A0" w:rsidRDefault="0016664F" w:rsidP="009463A0">
            <w:pPr>
              <w:pStyle w:val="Textoindependiente2"/>
              <w:numPr>
                <w:ilvl w:val="0"/>
                <w:numId w:val="57"/>
              </w:numPr>
              <w:tabs>
                <w:tab w:val="clear" w:pos="510"/>
                <w:tab w:val="num" w:pos="180"/>
              </w:tabs>
              <w:spacing w:after="0" w:line="360" w:lineRule="auto"/>
              <w:ind w:left="208"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w:t>
            </w:r>
            <w:r w:rsidRPr="000C7AC0">
              <w:rPr>
                <w:rFonts w:ascii="Georgia" w:hAnsi="Georgia" w:cs="Arial"/>
              </w:rPr>
              <w:lastRenderedPageBreak/>
              <w:t xml:space="preserve">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 xml:space="preserve">(pp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rsidR="00AE4C06" w:rsidRPr="009463A0" w:rsidRDefault="00AE4C06" w:rsidP="009463A0">
            <w:pPr>
              <w:pStyle w:val="Textoindependiente2"/>
              <w:spacing w:after="0" w:line="360" w:lineRule="auto"/>
              <w:ind w:left="208"/>
              <w:jc w:val="both"/>
              <w:rPr>
                <w:rFonts w:ascii="Georgia" w:hAnsi="Georgia"/>
              </w:rPr>
            </w:pPr>
          </w:p>
          <w:p w:rsidR="009463A0" w:rsidRPr="009463A0" w:rsidRDefault="009463A0" w:rsidP="009463A0">
            <w:pPr>
              <w:pStyle w:val="Textoindependiente3"/>
              <w:spacing w:before="100" w:beforeAutospacing="1" w:after="100" w:afterAutospacing="1" w:line="360" w:lineRule="auto"/>
              <w:ind w:left="208"/>
              <w:jc w:val="both"/>
              <w:rPr>
                <w:rFonts w:ascii="Georgia" w:hAnsi="Georgia" w:cs="Arial"/>
                <w:bCs/>
                <w:color w:val="000000"/>
                <w:sz w:val="22"/>
                <w:szCs w:val="22"/>
                <w:lang w:val="es-ES"/>
              </w:rPr>
            </w:pPr>
            <w:r w:rsidRPr="009463A0">
              <w:rPr>
                <w:rFonts w:ascii="Georgia" w:hAnsi="Georgia" w:cs="Arial"/>
                <w:bCs/>
                <w:color w:val="000000"/>
                <w:sz w:val="22"/>
                <w:szCs w:val="22"/>
                <w:lang w:val="es-ES"/>
              </w:rPr>
              <w:t>La Universidad se obliga a proporcionar una formación integral, acorde con la Visión y Misión de la Institución en general, del Departamento de Ciencias del Suelo y del programa docente en particular. Esto permitirá al egresado, estar mejor preparado para afrontar las necesidades y resolver problemas relacionados con su formación profesional, actuando de una forma responsable, transparente y con la cultura de rendición de cuentas, lo cual garantiza la calidad de los resultados esperados, de una sociedad cada vez más dinámica.</w:t>
            </w:r>
          </w:p>
          <w:tbl>
            <w:tblPr>
              <w:tblW w:w="0" w:type="auto"/>
              <w:tblLook w:val="01E0" w:firstRow="1" w:lastRow="1" w:firstColumn="1" w:lastColumn="1" w:noHBand="0" w:noVBand="0"/>
            </w:tblPr>
            <w:tblGrid>
              <w:gridCol w:w="100"/>
              <w:gridCol w:w="8474"/>
            </w:tblGrid>
            <w:tr w:rsidR="009463A0" w:rsidRPr="009463A0" w:rsidTr="00554B30">
              <w:tc>
                <w:tcPr>
                  <w:tcW w:w="9108" w:type="dxa"/>
                  <w:gridSpan w:val="2"/>
                </w:tcPr>
                <w:p w:rsidR="009463A0" w:rsidRPr="009463A0" w:rsidRDefault="009463A0" w:rsidP="009463A0">
                  <w:pPr>
                    <w:pStyle w:val="Textoindependiente2"/>
                    <w:spacing w:line="360" w:lineRule="auto"/>
                    <w:rPr>
                      <w:rFonts w:ascii="Georgia" w:hAnsi="Georgia" w:cs="Arial"/>
                      <w:bCs/>
                      <w:color w:val="000000"/>
                    </w:rPr>
                  </w:pPr>
                  <w:r w:rsidRPr="009463A0">
                    <w:rPr>
                      <w:rFonts w:ascii="Georgia" w:hAnsi="Georgia" w:cs="Arial"/>
                      <w:bCs/>
                      <w:color w:val="000000"/>
                    </w:rPr>
                    <w:t xml:space="preserve">Perfil Profesional del Egresado de </w:t>
                  </w:r>
                  <w:r>
                    <w:rPr>
                      <w:rFonts w:ascii="Georgia" w:hAnsi="Georgia" w:cs="Arial"/>
                      <w:bCs/>
                      <w:color w:val="000000"/>
                    </w:rPr>
                    <w:t>PA</w:t>
                  </w:r>
                  <w:r w:rsidRPr="009463A0">
                    <w:rPr>
                      <w:rFonts w:ascii="Georgia" w:hAnsi="Georgia" w:cs="Arial"/>
                      <w:bCs/>
                      <w:color w:val="000000"/>
                    </w:rPr>
                    <w:t>IA</w:t>
                  </w:r>
                  <w:r>
                    <w:rPr>
                      <w:rFonts w:ascii="Georgia" w:hAnsi="Georgia" w:cs="Arial"/>
                      <w:bCs/>
                      <w:color w:val="000000"/>
                    </w:rPr>
                    <w:t>Y</w:t>
                  </w:r>
                  <w:r w:rsidRPr="009463A0">
                    <w:rPr>
                      <w:rFonts w:ascii="Georgia" w:hAnsi="Georgia" w:cs="Arial"/>
                      <w:bCs/>
                      <w:color w:val="000000"/>
                    </w:rPr>
                    <w:t>A: Conocimientos</w:t>
                  </w:r>
                </w:p>
                <w:p w:rsidR="009463A0" w:rsidRPr="009463A0" w:rsidRDefault="009463A0" w:rsidP="009463A0">
                  <w:pPr>
                    <w:pStyle w:val="Textoindependiente2"/>
                    <w:spacing w:line="360" w:lineRule="auto"/>
                    <w:ind w:left="208"/>
                    <w:rPr>
                      <w:rFonts w:ascii="Georgia" w:hAnsi="Georgia" w:cs="Arial"/>
                      <w:bCs/>
                      <w:color w:val="000000"/>
                    </w:rPr>
                  </w:pPr>
                </w:p>
              </w:tc>
            </w:tr>
            <w:tr w:rsidR="009463A0" w:rsidTr="00554B30">
              <w:tc>
                <w:tcPr>
                  <w:tcW w:w="9108" w:type="dxa"/>
                  <w:gridSpan w:val="2"/>
                </w:tcPr>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Tener los conocimientos básicos de Ciencias como Matemáticas, Física, Química y Biología para abordar el área de Ingeniería Agronómica.</w:t>
                  </w:r>
                </w:p>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Aplicar los conocimientos fundamentales de Topografía, Hidrología, Mecánica de Suelos, Sistemas Medioambientales y Productivos en la identificación de problemas agronómicos y la proposición de soluciones pertinentes.</w:t>
                  </w:r>
                </w:p>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Emplear los conocimientos de informática en la solución de problemas relativos a la producción de cultivos y sistemas medioambientales.</w:t>
                  </w:r>
                </w:p>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Conocer los principios socioeconómicos, administrativos y de legislación inherentes a las actividades y proyectos de la carrera.</w:t>
                  </w:r>
                </w:p>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Obtener los conocimientos indispensables de los factores ambientales y aprovechamiento racional de los recursos.</w:t>
                  </w:r>
                </w:p>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Aplicar conocimientos básicos sobre conservación y rehabilitación de suelos y agua.</w:t>
                  </w:r>
                </w:p>
                <w:p w:rsidR="009463A0" w:rsidRPr="009463A0" w:rsidRDefault="009463A0" w:rsidP="009463A0">
                  <w:pPr>
                    <w:pStyle w:val="Textoindependiente2"/>
                    <w:numPr>
                      <w:ilvl w:val="0"/>
                      <w:numId w:val="144"/>
                    </w:numPr>
                    <w:spacing w:after="0" w:line="360" w:lineRule="auto"/>
                    <w:jc w:val="both"/>
                    <w:rPr>
                      <w:rFonts w:ascii="Georgia" w:hAnsi="Georgia" w:cs="Arial"/>
                      <w:color w:val="000000"/>
                    </w:rPr>
                  </w:pPr>
                  <w:r w:rsidRPr="009463A0">
                    <w:rPr>
                      <w:rFonts w:ascii="Georgia" w:hAnsi="Georgia" w:cs="Arial"/>
                      <w:color w:val="000000"/>
                    </w:rPr>
                    <w:t>Conocer los procesos productivos y de comercialización en los que puede participar.</w:t>
                  </w:r>
                </w:p>
                <w:p w:rsidR="009463A0" w:rsidRDefault="009463A0" w:rsidP="009463A0">
                  <w:pPr>
                    <w:pStyle w:val="Textoindependiente2"/>
                    <w:numPr>
                      <w:ilvl w:val="0"/>
                      <w:numId w:val="144"/>
                    </w:numPr>
                    <w:spacing w:after="0" w:line="360" w:lineRule="auto"/>
                    <w:jc w:val="both"/>
                    <w:rPr>
                      <w:rFonts w:ascii="Arial" w:hAnsi="Arial" w:cs="Arial"/>
                      <w:color w:val="000000"/>
                    </w:rPr>
                  </w:pPr>
                  <w:r w:rsidRPr="009463A0">
                    <w:rPr>
                      <w:rFonts w:ascii="Georgia" w:hAnsi="Georgia" w:cs="Arial"/>
                      <w:color w:val="000000"/>
                    </w:rPr>
                    <w:lastRenderedPageBreak/>
                    <w:t>Tener los conocimientos de los procesos interactivos agua-suelo-planta-atmósfera, las características de los suelos, sus formas de análisis y uso productivo, así como las técnicas y métodos para el uso óptimo de los recursos suelo</w:t>
                  </w:r>
                  <w:r>
                    <w:rPr>
                      <w:rFonts w:ascii="Arial" w:hAnsi="Arial" w:cs="Arial"/>
                      <w:color w:val="000000"/>
                    </w:rPr>
                    <w:t xml:space="preserve"> y agua.</w:t>
                  </w:r>
                </w:p>
                <w:p w:rsidR="009463A0" w:rsidRDefault="009463A0" w:rsidP="009463A0">
                  <w:pPr>
                    <w:pStyle w:val="Textoindependiente2"/>
                    <w:rPr>
                      <w:rFonts w:ascii="Arial" w:hAnsi="Arial" w:cs="Arial"/>
                      <w:b/>
                      <w:bCs/>
                      <w:color w:val="0000FF"/>
                    </w:rPr>
                  </w:pPr>
                </w:p>
              </w:tc>
            </w:tr>
            <w:tr w:rsidR="009463A0" w:rsidTr="0055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000" w:type="dxa"/>
                  <w:tcBorders>
                    <w:top w:val="nil"/>
                    <w:left w:val="nil"/>
                    <w:bottom w:val="nil"/>
                    <w:right w:val="nil"/>
                  </w:tcBorders>
                </w:tcPr>
                <w:p w:rsidR="009463A0" w:rsidRPr="009463A0" w:rsidRDefault="009463A0" w:rsidP="009463A0">
                  <w:pPr>
                    <w:pStyle w:val="Textoindependiente2"/>
                    <w:spacing w:line="360" w:lineRule="auto"/>
                    <w:rPr>
                      <w:rFonts w:ascii="Georgia" w:hAnsi="Georgia" w:cs="Arial"/>
                      <w:bCs/>
                      <w:color w:val="000000"/>
                    </w:rPr>
                  </w:pPr>
                  <w:r w:rsidRPr="009463A0">
                    <w:rPr>
                      <w:rFonts w:ascii="Georgia" w:hAnsi="Georgia" w:cs="Arial"/>
                      <w:bCs/>
                      <w:color w:val="000000"/>
                    </w:rPr>
                    <w:lastRenderedPageBreak/>
                    <w:t xml:space="preserve">Perfil Profesional del Egresado de </w:t>
                  </w:r>
                  <w:r>
                    <w:rPr>
                      <w:rFonts w:ascii="Georgia" w:hAnsi="Georgia" w:cs="Arial"/>
                      <w:bCs/>
                      <w:color w:val="000000"/>
                    </w:rPr>
                    <w:t>PA</w:t>
                  </w:r>
                  <w:r w:rsidRPr="009463A0">
                    <w:rPr>
                      <w:rFonts w:ascii="Georgia" w:hAnsi="Georgia" w:cs="Arial"/>
                      <w:bCs/>
                      <w:color w:val="000000"/>
                    </w:rPr>
                    <w:t>IA</w:t>
                  </w:r>
                  <w:r>
                    <w:rPr>
                      <w:rFonts w:ascii="Georgia" w:hAnsi="Georgia" w:cs="Arial"/>
                      <w:bCs/>
                      <w:color w:val="000000"/>
                    </w:rPr>
                    <w:t>Y</w:t>
                  </w:r>
                  <w:r w:rsidRPr="009463A0">
                    <w:rPr>
                      <w:rFonts w:ascii="Georgia" w:hAnsi="Georgia" w:cs="Arial"/>
                      <w:bCs/>
                      <w:color w:val="000000"/>
                    </w:rPr>
                    <w:t>A: Habilidades.</w:t>
                  </w:r>
                </w:p>
                <w:p w:rsidR="009463A0" w:rsidRPr="009463A0" w:rsidRDefault="009463A0" w:rsidP="009463A0">
                  <w:pPr>
                    <w:pStyle w:val="Textoindependiente2"/>
                    <w:spacing w:line="360" w:lineRule="auto"/>
                    <w:rPr>
                      <w:rFonts w:ascii="Georgia" w:hAnsi="Georgia" w:cs="Arial"/>
                      <w:bCs/>
                      <w:color w:val="000000"/>
                    </w:rPr>
                  </w:pPr>
                </w:p>
              </w:tc>
            </w:tr>
            <w:tr w:rsidR="009463A0" w:rsidTr="0055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000" w:type="dxa"/>
                  <w:tcBorders>
                    <w:top w:val="nil"/>
                    <w:left w:val="nil"/>
                    <w:bottom w:val="nil"/>
                    <w:right w:val="nil"/>
                  </w:tcBorders>
                </w:tcPr>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Habilidad para aplicar los conocimientos y del área de ingeniería en la identificación, análisis y solución integral de problemas agronómicos y medioambientales.</w:t>
                  </w:r>
                </w:p>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Manejar instrumentos y equipos, seleccionar fuentes, obtener información y evaluar datos.</w:t>
                  </w:r>
                </w:p>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Tomar decisiones, dirigir, colaborar y desarrollar trabajo interdisciplinario, trabajo en equipo.</w:t>
                  </w:r>
                </w:p>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Habilidad para desarrollar operaciones y procesos en cadenas de producción de los productos agrícolas y forestales.</w:t>
                  </w:r>
                </w:p>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Aplicar procedimientos administrativos y de evaluación de proyectos para mejorar la producción y la protección del medio ambiente.</w:t>
                  </w:r>
                </w:p>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Habilidad para desarrollar estudios de impacto ambiental, programas de protección y sanidad vegetal y rehabilitación de suelos y aguas.</w:t>
                  </w:r>
                </w:p>
                <w:p w:rsidR="009463A0" w:rsidRPr="009463A0" w:rsidRDefault="009463A0" w:rsidP="009463A0">
                  <w:pPr>
                    <w:pStyle w:val="Textoindependiente2"/>
                    <w:numPr>
                      <w:ilvl w:val="0"/>
                      <w:numId w:val="145"/>
                    </w:numPr>
                    <w:spacing w:after="0" w:line="360" w:lineRule="auto"/>
                    <w:jc w:val="both"/>
                    <w:rPr>
                      <w:rFonts w:ascii="Georgia" w:hAnsi="Georgia" w:cs="Arial"/>
                      <w:color w:val="000000"/>
                    </w:rPr>
                  </w:pPr>
                  <w:r w:rsidRPr="009463A0">
                    <w:rPr>
                      <w:rFonts w:ascii="Georgia" w:hAnsi="Georgia" w:cs="Arial"/>
                      <w:color w:val="000000"/>
                    </w:rPr>
                    <w:t>Habilidad para aplicar metodologías en el diagnóstico de problemas, desarrollar y evaluar los sistemas agronómicos con criterio de uso integral de recursos naturales, sustentabilidad y conservación ecológica.</w:t>
                  </w:r>
                </w:p>
                <w:p w:rsidR="009463A0" w:rsidRPr="009463A0" w:rsidRDefault="009463A0" w:rsidP="009463A0">
                  <w:pPr>
                    <w:pStyle w:val="Textoindependiente2"/>
                    <w:numPr>
                      <w:ilvl w:val="0"/>
                      <w:numId w:val="145"/>
                    </w:numPr>
                    <w:spacing w:after="0" w:line="360" w:lineRule="auto"/>
                    <w:ind w:hanging="288"/>
                    <w:jc w:val="both"/>
                    <w:rPr>
                      <w:rFonts w:ascii="Georgia" w:hAnsi="Georgia" w:cs="Arial"/>
                      <w:color w:val="000000"/>
                    </w:rPr>
                  </w:pPr>
                  <w:r w:rsidRPr="009463A0">
                    <w:rPr>
                      <w:rFonts w:ascii="Georgia" w:hAnsi="Georgia" w:cs="Arial"/>
                      <w:color w:val="000000"/>
                    </w:rPr>
                    <w:t>Habilidad para realizar procesos de validación y transferencia de tecnología a través de paquetes tecnológicos de producción agronómica y la capacitación en su uso para los productores.</w:t>
                  </w:r>
                </w:p>
                <w:p w:rsidR="009463A0" w:rsidRPr="009463A0" w:rsidRDefault="009463A0" w:rsidP="009463A0">
                  <w:pPr>
                    <w:pStyle w:val="Textoindependiente2"/>
                    <w:spacing w:line="360" w:lineRule="auto"/>
                    <w:rPr>
                      <w:rFonts w:ascii="Georgia" w:hAnsi="Georgia" w:cs="Arial"/>
                      <w:b/>
                      <w:bCs/>
                      <w:color w:val="0000FF"/>
                    </w:rPr>
                  </w:pPr>
                </w:p>
                <w:p w:rsidR="009463A0" w:rsidRPr="009463A0" w:rsidRDefault="009463A0" w:rsidP="009463A0">
                  <w:pPr>
                    <w:pStyle w:val="Textoindependiente2"/>
                    <w:spacing w:line="360" w:lineRule="auto"/>
                    <w:rPr>
                      <w:rFonts w:ascii="Georgia" w:hAnsi="Georgia" w:cs="Arial"/>
                      <w:b/>
                      <w:bCs/>
                      <w:color w:val="0000FF"/>
                    </w:rPr>
                  </w:pPr>
                </w:p>
              </w:tc>
            </w:tr>
            <w:tr w:rsidR="009463A0" w:rsidTr="0055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000" w:type="dxa"/>
                  <w:tcBorders>
                    <w:top w:val="nil"/>
                    <w:left w:val="nil"/>
                    <w:bottom w:val="nil"/>
                    <w:right w:val="nil"/>
                  </w:tcBorders>
                </w:tcPr>
                <w:p w:rsidR="009463A0" w:rsidRDefault="009463A0" w:rsidP="009463A0">
                  <w:pPr>
                    <w:pStyle w:val="Encabezado"/>
                    <w:jc w:val="both"/>
                    <w:rPr>
                      <w:rFonts w:ascii="Arial" w:hAnsi="Arial" w:cs="Arial"/>
                      <w:color w:val="000000"/>
                      <w:lang w:val="es-ES"/>
                    </w:rPr>
                  </w:pPr>
                  <w:r>
                    <w:rPr>
                      <w:rFonts w:ascii="Arial" w:hAnsi="Arial" w:cs="Arial"/>
                      <w:color w:val="000000"/>
                      <w:lang w:val="es-ES"/>
                    </w:rPr>
                    <w:t>Perfil Profesional del Egresado de PAIAYA: Actitudes y Valores.</w:t>
                  </w:r>
                </w:p>
                <w:p w:rsidR="009463A0" w:rsidRDefault="009463A0" w:rsidP="009463A0">
                  <w:pPr>
                    <w:pStyle w:val="Encabezado"/>
                    <w:jc w:val="both"/>
                    <w:rPr>
                      <w:rFonts w:ascii="Arial" w:hAnsi="Arial" w:cs="Arial"/>
                      <w:color w:val="000000"/>
                      <w:lang w:val="es-ES"/>
                    </w:rPr>
                  </w:pPr>
                </w:p>
              </w:tc>
            </w:tr>
            <w:tr w:rsidR="009463A0" w:rsidTr="00554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000" w:type="dxa"/>
                  <w:tcBorders>
                    <w:top w:val="nil"/>
                    <w:left w:val="nil"/>
                    <w:bottom w:val="nil"/>
                    <w:right w:val="nil"/>
                  </w:tcBorders>
                </w:tcPr>
                <w:p w:rsidR="009463A0" w:rsidRPr="009463A0" w:rsidRDefault="009463A0" w:rsidP="009463A0">
                  <w:pPr>
                    <w:pStyle w:val="Textoindependiente2"/>
                    <w:numPr>
                      <w:ilvl w:val="0"/>
                      <w:numId w:val="146"/>
                    </w:numPr>
                    <w:spacing w:after="0" w:line="360" w:lineRule="auto"/>
                    <w:jc w:val="both"/>
                    <w:rPr>
                      <w:rFonts w:ascii="Georgia" w:hAnsi="Georgia" w:cs="Arial"/>
                      <w:color w:val="000000"/>
                    </w:rPr>
                  </w:pPr>
                  <w:r w:rsidRPr="009463A0">
                    <w:rPr>
                      <w:rFonts w:ascii="Georgia" w:hAnsi="Georgia" w:cs="Arial"/>
                      <w:color w:val="000000"/>
                    </w:rPr>
                    <w:t>Compromiso con la sociedad para apoyar la productividad, la provisión de alimentos y preservación del medio ambiente.</w:t>
                  </w:r>
                </w:p>
                <w:p w:rsidR="009463A0" w:rsidRPr="009463A0" w:rsidRDefault="009463A0" w:rsidP="009463A0">
                  <w:pPr>
                    <w:pStyle w:val="Textoindependiente2"/>
                    <w:numPr>
                      <w:ilvl w:val="0"/>
                      <w:numId w:val="146"/>
                    </w:numPr>
                    <w:spacing w:after="0" w:line="360" w:lineRule="auto"/>
                    <w:jc w:val="both"/>
                    <w:rPr>
                      <w:rFonts w:ascii="Georgia" w:hAnsi="Georgia" w:cs="Arial"/>
                      <w:color w:val="000000"/>
                    </w:rPr>
                  </w:pPr>
                  <w:r w:rsidRPr="009463A0">
                    <w:rPr>
                      <w:rFonts w:ascii="Georgia" w:hAnsi="Georgia" w:cs="Arial"/>
                      <w:color w:val="000000"/>
                    </w:rPr>
                    <w:lastRenderedPageBreak/>
                    <w:t>Capacidad de respuesta ante las contingencias producidas por los fenómenos naturales.</w:t>
                  </w:r>
                </w:p>
                <w:p w:rsidR="009463A0" w:rsidRPr="009463A0" w:rsidRDefault="009463A0" w:rsidP="009463A0">
                  <w:pPr>
                    <w:pStyle w:val="Textoindependiente2"/>
                    <w:numPr>
                      <w:ilvl w:val="0"/>
                      <w:numId w:val="146"/>
                    </w:numPr>
                    <w:spacing w:after="0" w:line="360" w:lineRule="auto"/>
                    <w:jc w:val="both"/>
                    <w:rPr>
                      <w:rFonts w:ascii="Georgia" w:hAnsi="Georgia" w:cs="Arial"/>
                      <w:color w:val="000000"/>
                    </w:rPr>
                  </w:pPr>
                  <w:r w:rsidRPr="009463A0">
                    <w:rPr>
                      <w:rFonts w:ascii="Georgia" w:hAnsi="Georgia" w:cs="Arial"/>
                      <w:color w:val="000000"/>
                    </w:rPr>
                    <w:t>Reflexión y autocrítica para reconocer los alcances de sus conocimientos y de su competencia profesional, así como las consecuencias de su ejercicio profesional</w:t>
                  </w:r>
                </w:p>
                <w:p w:rsidR="009463A0" w:rsidRPr="009463A0" w:rsidRDefault="009463A0" w:rsidP="009463A0">
                  <w:pPr>
                    <w:pStyle w:val="Textoindependiente2"/>
                    <w:numPr>
                      <w:ilvl w:val="0"/>
                      <w:numId w:val="146"/>
                    </w:numPr>
                    <w:spacing w:after="0" w:line="360" w:lineRule="auto"/>
                    <w:jc w:val="both"/>
                    <w:rPr>
                      <w:rFonts w:ascii="Georgia" w:hAnsi="Georgia" w:cs="Arial"/>
                      <w:color w:val="000000"/>
                    </w:rPr>
                  </w:pPr>
                  <w:r w:rsidRPr="009463A0">
                    <w:rPr>
                      <w:rFonts w:ascii="Georgia" w:hAnsi="Georgia" w:cs="Arial"/>
                      <w:color w:val="000000"/>
                    </w:rPr>
                    <w:t>Juicio crítico y nacionalista.</w:t>
                  </w:r>
                </w:p>
                <w:p w:rsidR="009463A0" w:rsidRPr="009463A0" w:rsidRDefault="009463A0" w:rsidP="009463A0">
                  <w:pPr>
                    <w:pStyle w:val="Textoindependiente2"/>
                    <w:numPr>
                      <w:ilvl w:val="0"/>
                      <w:numId w:val="146"/>
                    </w:numPr>
                    <w:spacing w:after="0" w:line="360" w:lineRule="auto"/>
                    <w:jc w:val="both"/>
                    <w:rPr>
                      <w:rFonts w:ascii="Georgia" w:hAnsi="Georgia" w:cs="Arial"/>
                      <w:color w:val="000000"/>
                    </w:rPr>
                  </w:pPr>
                  <w:r w:rsidRPr="009463A0">
                    <w:rPr>
                      <w:rFonts w:ascii="Georgia" w:hAnsi="Georgia" w:cs="Arial"/>
                      <w:color w:val="000000"/>
                    </w:rPr>
                    <w:t>Motivación del logro para la consecución de objetivos y metas de producción y conservación del medio ambiente y la superación continua personal.</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Conciencia social; participación como agente de cambio para beneficio de la sociedad.</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Solidaridad; cooperación y colaboración en el trabajo interdisciplinario para la solución de problemas agronómicos y medioambientales.</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Iniciativa y liderazgo en el ámbito de su ejercicio profesional y para promover la organización de productores en la mejora de su producción, comercialización de sus productos y competitividad, para buscar nichos de desarrollo tecnológico e incluso, crear fuentes de trabajo.</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Respeto a la vida de los seres humanos, animales y plantas, así como al medio ambiente para contribuir a la conservación del entorno ecológico.</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Respeto a los valores costumbres y tradiciones de las comunidades involucradas en el desarrollo de proyectos.</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Justicia, aplicación de los principios filosóficos, humanísticos y legales en el ejercicio de la profesión.</w:t>
                  </w:r>
                </w:p>
                <w:p w:rsidR="009463A0" w:rsidRPr="009463A0" w:rsidRDefault="009463A0" w:rsidP="009463A0">
                  <w:pPr>
                    <w:pStyle w:val="Textoindependiente2"/>
                    <w:numPr>
                      <w:ilvl w:val="0"/>
                      <w:numId w:val="147"/>
                    </w:numPr>
                    <w:spacing w:after="0" w:line="360" w:lineRule="auto"/>
                    <w:jc w:val="both"/>
                    <w:rPr>
                      <w:rFonts w:ascii="Georgia" w:hAnsi="Georgia" w:cs="Arial"/>
                      <w:color w:val="000000"/>
                    </w:rPr>
                  </w:pPr>
                  <w:r w:rsidRPr="009463A0">
                    <w:rPr>
                      <w:rFonts w:ascii="Georgia" w:hAnsi="Georgia" w:cs="Arial"/>
                      <w:color w:val="000000"/>
                    </w:rPr>
                    <w:t>Honestidad.</w:t>
                  </w:r>
                </w:p>
                <w:p w:rsidR="009463A0" w:rsidRDefault="009463A0" w:rsidP="009463A0">
                  <w:pPr>
                    <w:pStyle w:val="Encabezado"/>
                    <w:jc w:val="both"/>
                    <w:rPr>
                      <w:rFonts w:ascii="Arial" w:hAnsi="Arial" w:cs="Arial"/>
                      <w:color w:val="000000"/>
                    </w:rPr>
                  </w:pPr>
                </w:p>
              </w:tc>
            </w:tr>
          </w:tbl>
          <w:p w:rsidR="00D472D1" w:rsidRPr="000C7AC0" w:rsidRDefault="00D472D1" w:rsidP="000C7AC0">
            <w:pPr>
              <w:pStyle w:val="Default"/>
              <w:spacing w:line="360" w:lineRule="auto"/>
              <w:ind w:left="343"/>
              <w:jc w:val="both"/>
              <w:rPr>
                <w:rFonts w:ascii="Georgia" w:hAnsi="Georgia"/>
                <w:b/>
                <w:color w:val="00B050"/>
                <w:sz w:val="22"/>
                <w:szCs w:val="22"/>
              </w:rPr>
            </w:pP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w:t>
            </w:r>
            <w:r w:rsidRPr="000C7AC0">
              <w:rPr>
                <w:rFonts w:ascii="Georgia" w:hAnsi="Georgia"/>
                <w:sz w:val="22"/>
                <w:szCs w:val="22"/>
              </w:rPr>
              <w:lastRenderedPageBreak/>
              <w:t xml:space="preserve">normado los requisitos de permanencia, egreso, equivalencias y revalidación del programa académico y mecanismos para su difusión entre la comunidad estudiantil y académica. </w:t>
            </w:r>
          </w:p>
          <w:p w:rsidR="00837E09" w:rsidRPr="000C7AC0" w:rsidRDefault="00837E09" w:rsidP="000C7AC0">
            <w:pPr>
              <w:pStyle w:val="Default"/>
              <w:spacing w:line="360" w:lineRule="auto"/>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7147DD">
        <w:trPr>
          <w:trHeight w:val="253"/>
        </w:trPr>
        <w:tc>
          <w:tcPr>
            <w:tcW w:w="5000" w:type="pct"/>
            <w:tcBorders>
              <w:bottom w:val="single" w:sz="4" w:space="0" w:color="auto"/>
            </w:tcBorders>
            <w:shd w:val="clear" w:color="auto" w:fill="auto"/>
          </w:tcPr>
          <w:p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233350" w:rsidRPr="000C7AC0" w:rsidRDefault="00233350" w:rsidP="000C7AC0">
            <w:pPr>
              <w:pStyle w:val="Default"/>
              <w:spacing w:line="360" w:lineRule="auto"/>
              <w:ind w:left="343"/>
              <w:jc w:val="both"/>
              <w:rPr>
                <w:rFonts w:ascii="Georgia" w:hAnsi="Georgia"/>
                <w:b/>
                <w:sz w:val="22"/>
                <w:szCs w:val="22"/>
              </w:rPr>
            </w:pPr>
          </w:p>
          <w:p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4"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5" w:history="1">
              <w:r w:rsidR="00AE4C06" w:rsidRPr="00492A52">
                <w:rPr>
                  <w:rStyle w:val="Hipervnculo"/>
                  <w:rFonts w:ascii="Georgia" w:hAnsi="Georgia"/>
                  <w:sz w:val="22"/>
                  <w:szCs w:val="22"/>
                </w:rPr>
                <w:t>http://siiaa.uaaan.mx/marco/Normativa-Juridico/08_Reglamento-Academico-Alumnos-Licenciatura-UAAAN.pdf</w:t>
              </w:r>
            </w:hyperlink>
            <w:r w:rsidR="0052698A">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rsidR="00837E09" w:rsidRPr="000C7AC0" w:rsidRDefault="00837E09" w:rsidP="000C7AC0">
      <w:pPr>
        <w:pStyle w:val="Default"/>
        <w:spacing w:line="360" w:lineRule="auto"/>
        <w:jc w:val="both"/>
        <w:rPr>
          <w:rFonts w:ascii="Georgia" w:hAnsi="Georgia"/>
          <w:sz w:val="22"/>
          <w:szCs w:val="22"/>
        </w:rPr>
      </w:pPr>
    </w:p>
    <w:p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rsidR="00233350" w:rsidRPr="000C7AC0" w:rsidRDefault="00233350" w:rsidP="00233350">
      <w:pPr>
        <w:pStyle w:val="Default"/>
        <w:spacing w:line="360" w:lineRule="auto"/>
        <w:ind w:left="683"/>
        <w:jc w:val="both"/>
        <w:rPr>
          <w:rFonts w:ascii="Georgia" w:hAnsi="Georgia"/>
          <w:sz w:val="22"/>
          <w:szCs w:val="22"/>
        </w:rPr>
      </w:pPr>
    </w:p>
    <w:p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rsidR="00233350" w:rsidRDefault="00233350" w:rsidP="00233350">
      <w:pPr>
        <w:pStyle w:val="Prrafodelista"/>
        <w:rPr>
          <w:rFonts w:ascii="Georgia" w:hAnsi="Georgia"/>
        </w:rPr>
      </w:pPr>
    </w:p>
    <w:p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rsidR="00233350" w:rsidRDefault="00233350" w:rsidP="00233350">
      <w:pPr>
        <w:pStyle w:val="Prrafodelista"/>
        <w:rPr>
          <w:rFonts w:ascii="Georgia" w:hAnsi="Georgia"/>
        </w:rPr>
      </w:pPr>
    </w:p>
    <w:p w:rsidR="00233350" w:rsidRPr="000C7AC0" w:rsidRDefault="00233350" w:rsidP="00233350">
      <w:pPr>
        <w:pStyle w:val="Default"/>
        <w:spacing w:line="360" w:lineRule="auto"/>
        <w:ind w:left="683"/>
        <w:jc w:val="both"/>
        <w:rPr>
          <w:rFonts w:ascii="Georgia" w:hAnsi="Georgia"/>
          <w:sz w:val="22"/>
          <w:szCs w:val="22"/>
        </w:rPr>
      </w:pPr>
    </w:p>
    <w:p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rsidR="00837E09" w:rsidRPr="000C7AC0" w:rsidRDefault="00837E09" w:rsidP="000C7AC0">
            <w:pPr>
              <w:pStyle w:val="Default"/>
              <w:spacing w:line="360" w:lineRule="auto"/>
              <w:ind w:left="1026"/>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rsidTr="00837E09">
        <w:trPr>
          <w:trHeight w:val="253"/>
        </w:trPr>
        <w:tc>
          <w:tcPr>
            <w:tcW w:w="5000" w:type="pct"/>
            <w:shd w:val="clear" w:color="auto" w:fill="auto"/>
          </w:tcPr>
          <w:p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B17380" w:rsidRPr="000C7AC0" w:rsidRDefault="00B17380" w:rsidP="000C7AC0">
            <w:pPr>
              <w:pStyle w:val="Default"/>
              <w:spacing w:line="360" w:lineRule="auto"/>
              <w:ind w:left="343"/>
              <w:jc w:val="both"/>
              <w:rPr>
                <w:rFonts w:ascii="Georgia" w:hAnsi="Georgia"/>
                <w:b/>
                <w:sz w:val="22"/>
                <w:szCs w:val="22"/>
              </w:rPr>
            </w:pPr>
          </w:p>
          <w:p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6"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rsidR="00B17380" w:rsidRPr="000C7AC0" w:rsidRDefault="00B17380" w:rsidP="000C7AC0">
            <w:pPr>
              <w:pStyle w:val="Default"/>
              <w:spacing w:line="360" w:lineRule="auto"/>
              <w:ind w:left="343"/>
              <w:jc w:val="both"/>
              <w:rPr>
                <w:rFonts w:ascii="Georgia" w:hAnsi="Georgia"/>
                <w:sz w:val="22"/>
                <w:szCs w:val="22"/>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70641C" w:rsidRPr="000C7AC0" w:rsidRDefault="0070641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 xml:space="preserve">En el apartado Fundamentación de la Materia se describe la importancia de la misma en la formación del estudiante y la utilidad que tiene el aprendizaje de esa </w:t>
            </w:r>
            <w:r w:rsidRPr="000C7AC0">
              <w:rPr>
                <w:rFonts w:ascii="Georgia" w:eastAsia="Times New Roman" w:hAnsi="Georgia" w:cs="Arial"/>
                <w:lang w:eastAsia="es-MX"/>
              </w:rPr>
              <w:lastRenderedPageBreak/>
              <w:t>disciplina en la formación y el perfil de la carrera en la que se ofrece.</w:t>
            </w:r>
          </w:p>
          <w:p w:rsidR="0039642C" w:rsidRPr="000C7AC0" w:rsidRDefault="0039642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rsidR="0070641C" w:rsidRPr="000C7AC0" w:rsidRDefault="0070641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rsidR="0039642C" w:rsidRPr="000C7AC0" w:rsidRDefault="0039642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rsidR="0070641C" w:rsidRPr="000C7AC0" w:rsidRDefault="0070641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rsidR="0070641C" w:rsidRPr="000C7AC0" w:rsidRDefault="0070641C" w:rsidP="000C7AC0">
            <w:pPr>
              <w:spacing w:after="0" w:line="360" w:lineRule="auto"/>
              <w:ind w:left="343"/>
              <w:jc w:val="both"/>
              <w:rPr>
                <w:rFonts w:ascii="Georgia" w:eastAsia="Times New Roman" w:hAnsi="Georgia" w:cs="Arial"/>
                <w:color w:val="00B050"/>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rsidR="0039642C" w:rsidRPr="000C7AC0" w:rsidRDefault="0039642C" w:rsidP="000C7AC0">
            <w:pPr>
              <w:spacing w:after="0" w:line="360" w:lineRule="auto"/>
              <w:ind w:left="343"/>
              <w:jc w:val="both"/>
              <w:rPr>
                <w:rFonts w:ascii="Georgia" w:eastAsia="Times New Roman" w:hAnsi="Georgia" w:cs="Arial"/>
                <w:lang w:eastAsia="es-MX"/>
              </w:rPr>
            </w:pPr>
          </w:p>
          <w:p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rsidR="0070641C" w:rsidRPr="000C7AC0" w:rsidRDefault="0070641C" w:rsidP="000C7AC0">
            <w:pPr>
              <w:pStyle w:val="Default"/>
              <w:spacing w:line="360" w:lineRule="auto"/>
              <w:ind w:left="343"/>
              <w:jc w:val="both"/>
              <w:rPr>
                <w:rFonts w:ascii="Georgia" w:hAnsi="Georgia"/>
                <w:sz w:val="22"/>
                <w:szCs w:val="22"/>
              </w:rPr>
            </w:pPr>
          </w:p>
          <w:p w:rsidR="0070641C" w:rsidRPr="000C7AC0" w:rsidRDefault="00AD63A3" w:rsidP="009463A0">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9A10DF">
              <w:rPr>
                <w:rFonts w:ascii="Georgia" w:eastAsia="Times New Roman" w:hAnsi="Georgia"/>
                <w:color w:val="auto"/>
                <w:sz w:val="22"/>
                <w:szCs w:val="22"/>
                <w:lang w:eastAsia="es-MX"/>
              </w:rPr>
              <w:t>PAIA</w:t>
            </w:r>
            <w:r w:rsidR="009463A0">
              <w:rPr>
                <w:rFonts w:ascii="Georgia" w:eastAsia="Times New Roman" w:hAnsi="Georgia"/>
                <w:color w:val="auto"/>
                <w:sz w:val="22"/>
                <w:szCs w:val="22"/>
                <w:lang w:eastAsia="es-MX"/>
              </w:rPr>
              <w:t>YA</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w:t>
            </w:r>
            <w:hyperlink r:id="rId97" w:history="1">
              <w:r w:rsidR="00B17380" w:rsidRPr="00B17380">
                <w:rPr>
                  <w:rStyle w:val="Hipervnculo"/>
                  <w:rFonts w:ascii="Georgia" w:eastAsia="Times New Roman" w:hAnsi="Georgia"/>
                  <w:sz w:val="22"/>
                  <w:szCs w:val="22"/>
                  <w:lang w:eastAsia="es-MX"/>
                </w:rPr>
                <w:t>Programas Analíticos</w:t>
              </w:r>
            </w:hyperlink>
            <w:r w:rsidR="009A10DF">
              <w:rPr>
                <w:rFonts w:ascii="Georgia" w:eastAsia="Times New Roman" w:hAnsi="Georgia"/>
                <w:color w:val="auto"/>
                <w:sz w:val="22"/>
                <w:szCs w:val="22"/>
                <w:lang w:eastAsia="es-MX"/>
              </w:rPr>
              <w:t>).</w:t>
            </w: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233350" w:rsidRPr="000C7AC0" w:rsidRDefault="00233350" w:rsidP="000C7AC0">
            <w:pPr>
              <w:pStyle w:val="Default"/>
              <w:spacing w:line="360" w:lineRule="auto"/>
              <w:ind w:left="343"/>
              <w:jc w:val="both"/>
              <w:rPr>
                <w:rFonts w:ascii="Georgia" w:hAnsi="Georgia"/>
                <w:b/>
                <w:sz w:val="22"/>
                <w:szCs w:val="22"/>
              </w:rPr>
            </w:pPr>
          </w:p>
          <w:p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 xml:space="preserve">(pp 32 y 33) </w:t>
            </w:r>
            <w:r w:rsidRPr="000C7AC0">
              <w:rPr>
                <w:rFonts w:ascii="Georgia" w:hAnsi="Georgia" w:cs="Arial"/>
              </w:rPr>
              <w:t>los cuales deben estar presentes en todos los programas docentes</w:t>
            </w:r>
            <w:r w:rsidR="00233350">
              <w:rPr>
                <w:rFonts w:ascii="Georgia" w:hAnsi="Georgia" w:cs="Arial"/>
              </w:rPr>
              <w:t>.</w:t>
            </w:r>
          </w:p>
          <w:p w:rsidR="00233350" w:rsidRPr="000C7AC0" w:rsidRDefault="00233350" w:rsidP="000C7AC0">
            <w:pPr>
              <w:pStyle w:val="Textoindependiente2"/>
              <w:spacing w:line="360" w:lineRule="auto"/>
              <w:ind w:left="343"/>
              <w:jc w:val="both"/>
              <w:rPr>
                <w:rFonts w:ascii="Georgia" w:hAnsi="Georgia" w:cs="Arial"/>
              </w:rPr>
            </w:pPr>
          </w:p>
          <w:p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lastRenderedPageBreak/>
              <w:t>Ejes de desarrollo transversal en los planes de estudio</w:t>
            </w:r>
          </w:p>
          <w:p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rsidR="00233350" w:rsidRPr="000C7AC0" w:rsidRDefault="00233350" w:rsidP="000C7AC0">
            <w:pPr>
              <w:pStyle w:val="Textoindependiente2"/>
              <w:spacing w:line="360" w:lineRule="auto"/>
              <w:ind w:left="343"/>
              <w:jc w:val="both"/>
              <w:rPr>
                <w:rFonts w:ascii="Georgia" w:hAnsi="Georgia" w:cs="Arial"/>
              </w:rPr>
            </w:pP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de investigación de todo tipo; documental, de campo, de observación, replicativa, entre otras.</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Elaborar estrategias que desarrollen las habilidades de abstracción, y los métodos del pensamiento, como análisis, síntesis, deducción e inducción.</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rsidR="00381A7A" w:rsidRPr="000C7AC0" w:rsidRDefault="00381A7A" w:rsidP="000C7AC0">
            <w:pPr>
              <w:pStyle w:val="Default"/>
              <w:spacing w:line="360" w:lineRule="auto"/>
              <w:ind w:left="176"/>
              <w:jc w:val="both"/>
              <w:rPr>
                <w:rFonts w:ascii="Georgia" w:hAnsi="Georgia"/>
                <w:sz w:val="22"/>
                <w:szCs w:val="22"/>
              </w:rPr>
            </w:pPr>
          </w:p>
          <w:p w:rsidR="00837E09" w:rsidRPr="000C7AC0" w:rsidRDefault="00837E09" w:rsidP="002F7A7E">
            <w:pPr>
              <w:pStyle w:val="Default"/>
              <w:spacing w:line="360" w:lineRule="auto"/>
              <w:ind w:left="176"/>
              <w:jc w:val="both"/>
              <w:rPr>
                <w:rFonts w:ascii="Georgia" w:hAnsi="Georgia"/>
                <w:b/>
                <w:color w:val="00B050"/>
                <w:sz w:val="22"/>
                <w:szCs w:val="22"/>
              </w:rPr>
            </w:pPr>
          </w:p>
        </w:tc>
      </w:tr>
    </w:tbl>
    <w:p w:rsidR="00837E09" w:rsidRPr="000C7AC0" w:rsidRDefault="00837E09" w:rsidP="000C7AC0">
      <w:pPr>
        <w:pStyle w:val="Default"/>
        <w:spacing w:line="360" w:lineRule="auto"/>
        <w:jc w:val="both"/>
        <w:rPr>
          <w:rFonts w:ascii="Georgia" w:hAnsi="Georgia"/>
          <w:sz w:val="22"/>
          <w:szCs w:val="22"/>
        </w:rPr>
      </w:pPr>
    </w:p>
    <w:p w:rsidR="00D03550" w:rsidRPr="000C7AC0" w:rsidRDefault="00D03550"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estudiantes, en particular en: </w:t>
            </w:r>
          </w:p>
          <w:p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Las competencias genéricas, profesionales y específicas</w:t>
            </w:r>
          </w:p>
          <w:p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tcBorders>
              <w:bottom w:val="single" w:sz="4" w:space="0" w:color="auto"/>
            </w:tcBorders>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837E09" w:rsidRPr="000C7AC0" w:rsidRDefault="00837E09" w:rsidP="000C7AC0">
            <w:pPr>
              <w:pStyle w:val="Default"/>
              <w:spacing w:line="360" w:lineRule="auto"/>
              <w:ind w:left="176"/>
              <w:jc w:val="both"/>
              <w:rPr>
                <w:rFonts w:ascii="Georgia" w:hAnsi="Georgia"/>
                <w:sz w:val="22"/>
                <w:szCs w:val="22"/>
              </w:rPr>
            </w:pPr>
          </w:p>
          <w:p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rsidTr="00837E09">
        <w:trPr>
          <w:trHeight w:val="253"/>
        </w:trPr>
        <w:tc>
          <w:tcPr>
            <w:tcW w:w="5000" w:type="pct"/>
            <w:shd w:val="clear" w:color="auto" w:fill="auto"/>
          </w:tcPr>
          <w:p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rsidR="00222F18" w:rsidRPr="000C7AC0" w:rsidRDefault="00222F18" w:rsidP="000C7AC0">
            <w:pPr>
              <w:pStyle w:val="Default"/>
              <w:spacing w:line="360" w:lineRule="auto"/>
              <w:ind w:left="176"/>
              <w:jc w:val="both"/>
              <w:rPr>
                <w:rFonts w:ascii="Georgia" w:hAnsi="Georgia"/>
                <w:color w:val="auto"/>
                <w:sz w:val="22"/>
                <w:szCs w:val="22"/>
              </w:rPr>
            </w:pPr>
          </w:p>
          <w:p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rsidR="00837E09" w:rsidRPr="000C7AC0" w:rsidRDefault="00837E09" w:rsidP="000C7AC0">
            <w:pPr>
              <w:pStyle w:val="Default"/>
              <w:spacing w:line="360" w:lineRule="auto"/>
              <w:ind w:left="343"/>
              <w:jc w:val="both"/>
              <w:rPr>
                <w:rFonts w:ascii="Georgia" w:hAnsi="Georgia"/>
                <w:b/>
                <w:color w:val="auto"/>
                <w:sz w:val="22"/>
                <w:szCs w:val="22"/>
              </w:rPr>
            </w:pPr>
          </w:p>
          <w:p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837E09" w:rsidRPr="00D7549E" w:rsidRDefault="00837E09" w:rsidP="00D03550">
            <w:pPr>
              <w:pStyle w:val="Textoindependiente2"/>
              <w:tabs>
                <w:tab w:val="left" w:pos="342"/>
              </w:tabs>
              <w:spacing w:line="360" w:lineRule="auto"/>
              <w:ind w:left="342"/>
              <w:jc w:val="both"/>
              <w:rPr>
                <w:rFonts w:ascii="Georgia" w:hAnsi="Georgia" w:cs="Arial"/>
              </w:rPr>
            </w:pPr>
            <w:r w:rsidRPr="00D7549E">
              <w:rPr>
                <w:rFonts w:ascii="Georgia" w:hAnsi="Georgia" w:cs="Arial"/>
              </w:rPr>
              <w:t>Adicionalmente sugieren a la estructura académica de la universidad que lleven a cabo acciones formativas para profesores</w:t>
            </w:r>
          </w:p>
          <w:p w:rsidR="00837E09" w:rsidRPr="000C7AC0" w:rsidRDefault="00837E09" w:rsidP="00D7549E">
            <w:pPr>
              <w:pStyle w:val="Textoindependiente2"/>
              <w:tabs>
                <w:tab w:val="left" w:pos="342"/>
              </w:tabs>
              <w:spacing w:line="360" w:lineRule="auto"/>
              <w:ind w:left="342"/>
              <w:jc w:val="both"/>
              <w:rPr>
                <w:rFonts w:ascii="Georgia" w:hAnsi="Georgia"/>
                <w:b/>
                <w:color w:val="00B050"/>
              </w:rPr>
            </w:pPr>
          </w:p>
        </w:tc>
      </w:tr>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intra y extramuros (simulaciones, casos, aplicaciones, problemas, entre otros),</w:t>
            </w: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lastRenderedPageBreak/>
              <w:t>Debe contar con estrategias relacionadas a la educación a distancia.</w:t>
            </w: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777CDE">
        <w:trPr>
          <w:trHeight w:val="253"/>
        </w:trPr>
        <w:tc>
          <w:tcPr>
            <w:tcW w:w="5000" w:type="pct"/>
            <w:tcBorders>
              <w:bottom w:val="single" w:sz="4" w:space="0" w:color="auto"/>
            </w:tcBorders>
            <w:shd w:val="clear" w:color="auto" w:fill="auto"/>
          </w:tcPr>
          <w:p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rsidR="0029455E" w:rsidRPr="000C7AC0" w:rsidRDefault="0029455E" w:rsidP="000C7AC0">
            <w:pPr>
              <w:pStyle w:val="Default"/>
              <w:spacing w:line="360" w:lineRule="auto"/>
              <w:ind w:left="343"/>
              <w:jc w:val="both"/>
              <w:rPr>
                <w:rFonts w:ascii="Georgia" w:hAnsi="Georgia"/>
                <w:b/>
                <w:sz w:val="22"/>
                <w:szCs w:val="22"/>
              </w:rPr>
            </w:pPr>
          </w:p>
          <w:p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p>
          <w:p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rsidR="00233350" w:rsidRPr="000C7AC0" w:rsidRDefault="00233350" w:rsidP="000C7AC0">
            <w:pPr>
              <w:pStyle w:val="Textoindependiente2"/>
              <w:tabs>
                <w:tab w:val="left" w:pos="0"/>
              </w:tabs>
              <w:spacing w:line="360" w:lineRule="auto"/>
              <w:ind w:left="343"/>
              <w:jc w:val="both"/>
              <w:rPr>
                <w:rFonts w:ascii="Georgia" w:hAnsi="Georgia" w:cs="Arial"/>
              </w:rPr>
            </w:pPr>
          </w:p>
          <w:p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rsidR="00233350" w:rsidRPr="000C7AC0" w:rsidRDefault="00233350" w:rsidP="000C7AC0">
            <w:pPr>
              <w:pStyle w:val="Textoindependiente2"/>
              <w:tabs>
                <w:tab w:val="left" w:pos="0"/>
              </w:tabs>
              <w:spacing w:line="360" w:lineRule="auto"/>
              <w:ind w:left="343"/>
              <w:jc w:val="both"/>
              <w:rPr>
                <w:rFonts w:ascii="Georgia" w:hAnsi="Georgia" w:cs="Arial"/>
              </w:rPr>
            </w:pPr>
          </w:p>
          <w:p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rsidR="00777CDE" w:rsidRPr="000C7AC0" w:rsidRDefault="00777CDE" w:rsidP="000C7AC0">
            <w:pPr>
              <w:pStyle w:val="Default"/>
              <w:spacing w:line="360" w:lineRule="auto"/>
              <w:ind w:left="343"/>
              <w:jc w:val="both"/>
              <w:rPr>
                <w:rFonts w:ascii="Georgia" w:hAnsi="Georgia"/>
                <w:color w:val="00B050"/>
                <w:sz w:val="22"/>
                <w:szCs w:val="22"/>
              </w:rPr>
            </w:pPr>
          </w:p>
          <w:p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rsidR="00837E09" w:rsidRPr="000C7AC0" w:rsidRDefault="00777CDE" w:rsidP="000C7AC0">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p>
        </w:tc>
      </w:tr>
    </w:tbl>
    <w:p w:rsidR="00777CDE" w:rsidRPr="000C7AC0" w:rsidRDefault="00777CDE" w:rsidP="000C7AC0">
      <w:pPr>
        <w:pStyle w:val="Default"/>
        <w:spacing w:line="360" w:lineRule="auto"/>
        <w:jc w:val="both"/>
        <w:rPr>
          <w:rFonts w:ascii="Georgia" w:hAnsi="Georgia"/>
          <w:b/>
          <w:color w:val="auto"/>
          <w:sz w:val="22"/>
          <w:szCs w:val="22"/>
        </w:rPr>
      </w:pPr>
    </w:p>
    <w:p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lastRenderedPageBreak/>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837E09" w:rsidRPr="000C7AC0" w:rsidRDefault="00837E09" w:rsidP="000C7AC0">
      <w:pPr>
        <w:pStyle w:val="Default"/>
        <w:spacing w:line="360" w:lineRule="auto"/>
        <w:jc w:val="both"/>
        <w:rPr>
          <w:rFonts w:ascii="Georgia" w:hAnsi="Georgia"/>
          <w:color w:val="auto"/>
          <w:sz w:val="22"/>
          <w:szCs w:val="22"/>
        </w:rPr>
      </w:pPr>
    </w:p>
    <w:p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20% de cursos optativos</w:t>
            </w:r>
            <w:r w:rsidRPr="000C7AC0">
              <w:rPr>
                <w:rFonts w:ascii="Georgia" w:hAnsi="Georgia" w:cs="Arial"/>
              </w:rPr>
              <w:t xml:space="preserve"> (flexibilidad para la elegibilidad de contenidos), indicando su relación con el perfil de egreso.</w:t>
            </w:r>
          </w:p>
          <w:p w:rsidR="00837E09" w:rsidRPr="000C7AC0" w:rsidRDefault="00837E09" w:rsidP="000C7AC0">
            <w:pPr>
              <w:pStyle w:val="Default"/>
              <w:spacing w:line="360" w:lineRule="auto"/>
              <w:jc w:val="both"/>
              <w:rPr>
                <w:rFonts w:ascii="Georgia" w:hAnsi="Georgia"/>
                <w:sz w:val="22"/>
                <w:szCs w:val="22"/>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rsidTr="00837E09">
        <w:trPr>
          <w:trHeight w:val="253"/>
        </w:trPr>
        <w:tc>
          <w:tcPr>
            <w:tcW w:w="5000" w:type="pct"/>
            <w:shd w:val="clear" w:color="auto" w:fill="auto"/>
          </w:tcPr>
          <w:p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rsidR="0029455E" w:rsidRDefault="0029455E" w:rsidP="000C7AC0">
            <w:pPr>
              <w:pStyle w:val="Default"/>
              <w:spacing w:line="360" w:lineRule="auto"/>
              <w:ind w:left="343"/>
              <w:jc w:val="both"/>
              <w:rPr>
                <w:rFonts w:ascii="Georgia" w:hAnsi="Georgia"/>
                <w:color w:val="auto"/>
                <w:sz w:val="22"/>
                <w:szCs w:val="22"/>
              </w:rPr>
            </w:pPr>
          </w:p>
          <w:p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p w:rsidR="00992A10" w:rsidRPr="000C7AC0" w:rsidRDefault="00992A10" w:rsidP="000C7AC0">
            <w:pPr>
              <w:pStyle w:val="Default"/>
              <w:spacing w:line="360" w:lineRule="auto"/>
              <w:ind w:left="343"/>
              <w:jc w:val="both"/>
              <w:rPr>
                <w:rFonts w:ascii="Georgia" w:hAnsi="Georgia"/>
                <w:color w:val="auto"/>
                <w:sz w:val="22"/>
                <w:szCs w:val="22"/>
              </w:rPr>
            </w:pPr>
          </w:p>
          <w:p w:rsidR="00992A10" w:rsidRPr="0029455E" w:rsidRDefault="00992A10" w:rsidP="0029455E">
            <w:pPr>
              <w:spacing w:line="360" w:lineRule="auto"/>
              <w:ind w:left="342"/>
              <w:jc w:val="both"/>
              <w:rPr>
                <w:rFonts w:ascii="Georgia" w:hAnsi="Georgia" w:cs="Arial"/>
                <w:color w:val="FF0000"/>
              </w:rPr>
            </w:pPr>
            <w:r w:rsidRPr="000C7AC0">
              <w:rPr>
                <w:rFonts w:ascii="Georgia" w:hAnsi="Georgia"/>
              </w:rPr>
              <w:t xml:space="preserve">El </w:t>
            </w:r>
            <w:hyperlink r:id="rId98" w:history="1">
              <w:r w:rsidR="008E253F" w:rsidRPr="000A2C51">
                <w:rPr>
                  <w:rStyle w:val="Hipervnculo"/>
                  <w:rFonts w:ascii="Georgia" w:hAnsi="Georgia" w:cs="Arial"/>
                </w:rPr>
                <w:t>Plan Estudios</w:t>
              </w:r>
              <w:r w:rsidR="00642C33">
                <w:rPr>
                  <w:rStyle w:val="Hipervnculo"/>
                  <w:rFonts w:ascii="Georgia" w:hAnsi="Georgia" w:cs="Arial"/>
                </w:rPr>
                <w:t xml:space="preserve"> </w:t>
              </w:r>
              <w:r w:rsidR="008E253F" w:rsidRPr="000A2C51">
                <w:rPr>
                  <w:rStyle w:val="Hipervnculo"/>
                  <w:rFonts w:ascii="Georgia" w:hAnsi="Georgia" w:cs="Arial"/>
                  <w:bCs/>
                </w:rPr>
                <w:t>del PAIA</w:t>
              </w:r>
              <w:r w:rsidR="008E253F">
                <w:rPr>
                  <w:rStyle w:val="Hipervnculo"/>
                  <w:rFonts w:ascii="Georgia" w:hAnsi="Georgia" w:cs="Arial"/>
                  <w:bCs/>
                </w:rPr>
                <w:t>YA</w:t>
              </w:r>
            </w:hyperlink>
            <w:r w:rsidRPr="000C7AC0">
              <w:rPr>
                <w:rFonts w:ascii="Georgia" w:hAnsi="Georgia"/>
              </w:rPr>
              <w:t xml:space="preserve">, que </w:t>
            </w:r>
            <w:r w:rsidR="002F7A7E">
              <w:rPr>
                <w:rFonts w:ascii="Georgia" w:hAnsi="Georgia"/>
              </w:rPr>
              <w:t xml:space="preserve">opera actualmente, </w:t>
            </w:r>
            <w:r w:rsidRPr="000C7AC0">
              <w:rPr>
                <w:rFonts w:ascii="Georgia" w:hAnsi="Georgia"/>
              </w:rPr>
              <w:t>considera</w:t>
            </w:r>
            <w:r w:rsidR="008E253F">
              <w:rPr>
                <w:rFonts w:ascii="Georgia" w:hAnsi="Georgia"/>
              </w:rPr>
              <w:t xml:space="preserve"> 10 semestres, de los cuales nueve</w:t>
            </w:r>
            <w:r w:rsidRPr="000C7AC0">
              <w:rPr>
                <w:rFonts w:ascii="Georgia" w:hAnsi="Georgia"/>
              </w:rPr>
              <w:t xml:space="preserve"> corresponden a cursos</w:t>
            </w:r>
            <w:r w:rsidR="002F7A7E">
              <w:rPr>
                <w:rFonts w:ascii="Georgia" w:hAnsi="Georgia"/>
              </w:rPr>
              <w:t>, uno a prácticas profesionales.</w:t>
            </w:r>
          </w:p>
          <w:p w:rsidR="00992A10" w:rsidRPr="000C7AC0" w:rsidRDefault="00992A10" w:rsidP="008E253F">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un total de 5</w:t>
            </w:r>
            <w:r w:rsidR="008E253F">
              <w:rPr>
                <w:rFonts w:ascii="Georgia" w:hAnsi="Georgia"/>
                <w:color w:val="auto"/>
                <w:sz w:val="22"/>
                <w:szCs w:val="22"/>
              </w:rPr>
              <w:t>7</w:t>
            </w:r>
            <w:r w:rsidRPr="000C7AC0">
              <w:rPr>
                <w:rFonts w:ascii="Georgia" w:hAnsi="Georgia"/>
                <w:color w:val="auto"/>
                <w:sz w:val="22"/>
                <w:szCs w:val="22"/>
              </w:rPr>
              <w:t xml:space="preserve"> materias o asignaturas, 4</w:t>
            </w:r>
            <w:r w:rsidR="008E253F">
              <w:rPr>
                <w:rFonts w:ascii="Georgia" w:hAnsi="Georgia"/>
                <w:color w:val="auto"/>
                <w:sz w:val="22"/>
                <w:szCs w:val="22"/>
              </w:rPr>
              <w:t>5</w:t>
            </w:r>
            <w:r w:rsidRPr="000C7AC0">
              <w:rPr>
                <w:rFonts w:ascii="Georgia" w:hAnsi="Georgia"/>
                <w:color w:val="auto"/>
                <w:sz w:val="22"/>
                <w:szCs w:val="22"/>
              </w:rPr>
              <w:t xml:space="preserve"> son obligatorias</w:t>
            </w:r>
            <w:r w:rsidR="008E253F">
              <w:rPr>
                <w:rFonts w:ascii="Georgia" w:hAnsi="Georgia"/>
                <w:color w:val="auto"/>
                <w:sz w:val="22"/>
                <w:szCs w:val="22"/>
              </w:rPr>
              <w:t>,9</w:t>
            </w:r>
            <w:r w:rsidRPr="000C7AC0">
              <w:rPr>
                <w:rFonts w:ascii="Georgia" w:hAnsi="Georgia"/>
                <w:color w:val="auto"/>
                <w:sz w:val="22"/>
                <w:szCs w:val="22"/>
              </w:rPr>
              <w:t xml:space="preserve"> son optativas</w:t>
            </w:r>
            <w:r w:rsidR="008E253F">
              <w:rPr>
                <w:rFonts w:ascii="Georgia" w:hAnsi="Georgia"/>
                <w:color w:val="auto"/>
                <w:sz w:val="22"/>
                <w:szCs w:val="22"/>
              </w:rPr>
              <w:t xml:space="preserve"> además que deberá cumplir con 3 talleres</w:t>
            </w:r>
            <w:r w:rsidRPr="000C7AC0">
              <w:rPr>
                <w:rFonts w:ascii="Georgia" w:hAnsi="Georgia"/>
                <w:color w:val="auto"/>
                <w:sz w:val="22"/>
                <w:szCs w:val="22"/>
              </w:rPr>
              <w:t>. De las 4</w:t>
            </w:r>
            <w:r w:rsidR="008E253F">
              <w:rPr>
                <w:rFonts w:ascii="Georgia" w:hAnsi="Georgia"/>
                <w:color w:val="auto"/>
                <w:sz w:val="22"/>
                <w:szCs w:val="22"/>
              </w:rPr>
              <w:t>5</w:t>
            </w:r>
            <w:r w:rsidRPr="000C7AC0">
              <w:rPr>
                <w:rFonts w:ascii="Georgia" w:hAnsi="Georgia"/>
                <w:color w:val="auto"/>
                <w:sz w:val="22"/>
                <w:szCs w:val="22"/>
              </w:rPr>
              <w:t xml:space="preserve"> obligatorias, una es Prácticas profesionales. Las materias obligatorias corresponden a un 25.5 % de ciencias naturales y exactas básicas, 29.8 % de ciencias naturales y exactas fundamentales, 29.8 % de ciencias naturales y exactas aplicadas, 10.6 % de ciencias sociales y humanísticas y 4.3 % de otros contenidos, que son porcentajes muy cercanos a los recomendados por organismos externos, como es el caso de los CIEES y el COMEAA, quienes señalan una proporción de 25 %, 30 %, 30 % 10 % y 5 %, respectivamente”</w:t>
            </w:r>
            <w:r w:rsidR="002F7A7E">
              <w:rPr>
                <w:rFonts w:ascii="Georgia" w:hAnsi="Georgia"/>
                <w:color w:val="auto"/>
                <w:sz w:val="22"/>
                <w:szCs w:val="22"/>
              </w:rPr>
              <w:t>.</w:t>
            </w:r>
            <w:r w:rsidRPr="000C7AC0">
              <w:rPr>
                <w:rFonts w:ascii="Georgia" w:hAnsi="Georgia"/>
                <w:color w:val="auto"/>
                <w:sz w:val="22"/>
                <w:szCs w:val="22"/>
              </w:rPr>
              <w:t>“Las materias optativas que se pre</w:t>
            </w:r>
            <w:r w:rsidR="008E253F">
              <w:rPr>
                <w:rFonts w:ascii="Georgia" w:hAnsi="Georgia"/>
                <w:color w:val="auto"/>
                <w:sz w:val="22"/>
                <w:szCs w:val="22"/>
              </w:rPr>
              <w:t xml:space="preserve">sentan en el Plan de Estudios, </w:t>
            </w:r>
            <w:r w:rsidR="008E253F">
              <w:rPr>
                <w:rFonts w:ascii="Georgia" w:hAnsi="Georgia"/>
                <w:color w:val="auto"/>
                <w:sz w:val="22"/>
                <w:szCs w:val="22"/>
              </w:rPr>
              <w:lastRenderedPageBreak/>
              <w:t>corresponden</w:t>
            </w:r>
            <w:r w:rsidRPr="000C7AC0">
              <w:rPr>
                <w:rFonts w:ascii="Georgia" w:hAnsi="Georgia"/>
                <w:color w:val="auto"/>
                <w:sz w:val="22"/>
                <w:szCs w:val="22"/>
              </w:rPr>
              <w:t xml:space="preserve"> al </w:t>
            </w:r>
            <w:r w:rsidR="002F7A7E">
              <w:rPr>
                <w:rFonts w:ascii="Georgia" w:hAnsi="Georgia"/>
                <w:color w:val="auto"/>
                <w:sz w:val="22"/>
                <w:szCs w:val="22"/>
              </w:rPr>
              <w:t>20</w:t>
            </w:r>
            <w:r w:rsidRPr="000C7AC0">
              <w:rPr>
                <w:rFonts w:ascii="Georgia" w:hAnsi="Georgia"/>
                <w:color w:val="auto"/>
                <w:sz w:val="22"/>
                <w:szCs w:val="22"/>
              </w:rPr>
              <w:t>% del total.</w:t>
            </w:r>
          </w:p>
        </w:tc>
      </w:tr>
    </w:tbl>
    <w:p w:rsidR="00837E09" w:rsidRPr="000C7AC0" w:rsidRDefault="00837E09" w:rsidP="000C7AC0">
      <w:pPr>
        <w:pStyle w:val="Default"/>
        <w:spacing w:line="360" w:lineRule="auto"/>
        <w:jc w:val="both"/>
        <w:rPr>
          <w:rFonts w:ascii="Georgia" w:hAnsi="Georgia"/>
          <w:b/>
          <w:bCs/>
          <w:sz w:val="22"/>
          <w:szCs w:val="22"/>
        </w:rPr>
      </w:pPr>
    </w:p>
    <w:p w:rsidR="00837E09" w:rsidRDefault="00837E09" w:rsidP="000C7AC0">
      <w:pPr>
        <w:pStyle w:val="Default"/>
        <w:spacing w:line="360" w:lineRule="auto"/>
        <w:jc w:val="both"/>
        <w:rPr>
          <w:rFonts w:ascii="Georgia" w:hAnsi="Georgia"/>
          <w:b/>
          <w:bCs/>
          <w:sz w:val="22"/>
          <w:szCs w:val="22"/>
        </w:rPr>
      </w:pPr>
    </w:p>
    <w:p w:rsidR="002F7A7E" w:rsidRDefault="002F7A7E" w:rsidP="000C7AC0">
      <w:pPr>
        <w:pStyle w:val="Default"/>
        <w:spacing w:line="360" w:lineRule="auto"/>
        <w:jc w:val="both"/>
        <w:rPr>
          <w:rFonts w:ascii="Georgia" w:hAnsi="Georgia"/>
          <w:b/>
          <w:bCs/>
          <w:sz w:val="22"/>
          <w:szCs w:val="22"/>
        </w:rPr>
      </w:pPr>
    </w:p>
    <w:p w:rsidR="002F7A7E" w:rsidRPr="000C7AC0" w:rsidRDefault="002F7A7E" w:rsidP="000C7AC0">
      <w:pPr>
        <w:pStyle w:val="Default"/>
        <w:spacing w:line="360" w:lineRule="auto"/>
        <w:jc w:val="both"/>
        <w:rPr>
          <w:rFonts w:ascii="Georgia" w:hAnsi="Georgia"/>
          <w:b/>
          <w:bCs/>
          <w:sz w:val="22"/>
          <w:szCs w:val="22"/>
        </w:rPr>
      </w:pPr>
    </w:p>
    <w:p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rsidR="00233350" w:rsidRPr="000C7AC0" w:rsidRDefault="00233350" w:rsidP="00233350">
      <w:pPr>
        <w:pStyle w:val="Default"/>
        <w:spacing w:line="360" w:lineRule="auto"/>
        <w:ind w:left="720"/>
        <w:jc w:val="both"/>
        <w:rPr>
          <w:rFonts w:ascii="Georgia" w:hAnsi="Georgia"/>
          <w:sz w:val="22"/>
          <w:szCs w:val="22"/>
        </w:rPr>
      </w:pPr>
    </w:p>
    <w:p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rsidR="00233350" w:rsidRPr="000C7AC0" w:rsidRDefault="00233350" w:rsidP="00233350">
      <w:pPr>
        <w:pStyle w:val="Default"/>
        <w:spacing w:line="360" w:lineRule="auto"/>
        <w:ind w:left="720"/>
        <w:jc w:val="both"/>
        <w:rPr>
          <w:rFonts w:ascii="Georgia" w:hAnsi="Georgia"/>
          <w:sz w:val="22"/>
          <w:szCs w:val="22"/>
        </w:rPr>
      </w:pPr>
    </w:p>
    <w:p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837E09" w:rsidRPr="000C7AC0" w:rsidTr="00837E09">
        <w:trPr>
          <w:trHeight w:val="253"/>
        </w:trPr>
        <w:tc>
          <w:tcPr>
            <w:tcW w:w="5000" w:type="pct"/>
            <w:shd w:val="clear" w:color="auto" w:fill="D9D9D9"/>
          </w:tcPr>
          <w:p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rsidR="00837E09" w:rsidRPr="00243F89"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rsidTr="00837E09">
        <w:trPr>
          <w:trHeight w:val="253"/>
        </w:trPr>
        <w:tc>
          <w:tcPr>
            <w:tcW w:w="5000" w:type="pct"/>
            <w:shd w:val="clear" w:color="auto" w:fill="BFBFBF"/>
          </w:tcPr>
          <w:p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B40025">
        <w:trPr>
          <w:trHeight w:val="253"/>
        </w:trPr>
        <w:tc>
          <w:tcPr>
            <w:tcW w:w="5000" w:type="pct"/>
            <w:tcBorders>
              <w:bottom w:val="single" w:sz="4" w:space="0" w:color="auto"/>
            </w:tcBorders>
            <w:shd w:val="clear" w:color="auto" w:fill="auto"/>
          </w:tcPr>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rsidR="00B40025" w:rsidRPr="000C7AC0" w:rsidRDefault="00B40025" w:rsidP="000C7AC0">
            <w:pPr>
              <w:autoSpaceDE w:val="0"/>
              <w:autoSpaceDN w:val="0"/>
              <w:adjustRightInd w:val="0"/>
              <w:spacing w:after="0" w:line="360" w:lineRule="auto"/>
              <w:ind w:left="343"/>
              <w:jc w:val="both"/>
              <w:rPr>
                <w:rFonts w:ascii="Georgia" w:hAnsi="Georgia" w:cs="Arial"/>
              </w:rPr>
            </w:pPr>
          </w:p>
          <w:p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0C7AC0">
              <w:rPr>
                <w:rFonts w:ascii="Georgia" w:hAnsi="Georgia" w:cs="Arial"/>
                <w:bCs/>
              </w:rPr>
              <w:t xml:space="preserve">artículo 23.- </w:t>
            </w:r>
          </w:p>
          <w:p w:rsidR="00B40025" w:rsidRPr="000C7AC0" w:rsidRDefault="00B40025" w:rsidP="000C7AC0">
            <w:pPr>
              <w:autoSpaceDE w:val="0"/>
              <w:autoSpaceDN w:val="0"/>
              <w:adjustRightInd w:val="0"/>
              <w:spacing w:after="0" w:line="360" w:lineRule="auto"/>
              <w:ind w:left="343"/>
              <w:jc w:val="both"/>
              <w:rPr>
                <w:rFonts w:ascii="Georgia" w:hAnsi="Georgia" w:cs="Arial"/>
                <w:b/>
                <w:bCs/>
              </w:rPr>
            </w:pP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Son obligaciones del personal académico de la universidad, además de las de carácter laboral contenidas en la Ley Federal del Trabajo y en el contrato colectivo, las siguientes: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 Facilitar en tiempo y forma la documentación e información que acredite su preparación y capacidad, para la integración de su expediente.</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XIII. Dar crédito a la universidad en las publicaciones derivadas del trabajo que </w:t>
            </w:r>
            <w:r w:rsidRPr="000C7AC0">
              <w:rPr>
                <w:rFonts w:ascii="Georgia" w:hAnsi="Georgia" w:cs="Arial"/>
              </w:rPr>
              <w:lastRenderedPageBreak/>
              <w:t>realice en ella, o en comisiones encomendadas por la autoridad universitaria.</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99" w:history="1">
              <w:r w:rsidR="0029455E" w:rsidRPr="00CD0467">
                <w:rPr>
                  <w:rStyle w:val="Hipervnculo"/>
                  <w:rFonts w:ascii="Georgia" w:hAnsi="Georgia" w:cs="Arial"/>
                </w:rPr>
                <w:t>Estatuto Universitario</w:t>
              </w:r>
            </w:hyperlink>
          </w:p>
          <w:p w:rsidR="00B40025" w:rsidRPr="000C7AC0" w:rsidRDefault="00B40025" w:rsidP="000C7AC0">
            <w:pPr>
              <w:autoSpaceDE w:val="0"/>
              <w:autoSpaceDN w:val="0"/>
              <w:adjustRightInd w:val="0"/>
              <w:spacing w:after="0" w:line="360" w:lineRule="auto"/>
              <w:ind w:left="343"/>
              <w:jc w:val="both"/>
              <w:rPr>
                <w:rFonts w:ascii="Georgia" w:hAnsi="Georgia" w:cs="Arial"/>
              </w:rPr>
            </w:pPr>
          </w:p>
          <w:p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100" w:history="1">
              <w:r w:rsidR="0029455E" w:rsidRPr="0029455E">
                <w:rPr>
                  <w:rStyle w:val="Hipervnculo"/>
                  <w:rFonts w:ascii="Georgia" w:hAnsi="Georgia" w:cs="Arial"/>
                </w:rPr>
                <w:t>Proceso de Evaluación Docente</w:t>
              </w:r>
            </w:hyperlink>
            <w:r w:rsidR="0029455E">
              <w:rPr>
                <w:rFonts w:ascii="Georgia" w:hAnsi="Georgia" w:cs="Arial"/>
              </w:rPr>
              <w:t>.</w:t>
            </w:r>
            <w:r w:rsidR="00C41307">
              <w:rPr>
                <w:rFonts w:ascii="Georgia" w:hAnsi="Georgia" w:cs="Arial"/>
              </w:rPr>
              <w:t xml:space="preserve"> </w:t>
            </w:r>
            <w:hyperlink r:id="rId101"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rsidTr="00837E09">
        <w:trPr>
          <w:trHeight w:val="253"/>
        </w:trPr>
        <w:tc>
          <w:tcPr>
            <w:tcW w:w="5000" w:type="pct"/>
            <w:shd w:val="clear" w:color="auto" w:fill="D9D9D9"/>
          </w:tcPr>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una actualización del plan de estudios por disposición de la Dirección General de Profesiones (DGP-SEP).</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Utilización de los resultados de la docencia, la investigación, la vinculación, la difusión y extensión en la actualización de contenidos.</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la atención a las currícula con Competencias.</w:t>
            </w:r>
          </w:p>
          <w:p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rsidR="00B40025" w:rsidRPr="000C7AC0" w:rsidRDefault="00B40025" w:rsidP="000C7AC0">
            <w:pPr>
              <w:pStyle w:val="Default"/>
              <w:spacing w:line="360" w:lineRule="auto"/>
              <w:jc w:val="both"/>
              <w:rPr>
                <w:rFonts w:ascii="Georgia" w:hAnsi="Georgia"/>
                <w:sz w:val="22"/>
                <w:szCs w:val="22"/>
              </w:rPr>
            </w:pPr>
          </w:p>
        </w:tc>
      </w:tr>
      <w:tr w:rsidR="00B40025" w:rsidRPr="000C7AC0" w:rsidTr="00837E09">
        <w:trPr>
          <w:trHeight w:val="253"/>
        </w:trPr>
        <w:tc>
          <w:tcPr>
            <w:tcW w:w="5000" w:type="pct"/>
            <w:shd w:val="clear" w:color="auto" w:fill="BFBFBF"/>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B40025">
        <w:trPr>
          <w:trHeight w:val="253"/>
        </w:trPr>
        <w:tc>
          <w:tcPr>
            <w:tcW w:w="5000" w:type="pct"/>
            <w:tcBorders>
              <w:bottom w:val="single" w:sz="4" w:space="0" w:color="auto"/>
            </w:tcBorders>
            <w:shd w:val="clear" w:color="auto" w:fill="auto"/>
          </w:tcPr>
          <w:p w:rsidR="00B40025" w:rsidRPr="000C7AC0" w:rsidRDefault="00B40025" w:rsidP="000C7AC0">
            <w:pPr>
              <w:spacing w:line="360" w:lineRule="auto"/>
              <w:ind w:left="343"/>
              <w:jc w:val="both"/>
              <w:rPr>
                <w:rFonts w:ascii="Georgia" w:eastAsia="Arial Unicode MS" w:hAnsi="Georgia" w:cs="Arial"/>
              </w:rPr>
            </w:pPr>
          </w:p>
          <w:p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2"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rsidR="00B40025" w:rsidRPr="002F7A7E" w:rsidRDefault="00B40025" w:rsidP="002F7A7E">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Lo que significa que por lineamiento los programas docentes deberán actualizarse cada 3 a 5 años.</w:t>
            </w:r>
          </w:p>
        </w:tc>
      </w:tr>
      <w:tr w:rsidR="00B40025" w:rsidRPr="000C7AC0" w:rsidTr="00837E09">
        <w:trPr>
          <w:trHeight w:val="253"/>
        </w:trPr>
        <w:tc>
          <w:tcPr>
            <w:tcW w:w="5000" w:type="pct"/>
            <w:shd w:val="clear" w:color="auto" w:fill="auto"/>
          </w:tcPr>
          <w:p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rsidTr="00837E09">
        <w:trPr>
          <w:trHeight w:val="253"/>
        </w:trPr>
        <w:tc>
          <w:tcPr>
            <w:tcW w:w="5000" w:type="pct"/>
            <w:shd w:val="clear" w:color="auto" w:fill="D9D9D9"/>
          </w:tcPr>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00642C33">
              <w:rPr>
                <w:rFonts w:ascii="Georgia" w:hAnsi="Georgia" w:cs="Arial"/>
                <w:b/>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rsidR="00B40025" w:rsidRPr="000C7AC0" w:rsidRDefault="00B40025" w:rsidP="000C7AC0">
            <w:pPr>
              <w:pStyle w:val="Default"/>
              <w:spacing w:line="360" w:lineRule="auto"/>
              <w:jc w:val="both"/>
              <w:rPr>
                <w:rFonts w:ascii="Georgia" w:hAnsi="Georgia"/>
                <w:sz w:val="22"/>
                <w:szCs w:val="22"/>
              </w:rPr>
            </w:pPr>
          </w:p>
        </w:tc>
      </w:tr>
      <w:tr w:rsidR="00B40025" w:rsidRPr="000C7AC0" w:rsidTr="00837E09">
        <w:trPr>
          <w:trHeight w:val="253"/>
        </w:trPr>
        <w:tc>
          <w:tcPr>
            <w:tcW w:w="5000" w:type="pct"/>
            <w:shd w:val="clear" w:color="auto" w:fill="BFBFBF"/>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CD0D69">
        <w:trPr>
          <w:trHeight w:val="253"/>
        </w:trPr>
        <w:tc>
          <w:tcPr>
            <w:tcW w:w="5000" w:type="pct"/>
            <w:tcBorders>
              <w:bottom w:val="single" w:sz="4" w:space="0" w:color="auto"/>
            </w:tcBorders>
            <w:shd w:val="clear" w:color="auto" w:fill="auto"/>
          </w:tcPr>
          <w:p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rsidR="00CD0D69" w:rsidRPr="000C7AC0" w:rsidRDefault="00CD0D69" w:rsidP="000C7AC0">
            <w:pPr>
              <w:pStyle w:val="Default"/>
              <w:spacing w:line="360" w:lineRule="auto"/>
              <w:ind w:left="343"/>
              <w:jc w:val="both"/>
              <w:rPr>
                <w:rFonts w:ascii="Georgia" w:hAnsi="Georgia"/>
                <w:color w:val="auto"/>
                <w:sz w:val="22"/>
                <w:szCs w:val="22"/>
              </w:rPr>
            </w:pPr>
          </w:p>
          <w:p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sidRPr="00E10741">
              <w:rPr>
                <w:rFonts w:ascii="Georgia" w:hAnsi="Georgia"/>
                <w:color w:val="auto"/>
                <w:sz w:val="22"/>
                <w:szCs w:val="22"/>
              </w:rPr>
              <w:t>(</w:t>
            </w:r>
            <w:hyperlink r:id="rId103" w:history="1">
              <w:r w:rsidR="00E10741" w:rsidRPr="00B63CA1">
                <w:rPr>
                  <w:rStyle w:val="Hipervnculo"/>
                  <w:rFonts w:ascii="Georgia" w:eastAsia="Arial Unicode MS" w:hAnsi="Georgia"/>
                </w:rPr>
                <w:t>Estudio de Pertinencia del PAI</w:t>
              </w:r>
              <w:r w:rsidR="002F7A7E">
                <w:rPr>
                  <w:rStyle w:val="Hipervnculo"/>
                  <w:rFonts w:ascii="Georgia" w:eastAsia="Arial Unicode MS" w:hAnsi="Georgia"/>
                </w:rPr>
                <w:t>A</w:t>
              </w:r>
              <w:r w:rsidR="00500026">
                <w:rPr>
                  <w:rStyle w:val="Hipervnculo"/>
                  <w:rFonts w:ascii="Georgia" w:eastAsia="Arial Unicode MS" w:hAnsi="Georgia"/>
                </w:rPr>
                <w:t>YA</w:t>
              </w:r>
            </w:hyperlink>
            <w:r w:rsidR="00E10741">
              <w:rPr>
                <w:rFonts w:ascii="Georgia" w:eastAsia="Arial Unicode MS" w:hAnsi="Georgia"/>
              </w:rPr>
              <w:t>).</w:t>
            </w:r>
          </w:p>
          <w:p w:rsidR="00E10741" w:rsidRPr="000C7AC0" w:rsidRDefault="00E10741" w:rsidP="000C7AC0">
            <w:pPr>
              <w:pStyle w:val="Default"/>
              <w:spacing w:line="360" w:lineRule="auto"/>
              <w:ind w:left="343"/>
              <w:jc w:val="both"/>
              <w:rPr>
                <w:rFonts w:ascii="Georgia" w:hAnsi="Georgia"/>
                <w:color w:val="auto"/>
                <w:sz w:val="22"/>
                <w:szCs w:val="22"/>
              </w:rPr>
            </w:pPr>
          </w:p>
          <w:p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rsidR="00CD0D69" w:rsidRPr="000C7AC0" w:rsidRDefault="00CD0D69" w:rsidP="000C7AC0">
            <w:pPr>
              <w:pStyle w:val="Default"/>
              <w:spacing w:line="360" w:lineRule="auto"/>
              <w:ind w:left="343"/>
              <w:jc w:val="both"/>
              <w:rPr>
                <w:rFonts w:ascii="Georgia" w:hAnsi="Georgia"/>
                <w:b/>
                <w:color w:val="00B050"/>
                <w:sz w:val="22"/>
                <w:szCs w:val="22"/>
              </w:rPr>
            </w:pPr>
          </w:p>
          <w:p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lastRenderedPageBreak/>
              <w:t xml:space="preserve">Calidad (plan de estudios, instalaciones, servicios, etc.)                                     </w:t>
            </w:r>
          </w:p>
          <w:p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rsidR="00CD0D69" w:rsidRPr="000C7AC0" w:rsidRDefault="00CD0D69" w:rsidP="000C7AC0">
            <w:pPr>
              <w:pStyle w:val="Textoindependiente2"/>
              <w:spacing w:line="360" w:lineRule="auto"/>
              <w:ind w:left="343"/>
              <w:jc w:val="both"/>
              <w:rPr>
                <w:rFonts w:ascii="Georgia" w:hAnsi="Georgia" w:cs="Arial"/>
                <w:color w:val="00B050"/>
                <w:lang w:val="es-ES"/>
              </w:rPr>
            </w:pPr>
          </w:p>
          <w:p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rsidR="00CD0D69" w:rsidRPr="000C7AC0"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rsidR="00B40025" w:rsidRPr="000C7AC0" w:rsidRDefault="00B40025" w:rsidP="002F7A7E">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p>
        </w:tc>
      </w:tr>
      <w:tr w:rsidR="00B40025" w:rsidRPr="000C7AC0" w:rsidTr="00837E09">
        <w:trPr>
          <w:trHeight w:val="253"/>
        </w:trPr>
        <w:tc>
          <w:tcPr>
            <w:tcW w:w="5000" w:type="pct"/>
            <w:shd w:val="clear" w:color="auto" w:fill="D9D9D9"/>
          </w:tcPr>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00642C33">
              <w:rPr>
                <w:rFonts w:ascii="Georgia" w:hAnsi="Georgia" w:cs="Arial"/>
                <w:b/>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etc) para:</w:t>
            </w:r>
          </w:p>
          <w:p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rsidTr="00837E09">
        <w:trPr>
          <w:trHeight w:val="253"/>
        </w:trPr>
        <w:tc>
          <w:tcPr>
            <w:tcW w:w="5000" w:type="pct"/>
            <w:shd w:val="clear" w:color="auto" w:fill="BFBFBF"/>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rsidTr="00FB7A72">
        <w:trPr>
          <w:trHeight w:val="253"/>
        </w:trPr>
        <w:tc>
          <w:tcPr>
            <w:tcW w:w="5000" w:type="pct"/>
            <w:tcBorders>
              <w:bottom w:val="single" w:sz="4" w:space="0" w:color="auto"/>
            </w:tcBorders>
            <w:shd w:val="clear" w:color="auto" w:fill="auto"/>
          </w:tcPr>
          <w:p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B40025" w:rsidRPr="000C7AC0" w:rsidRDefault="00B40025" w:rsidP="000C7AC0">
            <w:pPr>
              <w:pStyle w:val="Default"/>
              <w:spacing w:line="360" w:lineRule="auto"/>
              <w:ind w:left="176"/>
              <w:jc w:val="both"/>
              <w:rPr>
                <w:rFonts w:ascii="Georgia" w:hAnsi="Georgia"/>
                <w:sz w:val="22"/>
                <w:szCs w:val="22"/>
              </w:rPr>
            </w:pPr>
          </w:p>
          <w:p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 xml:space="preserve">El </w:t>
            </w:r>
            <w:hyperlink r:id="rId104"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rsidR="006601C2" w:rsidRDefault="006601C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rsidR="00FB7A72" w:rsidRPr="000C7AC0" w:rsidRDefault="00FB7A7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5"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rsidR="00FB7A72" w:rsidRPr="000C7AC0" w:rsidRDefault="00FB7A72" w:rsidP="000C7AC0">
            <w:pPr>
              <w:pStyle w:val="Default"/>
              <w:spacing w:line="360" w:lineRule="auto"/>
              <w:ind w:left="343"/>
              <w:jc w:val="both"/>
              <w:rPr>
                <w:rFonts w:ascii="Georgia" w:hAnsi="Georgia"/>
                <w:color w:val="00B050"/>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FB7A72" w:rsidRPr="000C7AC0" w:rsidRDefault="00FB7A72" w:rsidP="000C7AC0">
            <w:pPr>
              <w:pStyle w:val="Default"/>
              <w:spacing w:line="360" w:lineRule="auto"/>
              <w:jc w:val="both"/>
              <w:rPr>
                <w:rFonts w:ascii="Georgia" w:hAnsi="Georgia"/>
                <w:color w:val="00B050"/>
                <w:sz w:val="22"/>
                <w:szCs w:val="22"/>
              </w:rPr>
            </w:pPr>
          </w:p>
          <w:p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6601C2" w:rsidRPr="000C7AC0" w:rsidRDefault="006601C2"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00642C33">
              <w:rPr>
                <w:rFonts w:ascii="Georgia" w:hAnsi="Georgia"/>
                <w:color w:val="auto"/>
                <w:sz w:val="22"/>
                <w:szCs w:val="22"/>
              </w:rPr>
              <w:t xml:space="preserve"> </w:t>
            </w:r>
            <w:r w:rsidRPr="000C7AC0">
              <w:rPr>
                <w:rFonts w:ascii="Georgia" w:hAnsi="Georgia"/>
                <w:color w:val="auto"/>
                <w:sz w:val="22"/>
                <w:szCs w:val="22"/>
              </w:rPr>
              <w:t xml:space="preserve">del alumno </w:t>
            </w:r>
            <w:r w:rsidRPr="000C7AC0">
              <w:rPr>
                <w:rFonts w:ascii="Georgia" w:hAnsi="Georgia"/>
                <w:color w:val="auto"/>
                <w:sz w:val="22"/>
                <w:szCs w:val="22"/>
              </w:rPr>
              <w:lastRenderedPageBreak/>
              <w:t>o si el resultado de la evaluación final no es satisfactorio, conforme a los</w:t>
            </w:r>
            <w:r w:rsidR="00642C33">
              <w:rPr>
                <w:rFonts w:ascii="Georgia" w:hAnsi="Georgia"/>
                <w:color w:val="auto"/>
                <w:sz w:val="22"/>
                <w:szCs w:val="22"/>
              </w:rPr>
              <w:t xml:space="preserve"> </w:t>
            </w:r>
            <w:r w:rsidRPr="000C7AC0">
              <w:rPr>
                <w:rFonts w:ascii="Georgia" w:hAnsi="Georgia"/>
                <w:color w:val="auto"/>
                <w:sz w:val="22"/>
                <w:szCs w:val="22"/>
              </w:rPr>
              <w:t>criterios que le</w:t>
            </w:r>
            <w:r w:rsidR="00642C33">
              <w:rPr>
                <w:rFonts w:ascii="Georgia" w:hAnsi="Georgia"/>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rsidR="00FB7A72" w:rsidRPr="000C7AC0" w:rsidRDefault="00FB7A72" w:rsidP="000C7AC0">
            <w:pPr>
              <w:pStyle w:val="Default"/>
              <w:spacing w:line="360" w:lineRule="auto"/>
              <w:ind w:left="343"/>
              <w:jc w:val="both"/>
              <w:rPr>
                <w:rFonts w:ascii="Georgia" w:hAnsi="Georgia"/>
                <w:color w:val="auto"/>
                <w:sz w:val="22"/>
                <w:szCs w:val="22"/>
              </w:rPr>
            </w:pPr>
          </w:p>
          <w:p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rsidR="006601C2" w:rsidRPr="000C7AC0" w:rsidRDefault="006601C2" w:rsidP="000C7AC0">
            <w:pPr>
              <w:pStyle w:val="Default"/>
              <w:spacing w:line="360" w:lineRule="auto"/>
              <w:ind w:left="343"/>
              <w:jc w:val="both"/>
              <w:rPr>
                <w:rFonts w:ascii="Georgia" w:hAnsi="Georgia"/>
                <w:color w:val="auto"/>
                <w:sz w:val="22"/>
                <w:szCs w:val="22"/>
              </w:rPr>
            </w:pPr>
          </w:p>
          <w:p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rsidR="006601C2" w:rsidRPr="000C7AC0" w:rsidRDefault="006601C2" w:rsidP="006601C2">
            <w:pPr>
              <w:pStyle w:val="Default"/>
              <w:spacing w:line="360" w:lineRule="auto"/>
              <w:ind w:left="343"/>
              <w:jc w:val="both"/>
              <w:rPr>
                <w:rFonts w:ascii="Georgia" w:hAnsi="Georgia"/>
                <w:color w:val="auto"/>
                <w:sz w:val="22"/>
                <w:szCs w:val="22"/>
              </w:rPr>
            </w:pPr>
          </w:p>
          <w:p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6601C2" w:rsidRPr="000C7AC0" w:rsidRDefault="006601C2" w:rsidP="006601C2">
            <w:pPr>
              <w:pStyle w:val="Default"/>
              <w:spacing w:line="360" w:lineRule="auto"/>
              <w:ind w:left="343"/>
              <w:jc w:val="both"/>
              <w:rPr>
                <w:rFonts w:ascii="Georgia" w:hAnsi="Georgia"/>
                <w:color w:val="auto"/>
                <w:sz w:val="22"/>
                <w:szCs w:val="22"/>
              </w:rPr>
            </w:pPr>
          </w:p>
          <w:p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rsidR="006601C2" w:rsidRDefault="006601C2" w:rsidP="006601C2">
            <w:pPr>
              <w:pStyle w:val="Prrafodelista"/>
              <w:rPr>
                <w:rFonts w:ascii="Georgia" w:hAnsi="Georgia"/>
              </w:rPr>
            </w:pPr>
          </w:p>
          <w:p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6601C2" w:rsidRPr="000C7AC0" w:rsidRDefault="006601C2" w:rsidP="006601C2">
            <w:pPr>
              <w:pStyle w:val="Default"/>
              <w:spacing w:line="360" w:lineRule="auto"/>
              <w:ind w:left="342"/>
              <w:jc w:val="both"/>
              <w:rPr>
                <w:rFonts w:ascii="Georgia" w:hAnsi="Georgia"/>
                <w:color w:val="auto"/>
                <w:sz w:val="22"/>
                <w:szCs w:val="22"/>
              </w:rPr>
            </w:pPr>
          </w:p>
          <w:p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w:t>
            </w:r>
            <w:r w:rsidR="009F1E66">
              <w:rPr>
                <w:rFonts w:ascii="Georgia" w:hAnsi="Georgia"/>
                <w:color w:val="auto"/>
                <w:sz w:val="22"/>
                <w:szCs w:val="22"/>
              </w:rPr>
              <w:t>A</w:t>
            </w:r>
            <w:r w:rsidR="008E253F">
              <w:rPr>
                <w:rFonts w:ascii="Georgia" w:hAnsi="Georgia"/>
                <w:color w:val="auto"/>
                <w:sz w:val="22"/>
                <w:szCs w:val="22"/>
              </w:rPr>
              <w:t>YA</w:t>
            </w:r>
            <w:r w:rsidR="009F1E66">
              <w:rPr>
                <w:rFonts w:ascii="Georgia" w:hAnsi="Georgia"/>
                <w:color w:val="auto"/>
                <w:sz w:val="22"/>
                <w:szCs w:val="22"/>
              </w:rPr>
              <w:t xml:space="preserve"> cue</w:t>
            </w:r>
            <w:r w:rsidRPr="000C7AC0">
              <w:rPr>
                <w:rFonts w:ascii="Georgia" w:hAnsi="Georgia"/>
                <w:color w:val="auto"/>
                <w:sz w:val="22"/>
                <w:szCs w:val="22"/>
              </w:rPr>
              <w:t>nta con un programa analítico para el semestre de prácticas profesionales, ene 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w:t>
            </w:r>
            <w:r w:rsidR="009F1E66">
              <w:rPr>
                <w:rFonts w:ascii="Georgia" w:hAnsi="Georgia"/>
                <w:color w:val="auto"/>
                <w:sz w:val="22"/>
                <w:szCs w:val="22"/>
              </w:rPr>
              <w:t>.</w:t>
            </w:r>
          </w:p>
          <w:p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227"/>
              <w:gridCol w:w="3411"/>
              <w:gridCol w:w="845"/>
            </w:tblGrid>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lastRenderedPageBreak/>
                    <w:t>Rubro</w:t>
                  </w: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rsidTr="0028360C">
              <w:trPr>
                <w:trHeight w:val="315"/>
              </w:trPr>
              <w:tc>
                <w:tcPr>
                  <w:tcW w:w="3371"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rsidTr="0028360C">
              <w:trPr>
                <w:trHeight w:val="315"/>
              </w:trPr>
              <w:tc>
                <w:tcPr>
                  <w:tcW w:w="3371"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rsidTr="0028360C">
              <w:trPr>
                <w:trHeight w:val="315"/>
              </w:trPr>
              <w:tc>
                <w:tcPr>
                  <w:tcW w:w="3371"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rsidTr="0028360C">
              <w:trPr>
                <w:trHeight w:val="315"/>
              </w:trPr>
              <w:tc>
                <w:tcPr>
                  <w:tcW w:w="3371"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rsidTr="0028360C">
              <w:trPr>
                <w:trHeight w:val="315"/>
              </w:trPr>
              <w:tc>
                <w:tcPr>
                  <w:tcW w:w="3371"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rsidTr="0028360C">
              <w:trPr>
                <w:trHeight w:val="315"/>
              </w:trPr>
              <w:tc>
                <w:tcPr>
                  <w:tcW w:w="3371"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Asistencia y participación en una exposición oral</w:t>
                  </w:r>
                </w:p>
              </w:tc>
              <w:tc>
                <w:tcPr>
                  <w:tcW w:w="1123" w:type="pct"/>
                  <w:tcBorders>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rsidTr="0028360C">
              <w:trPr>
                <w:trHeight w:val="315"/>
              </w:trPr>
              <w:tc>
                <w:tcPr>
                  <w:tcW w:w="3371"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rsidR="00FB7A72" w:rsidRPr="000C7AC0" w:rsidRDefault="00FB7A72" w:rsidP="000C7AC0">
            <w:pPr>
              <w:pStyle w:val="Default"/>
              <w:spacing w:line="360" w:lineRule="auto"/>
              <w:ind w:left="746"/>
              <w:jc w:val="both"/>
              <w:rPr>
                <w:rFonts w:ascii="Georgia" w:hAnsi="Georgia"/>
                <w:color w:val="auto"/>
                <w:sz w:val="22"/>
                <w:szCs w:val="22"/>
              </w:rPr>
            </w:pPr>
          </w:p>
          <w:p w:rsidR="00FB7A72"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mientras que la exposición oral se evalúa puntualmente con el </w:t>
            </w:r>
            <w:r w:rsidR="009F1E66" w:rsidRPr="000C7AC0">
              <w:rPr>
                <w:rFonts w:ascii="Georgia" w:hAnsi="Georgia"/>
                <w:color w:val="auto"/>
                <w:sz w:val="22"/>
                <w:szCs w:val="22"/>
              </w:rPr>
              <w:t>instrumento</w:t>
            </w:r>
            <w:r w:rsidRPr="000C7AC0">
              <w:rPr>
                <w:rFonts w:ascii="Georgia" w:hAnsi="Georgia"/>
                <w:color w:val="auto"/>
                <w:sz w:val="22"/>
                <w:szCs w:val="22"/>
              </w:rPr>
              <w:t xml:space="preserve"> de evaluación para el reporte final de Práct</w:t>
            </w:r>
            <w:r w:rsidR="009F1E66">
              <w:rPr>
                <w:rFonts w:ascii="Georgia" w:hAnsi="Georgia"/>
                <w:color w:val="auto"/>
                <w:sz w:val="22"/>
                <w:szCs w:val="22"/>
              </w:rPr>
              <w:t>icas Profesionales.</w:t>
            </w:r>
          </w:p>
          <w:p w:rsidR="001C46EC" w:rsidRPr="000C7AC0" w:rsidRDefault="001C46EC" w:rsidP="000C7AC0">
            <w:pPr>
              <w:pStyle w:val="Default"/>
              <w:spacing w:line="360" w:lineRule="auto"/>
              <w:ind w:left="343"/>
              <w:jc w:val="both"/>
              <w:rPr>
                <w:rFonts w:ascii="Georgia" w:hAnsi="Georgia"/>
                <w:color w:val="auto"/>
                <w:sz w:val="22"/>
                <w:szCs w:val="22"/>
              </w:rPr>
            </w:pPr>
          </w:p>
          <w:p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06" w:history="1">
              <w:r w:rsidR="001C46EC" w:rsidRPr="001C46EC">
                <w:rPr>
                  <w:rStyle w:val="Hipervnculo"/>
                  <w:rFonts w:ascii="Georgia" w:hAnsi="Georgia"/>
                  <w:sz w:val="22"/>
                  <w:szCs w:val="22"/>
                </w:rPr>
                <w:t>Procedimiento para la Actualización Curricular 2015</w:t>
              </w:r>
            </w:hyperlink>
            <w:r w:rsidR="00C41307">
              <w:rPr>
                <w:rStyle w:val="Hipervnculo"/>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FB7A72" w:rsidRPr="000C7AC0" w:rsidRDefault="00FB7A72" w:rsidP="000C7AC0">
            <w:pPr>
              <w:pStyle w:val="Default"/>
              <w:spacing w:line="360" w:lineRule="auto"/>
              <w:ind w:left="343"/>
              <w:jc w:val="both"/>
              <w:rPr>
                <w:rFonts w:ascii="Georgia" w:hAnsi="Georgia"/>
                <w:color w:val="00B050"/>
                <w:sz w:val="22"/>
                <w:szCs w:val="22"/>
              </w:rPr>
            </w:pPr>
          </w:p>
          <w:p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9F1E66" w:rsidRPr="000C7AC0" w:rsidRDefault="009F1E66" w:rsidP="000C7AC0">
            <w:pPr>
              <w:pStyle w:val="Default"/>
              <w:spacing w:line="360" w:lineRule="auto"/>
              <w:ind w:left="343"/>
              <w:jc w:val="both"/>
              <w:rPr>
                <w:rFonts w:ascii="Georgia" w:hAnsi="Georgia"/>
                <w:color w:val="auto"/>
                <w:sz w:val="22"/>
                <w:szCs w:val="22"/>
              </w:rPr>
            </w:pPr>
          </w:p>
          <w:p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partedel alumno o si el resultado de la evaluación final no es satisfactorio, conforme a loscriterios que lefueron dados a conocer desde su asignación, la materia de Prácticas Profesionales será calificada como No Acreditada (NA), conforme lo establece el Reglamento Académico para Alumnos de Licenciatura.</w:t>
            </w:r>
          </w:p>
          <w:p w:rsidR="00FB7A72" w:rsidRPr="000C7AC0" w:rsidRDefault="00FB7A72" w:rsidP="000C7AC0">
            <w:pPr>
              <w:pStyle w:val="Default"/>
              <w:spacing w:line="360" w:lineRule="auto"/>
              <w:ind w:left="343"/>
              <w:jc w:val="both"/>
              <w:rPr>
                <w:rFonts w:ascii="Georgia" w:hAnsi="Georgia"/>
                <w:color w:val="auto"/>
                <w:sz w:val="22"/>
                <w:szCs w:val="22"/>
              </w:rPr>
            </w:pPr>
          </w:p>
          <w:p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rsidR="008E253F" w:rsidRPr="000C7AC0" w:rsidRDefault="008E253F" w:rsidP="000C7AC0">
            <w:pPr>
              <w:pStyle w:val="Default"/>
              <w:spacing w:line="360" w:lineRule="auto"/>
              <w:ind w:left="343"/>
              <w:jc w:val="both"/>
              <w:rPr>
                <w:rFonts w:ascii="Georgia" w:hAnsi="Georgia"/>
                <w:color w:val="auto"/>
                <w:sz w:val="22"/>
                <w:szCs w:val="22"/>
              </w:rPr>
            </w:pPr>
          </w:p>
          <w:p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rsidR="001C46EC" w:rsidRPr="000C7AC0" w:rsidRDefault="001C46EC" w:rsidP="001C46EC">
            <w:pPr>
              <w:pStyle w:val="Default"/>
              <w:spacing w:line="360" w:lineRule="auto"/>
              <w:ind w:left="343"/>
              <w:jc w:val="both"/>
              <w:rPr>
                <w:rFonts w:ascii="Georgia" w:hAnsi="Georgia"/>
                <w:color w:val="auto"/>
                <w:sz w:val="22"/>
                <w:szCs w:val="22"/>
              </w:rPr>
            </w:pPr>
          </w:p>
          <w:p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1C46EC" w:rsidRPr="000C7AC0" w:rsidRDefault="001C46EC" w:rsidP="001C46EC">
            <w:pPr>
              <w:pStyle w:val="Default"/>
              <w:spacing w:line="360" w:lineRule="auto"/>
              <w:ind w:left="343"/>
              <w:jc w:val="both"/>
              <w:rPr>
                <w:rFonts w:ascii="Georgia" w:hAnsi="Georgia"/>
                <w:color w:val="auto"/>
                <w:sz w:val="22"/>
                <w:szCs w:val="22"/>
              </w:rPr>
            </w:pPr>
          </w:p>
          <w:p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 xml:space="preserve">El alumno presentará al profesor responsable de las prácticas profesionales, la </w:t>
            </w:r>
            <w:r w:rsidRPr="000C7AC0">
              <w:rPr>
                <w:rFonts w:ascii="Georgia" w:hAnsi="Georgia"/>
                <w:color w:val="auto"/>
                <w:sz w:val="22"/>
                <w:szCs w:val="22"/>
              </w:rPr>
              <w:lastRenderedPageBreak/>
              <w:t>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1C46EC" w:rsidRDefault="001C46EC" w:rsidP="001C46EC">
            <w:pPr>
              <w:pStyle w:val="Prrafodelista"/>
              <w:rPr>
                <w:rFonts w:ascii="Georgia" w:hAnsi="Georgia"/>
              </w:rPr>
            </w:pPr>
          </w:p>
          <w:p w:rsidR="001C46EC" w:rsidRPr="000C7AC0" w:rsidRDefault="001C46EC" w:rsidP="001C46EC">
            <w:pPr>
              <w:pStyle w:val="Default"/>
              <w:spacing w:line="360" w:lineRule="auto"/>
              <w:ind w:left="342"/>
              <w:jc w:val="both"/>
              <w:rPr>
                <w:rFonts w:ascii="Georgia" w:hAnsi="Georgia"/>
                <w:color w:val="auto"/>
                <w:sz w:val="22"/>
                <w:szCs w:val="22"/>
              </w:rPr>
            </w:pPr>
          </w:p>
          <w:p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FB7A72" w:rsidRPr="000C7AC0" w:rsidRDefault="00FB7A72" w:rsidP="000C7AC0">
            <w:pPr>
              <w:pStyle w:val="Default"/>
              <w:spacing w:line="360" w:lineRule="auto"/>
              <w:jc w:val="both"/>
              <w:rPr>
                <w:rFonts w:ascii="Georgia" w:hAnsi="Georgia"/>
                <w:color w:val="00B050"/>
                <w:sz w:val="22"/>
                <w:szCs w:val="22"/>
              </w:rPr>
            </w:pPr>
          </w:p>
          <w:p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07"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en éste se considera la revisión y evaluación de las propuestas que se someten al Departamento de Desarrollo Curricular. El procedimiento es el aprobado por la Dirección de Docencia.</w:t>
            </w:r>
          </w:p>
          <w:p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837E09" w:rsidRPr="000C7AC0" w:rsidRDefault="00837E09" w:rsidP="000C7AC0">
      <w:pPr>
        <w:pStyle w:val="Default"/>
        <w:spacing w:line="360" w:lineRule="auto"/>
        <w:jc w:val="both"/>
        <w:rPr>
          <w:rFonts w:ascii="Georgia" w:hAnsi="Georgia"/>
          <w:sz w:val="22"/>
          <w:szCs w:val="22"/>
        </w:rPr>
      </w:pPr>
    </w:p>
    <w:p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 xml:space="preserve">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expo-profesiográficas y trípticos, entre otros. </w:t>
      </w:r>
    </w:p>
    <w:p w:rsidR="006C665B" w:rsidRPr="000C7AC0" w:rsidRDefault="006C665B" w:rsidP="000C7AC0">
      <w:pPr>
        <w:pStyle w:val="Default"/>
        <w:spacing w:line="360" w:lineRule="auto"/>
        <w:jc w:val="both"/>
        <w:rPr>
          <w:rFonts w:ascii="Georgia" w:hAnsi="Georgia"/>
          <w:b/>
          <w:bCs/>
          <w:sz w:val="22"/>
          <w:szCs w:val="22"/>
        </w:rPr>
      </w:pPr>
    </w:p>
    <w:p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6C665B" w:rsidRPr="000C7AC0" w:rsidTr="0028360C">
        <w:trPr>
          <w:trHeight w:val="253"/>
        </w:trPr>
        <w:tc>
          <w:tcPr>
            <w:tcW w:w="5000" w:type="pct"/>
            <w:shd w:val="clear" w:color="auto" w:fill="D9D9D9"/>
          </w:tcPr>
          <w:p w:rsidR="006C665B" w:rsidRPr="000C7AC0" w:rsidRDefault="006C665B" w:rsidP="000C7AC0">
            <w:pPr>
              <w:pStyle w:val="Default"/>
              <w:spacing w:line="360" w:lineRule="auto"/>
              <w:ind w:left="885"/>
              <w:jc w:val="both"/>
              <w:rPr>
                <w:rFonts w:ascii="Georgia" w:hAnsi="Georgia"/>
                <w:b/>
                <w:sz w:val="22"/>
                <w:szCs w:val="22"/>
              </w:rPr>
            </w:pPr>
          </w:p>
          <w:p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rsidR="006C665B" w:rsidRPr="000C7AC0" w:rsidRDefault="006C665B" w:rsidP="000C7AC0">
            <w:pPr>
              <w:pStyle w:val="Default"/>
              <w:spacing w:line="360" w:lineRule="auto"/>
              <w:ind w:left="885"/>
              <w:jc w:val="both"/>
              <w:rPr>
                <w:rFonts w:ascii="Georgia" w:hAnsi="Georgia"/>
                <w:sz w:val="22"/>
                <w:szCs w:val="22"/>
              </w:rPr>
            </w:pP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lastRenderedPageBreak/>
              <w:t>Recorridos por la institución y el programa académico.</w:t>
            </w:r>
          </w:p>
          <w:p w:rsidR="006C665B" w:rsidRPr="000C7AC0" w:rsidRDefault="006C665B" w:rsidP="000C7AC0">
            <w:pPr>
              <w:pStyle w:val="Default"/>
              <w:spacing w:line="360" w:lineRule="auto"/>
              <w:ind w:left="885"/>
              <w:jc w:val="both"/>
              <w:rPr>
                <w:rFonts w:ascii="Georgia" w:hAnsi="Georgia"/>
                <w:sz w:val="22"/>
                <w:szCs w:val="22"/>
              </w:rPr>
            </w:pPr>
          </w:p>
          <w:p w:rsidR="006C665B" w:rsidRPr="000C7AC0" w:rsidRDefault="006C665B" w:rsidP="000C7AC0">
            <w:pPr>
              <w:pStyle w:val="Default"/>
              <w:spacing w:line="360" w:lineRule="auto"/>
              <w:ind w:left="885"/>
              <w:jc w:val="both"/>
              <w:rPr>
                <w:rFonts w:ascii="Georgia" w:hAnsi="Georgia"/>
                <w:sz w:val="22"/>
                <w:szCs w:val="22"/>
              </w:rPr>
            </w:pPr>
          </w:p>
        </w:tc>
      </w:tr>
      <w:tr w:rsidR="006C665B" w:rsidRPr="000C7AC0" w:rsidTr="0028360C">
        <w:trPr>
          <w:trHeight w:val="253"/>
        </w:trPr>
        <w:tc>
          <w:tcPr>
            <w:tcW w:w="5000" w:type="pct"/>
            <w:shd w:val="clear" w:color="auto" w:fill="BFBFBF"/>
          </w:tcPr>
          <w:p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rsidTr="0075384F">
        <w:trPr>
          <w:trHeight w:val="253"/>
        </w:trPr>
        <w:tc>
          <w:tcPr>
            <w:tcW w:w="5000" w:type="pct"/>
            <w:shd w:val="clear" w:color="auto" w:fill="auto"/>
          </w:tcPr>
          <w:p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75384F" w:rsidRPr="000C7AC0" w:rsidRDefault="0075384F" w:rsidP="000C7AC0">
            <w:pPr>
              <w:pStyle w:val="Default"/>
              <w:spacing w:line="360" w:lineRule="auto"/>
              <w:ind w:left="176"/>
              <w:jc w:val="both"/>
              <w:rPr>
                <w:rFonts w:ascii="Georgia" w:hAnsi="Georgia"/>
                <w:b/>
                <w:sz w:val="22"/>
                <w:szCs w:val="22"/>
              </w:rPr>
            </w:pPr>
          </w:p>
          <w:p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08"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rsidR="0075384F" w:rsidRPr="000C7AC0" w:rsidRDefault="0075384F" w:rsidP="000C7AC0">
            <w:pPr>
              <w:pStyle w:val="Default"/>
              <w:spacing w:line="360" w:lineRule="auto"/>
              <w:ind w:left="176" w:firstLine="142"/>
              <w:jc w:val="both"/>
              <w:rPr>
                <w:rFonts w:ascii="Georgia" w:hAnsi="Georgia"/>
                <w:sz w:val="22"/>
                <w:szCs w:val="22"/>
              </w:rPr>
            </w:pPr>
          </w:p>
          <w:p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rsidR="00837E09" w:rsidRPr="000C7AC0" w:rsidRDefault="00837E09" w:rsidP="000C7AC0">
      <w:pPr>
        <w:pStyle w:val="Default"/>
        <w:spacing w:line="360" w:lineRule="auto"/>
        <w:jc w:val="both"/>
        <w:rPr>
          <w:rFonts w:ascii="Georgia" w:hAnsi="Georgia"/>
          <w:sz w:val="22"/>
          <w:szCs w:val="22"/>
        </w:rPr>
      </w:pPr>
    </w:p>
    <w:p w:rsidR="00837E09" w:rsidRPr="000C7AC0" w:rsidRDefault="00837E09" w:rsidP="000C7AC0">
      <w:pPr>
        <w:pStyle w:val="Default"/>
        <w:spacing w:line="360" w:lineRule="auto"/>
        <w:jc w:val="both"/>
        <w:rPr>
          <w:rFonts w:ascii="Georgia" w:hAnsi="Georgia"/>
          <w:b/>
          <w:bCs/>
          <w:sz w:val="22"/>
          <w:szCs w:val="22"/>
        </w:rPr>
      </w:pPr>
    </w:p>
    <w:p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rsidR="0028360C" w:rsidRPr="00233350" w:rsidRDefault="0028360C" w:rsidP="00233350">
      <w:pPr>
        <w:pStyle w:val="Ttulo1"/>
        <w:rPr>
          <w:rFonts w:ascii="Georgia" w:hAnsi="Georgia"/>
          <w:b/>
          <w:color w:val="auto"/>
          <w:sz w:val="22"/>
          <w:szCs w:val="22"/>
        </w:rPr>
      </w:pPr>
      <w:bookmarkStart w:id="41" w:name="_Toc491696040"/>
      <w:r w:rsidRPr="00233350">
        <w:rPr>
          <w:rFonts w:ascii="Georgia" w:hAnsi="Georgia"/>
          <w:b/>
          <w:color w:val="auto"/>
          <w:sz w:val="22"/>
          <w:szCs w:val="22"/>
        </w:rPr>
        <w:lastRenderedPageBreak/>
        <w:t>Categoría 4. Evaluación del aprendizaje</w:t>
      </w:r>
      <w:bookmarkEnd w:id="41"/>
    </w:p>
    <w:p w:rsidR="0028360C" w:rsidRPr="000C7AC0" w:rsidRDefault="0028360C" w:rsidP="000C7AC0">
      <w:pPr>
        <w:pStyle w:val="Default"/>
        <w:spacing w:line="360" w:lineRule="auto"/>
        <w:jc w:val="both"/>
        <w:rPr>
          <w:rFonts w:ascii="Georgia" w:hAnsi="Georgia"/>
          <w:b/>
          <w:bCs/>
          <w:color w:val="auto"/>
          <w:sz w:val="22"/>
          <w:szCs w:val="22"/>
        </w:rPr>
      </w:pPr>
    </w:p>
    <w:p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00642C33">
        <w:rPr>
          <w:rFonts w:ascii="Georgia" w:hAnsi="Georgia"/>
          <w:b/>
          <w:bCs/>
          <w:color w:val="auto"/>
          <w:sz w:val="22"/>
          <w:szCs w:val="22"/>
        </w:rPr>
        <w:t xml:space="preserve"> </w:t>
      </w:r>
      <w:r w:rsidRPr="000C7AC0">
        <w:rPr>
          <w:rFonts w:ascii="Georgia" w:hAnsi="Georgia"/>
          <w:sz w:val="22"/>
          <w:szCs w:val="22"/>
        </w:rPr>
        <w:t xml:space="preserve">En este criterio se evalúa: </w:t>
      </w: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color w:val="0000FF"/>
          <w:sz w:val="22"/>
          <w:szCs w:val="22"/>
        </w:rPr>
      </w:pP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rsidR="0028360C" w:rsidRPr="000C7AC0" w:rsidRDefault="0028360C" w:rsidP="000C7AC0">
            <w:pPr>
              <w:pStyle w:val="Default"/>
              <w:spacing w:line="360" w:lineRule="auto"/>
              <w:jc w:val="both"/>
              <w:rPr>
                <w:rFonts w:ascii="Georgia" w:hAnsi="Georgia"/>
                <w:sz w:val="22"/>
                <w:szCs w:val="22"/>
              </w:rPr>
            </w:pPr>
          </w:p>
        </w:tc>
      </w:tr>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rsidTr="0028360C">
        <w:trPr>
          <w:trHeight w:val="253"/>
        </w:trPr>
        <w:tc>
          <w:tcPr>
            <w:tcW w:w="5000" w:type="pct"/>
            <w:shd w:val="clear" w:color="auto" w:fill="auto"/>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28360C" w:rsidRPr="000C7AC0" w:rsidRDefault="0028360C" w:rsidP="000C7AC0">
            <w:pPr>
              <w:pStyle w:val="Default"/>
              <w:spacing w:line="360" w:lineRule="auto"/>
              <w:ind w:left="176"/>
              <w:jc w:val="both"/>
              <w:rPr>
                <w:rFonts w:ascii="Georgia" w:hAnsi="Georgia"/>
                <w:sz w:val="22"/>
                <w:szCs w:val="22"/>
              </w:rPr>
            </w:pPr>
          </w:p>
          <w:p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t>Las estrategias son establecida</w:t>
            </w:r>
            <w:r w:rsidR="0028360C" w:rsidRPr="000C7AC0">
              <w:rPr>
                <w:rFonts w:ascii="Georgia" w:hAnsi="Georgia" w:cs="Arial"/>
                <w:lang w:eastAsia="es-MX"/>
              </w:rPr>
              <w:t xml:space="preserve">s </w:t>
            </w:r>
            <w:r w:rsidRPr="000C7AC0">
              <w:rPr>
                <w:rFonts w:ascii="Georgia" w:hAnsi="Georgia" w:cs="Arial"/>
                <w:lang w:eastAsia="es-MX"/>
              </w:rPr>
              <w:t xml:space="preserve">al momento de elaborar los programas analíticos </w:t>
            </w:r>
            <w:r w:rsidRPr="000C7AC0">
              <w:rPr>
                <w:rFonts w:ascii="Georgia" w:hAnsi="Georgia" w:cs="Arial"/>
                <w:lang w:eastAsia="es-MX"/>
              </w:rPr>
              <w:lastRenderedPageBreak/>
              <w:t>siguiendo</w:t>
            </w:r>
            <w:r w:rsidR="004E50EA" w:rsidRPr="000C7AC0">
              <w:rPr>
                <w:rFonts w:ascii="Georgia" w:hAnsi="Georgia" w:cs="Arial"/>
                <w:lang w:eastAsia="es-MX"/>
              </w:rPr>
              <w:t xml:space="preserve"> el </w:t>
            </w:r>
            <w:hyperlink r:id="rId109"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0D56B5">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0" w:history="1">
              <w:r w:rsidR="008F7B8C" w:rsidRPr="006601C2">
                <w:rPr>
                  <w:rStyle w:val="Hipervnculo"/>
                  <w:rFonts w:ascii="Georgia" w:hAnsi="Georgia"/>
                </w:rPr>
                <w:t>Reglamento Académico para Alumnos de Licenciatura</w:t>
              </w:r>
            </w:hyperlink>
            <w:r w:rsidR="000D56B5">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rsidR="0028360C" w:rsidRPr="000C7AC0" w:rsidRDefault="0028360C" w:rsidP="000C7AC0">
            <w:pPr>
              <w:autoSpaceDE w:val="0"/>
              <w:autoSpaceDN w:val="0"/>
              <w:adjustRightInd w:val="0"/>
              <w:spacing w:after="0" w:line="360" w:lineRule="auto"/>
              <w:jc w:val="both"/>
              <w:rPr>
                <w:rFonts w:ascii="Georgia" w:hAnsi="Georgia" w:cs="Arial"/>
                <w:color w:val="FF0000"/>
              </w:rPr>
            </w:pPr>
          </w:p>
          <w:p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0D56B5">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1"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color w:val="FF0000"/>
                <w:sz w:val="22"/>
                <w:szCs w:val="22"/>
              </w:rPr>
            </w:pPr>
            <w:r w:rsidRPr="000C7AC0">
              <w:rPr>
                <w:rFonts w:ascii="Georgia" w:hAnsi="Georgia"/>
                <w:b/>
                <w:color w:val="auto"/>
                <w:sz w:val="22"/>
                <w:szCs w:val="22"/>
              </w:rPr>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 </w:t>
            </w:r>
          </w:p>
          <w:p w:rsidR="0028360C" w:rsidRPr="000C7AC0" w:rsidRDefault="0028360C" w:rsidP="000C7AC0">
            <w:pPr>
              <w:pStyle w:val="Default"/>
              <w:spacing w:line="360" w:lineRule="auto"/>
              <w:ind w:left="885"/>
              <w:jc w:val="both"/>
              <w:rPr>
                <w:rFonts w:ascii="Georgia" w:hAnsi="Georgia"/>
                <w:sz w:val="22"/>
                <w:szCs w:val="22"/>
              </w:rPr>
            </w:pPr>
          </w:p>
          <w:p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rsidR="0028360C" w:rsidRPr="000C7AC0" w:rsidRDefault="0028360C" w:rsidP="000C7AC0">
            <w:pPr>
              <w:pStyle w:val="Default"/>
              <w:spacing w:line="360" w:lineRule="auto"/>
              <w:ind w:left="1605"/>
              <w:jc w:val="both"/>
              <w:rPr>
                <w:rFonts w:ascii="Georgia" w:hAnsi="Georgia"/>
                <w:sz w:val="22"/>
                <w:szCs w:val="22"/>
              </w:rPr>
            </w:pPr>
          </w:p>
        </w:tc>
      </w:tr>
      <w:tr w:rsidR="0028360C" w:rsidRPr="000C7AC0" w:rsidTr="0028360C">
        <w:trPr>
          <w:trHeight w:val="253"/>
        </w:trPr>
        <w:tc>
          <w:tcPr>
            <w:tcW w:w="5000" w:type="pct"/>
            <w:shd w:val="clear" w:color="auto" w:fill="BFBFBF"/>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rsidTr="0028360C">
        <w:trPr>
          <w:trHeight w:val="253"/>
        </w:trPr>
        <w:tc>
          <w:tcPr>
            <w:tcW w:w="5000" w:type="pct"/>
            <w:shd w:val="clear" w:color="auto" w:fill="auto"/>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28360C" w:rsidRPr="000C7AC0" w:rsidRDefault="0028360C" w:rsidP="000C7AC0">
            <w:pPr>
              <w:pStyle w:val="Default"/>
              <w:spacing w:line="360" w:lineRule="auto"/>
              <w:ind w:left="176"/>
              <w:jc w:val="both"/>
              <w:rPr>
                <w:rFonts w:ascii="Georgia" w:hAnsi="Georgia"/>
                <w:b/>
                <w:sz w:val="22"/>
                <w:szCs w:val="22"/>
              </w:rPr>
            </w:pPr>
          </w:p>
          <w:p w:rsidR="00055820" w:rsidRPr="00547086" w:rsidRDefault="00055820" w:rsidP="00547086">
            <w:pPr>
              <w:spacing w:after="0" w:line="360" w:lineRule="auto"/>
              <w:ind w:left="342"/>
              <w:jc w:val="both"/>
              <w:rPr>
                <w:rFonts w:ascii="Georgia" w:hAnsi="Georgia" w:cs="Arial"/>
              </w:rPr>
            </w:pPr>
            <w:r w:rsidRPr="00547086">
              <w:rPr>
                <w:rFonts w:ascii="Georgia" w:hAnsi="Georgia" w:cs="Arial"/>
              </w:rPr>
              <w:t xml:space="preserve">El Modelo Educativo de la Universidad, contempla una formación integral de los estudiantes como formación investigadora, ética profesional, aprendizaje </w:t>
            </w:r>
            <w:r w:rsidRPr="00547086">
              <w:rPr>
                <w:rFonts w:ascii="Georgia" w:hAnsi="Georgia" w:cs="Arial"/>
              </w:rPr>
              <w:lastRenderedPageBreak/>
              <w:t>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2" w:history="1">
              <w:r w:rsidR="00553825" w:rsidRPr="00547086">
                <w:rPr>
                  <w:rStyle w:val="Hipervnculo"/>
                  <w:rFonts w:ascii="Georgia" w:hAnsi="Georgia" w:cs="Arial"/>
                </w:rPr>
                <w:t xml:space="preserve">Vigencia del </w:t>
              </w:r>
              <w:r w:rsidRPr="00547086">
                <w:rPr>
                  <w:rStyle w:val="Hipervnculo"/>
                  <w:rFonts w:ascii="Georgia" w:hAnsi="Georgia" w:cs="Arial"/>
                </w:rPr>
                <w:t>modelo_educativo_UAAAN</w:t>
              </w:r>
            </w:hyperlink>
            <w:r w:rsidRPr="00547086">
              <w:rPr>
                <w:rFonts w:ascii="Georgia" w:hAnsi="Georgia" w:cs="Arial"/>
              </w:rPr>
              <w:t>); así mismo el Plan de Estudios del PE contempla esta formación integral a través de una currícula flexible, organizada por áreas de formación y administrada por créditos (</w:t>
            </w:r>
            <w:hyperlink r:id="rId113" w:history="1">
              <w:hyperlink r:id="rId114" w:history="1">
                <w:hyperlink r:id="rId115" w:history="1">
                  <w:r w:rsidR="008E253F" w:rsidRPr="000A2C51">
                    <w:rPr>
                      <w:rStyle w:val="Hipervnculo"/>
                      <w:rFonts w:ascii="Georgia" w:hAnsi="Georgia" w:cs="Arial"/>
                    </w:rPr>
                    <w:t xml:space="preserve">Plan Estudios  </w:t>
                  </w:r>
                  <w:r w:rsidR="008E253F" w:rsidRPr="000A2C51">
                    <w:rPr>
                      <w:rStyle w:val="Hipervnculo"/>
                      <w:rFonts w:ascii="Georgia" w:hAnsi="Georgia" w:cs="Arial"/>
                      <w:bCs/>
                    </w:rPr>
                    <w:t>del PAIA</w:t>
                  </w:r>
                  <w:r w:rsidR="008E253F">
                    <w:rPr>
                      <w:rStyle w:val="Hipervnculo"/>
                      <w:rFonts w:ascii="Georgia" w:hAnsi="Georgia" w:cs="Arial"/>
                      <w:bCs/>
                    </w:rPr>
                    <w:t>YA</w:t>
                  </w:r>
                </w:hyperlink>
                <w:r w:rsidR="008E253F">
                  <w:rPr>
                    <w:rFonts w:ascii="Georgia" w:hAnsi="Georgia" w:cs="Arial"/>
                    <w:bCs/>
                  </w:rPr>
                  <w:t>.</w:t>
                </w:r>
              </w:hyperlink>
            </w:hyperlink>
            <w:r w:rsidRPr="00547086">
              <w:rPr>
                <w:rFonts w:ascii="Georgia" w:hAnsi="Georgia" w:cs="Arial"/>
              </w:rPr>
              <w:t xml:space="preserve">). </w:t>
            </w:r>
          </w:p>
          <w:p w:rsidR="00553825" w:rsidRPr="00547086" w:rsidRDefault="00553825" w:rsidP="00547086">
            <w:pPr>
              <w:spacing w:after="0" w:line="360" w:lineRule="auto"/>
              <w:ind w:left="342"/>
              <w:jc w:val="both"/>
              <w:rPr>
                <w:rFonts w:ascii="Georgia" w:hAnsi="Georgia" w:cs="Arial"/>
                <w:color w:val="151CAF"/>
              </w:rPr>
            </w:pPr>
          </w:p>
          <w:p w:rsidR="00055820" w:rsidRPr="00547086" w:rsidRDefault="00055820" w:rsidP="00547086">
            <w:pPr>
              <w:spacing w:after="0" w:line="360" w:lineRule="auto"/>
              <w:ind w:left="201"/>
              <w:jc w:val="both"/>
              <w:rPr>
                <w:rFonts w:ascii="Georgia" w:hAnsi="Georgia" w:cs="Arial"/>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16" w:history="1">
              <w:r w:rsidR="008E253F" w:rsidRPr="000A2C51">
                <w:rPr>
                  <w:rStyle w:val="Hipervnculo"/>
                  <w:rFonts w:ascii="Georgia" w:hAnsi="Georgia" w:cs="Arial"/>
                </w:rPr>
                <w:t xml:space="preserve">Plan Estudios  </w:t>
              </w:r>
              <w:r w:rsidR="008E253F" w:rsidRPr="000A2C51">
                <w:rPr>
                  <w:rStyle w:val="Hipervnculo"/>
                  <w:rFonts w:ascii="Georgia" w:hAnsi="Georgia" w:cs="Arial"/>
                  <w:bCs/>
                </w:rPr>
                <w:t>del PAIA</w:t>
              </w:r>
              <w:r w:rsidR="008E253F">
                <w:rPr>
                  <w:rStyle w:val="Hipervnculo"/>
                  <w:rFonts w:ascii="Georgia" w:hAnsi="Georgia" w:cs="Arial"/>
                  <w:bCs/>
                </w:rPr>
                <w:t>YA</w:t>
              </w:r>
            </w:hyperlink>
            <w:r w:rsidR="00553825" w:rsidRPr="00547086">
              <w:rPr>
                <w:rFonts w:ascii="Georgia" w:hAnsi="Georgia" w:cs="Arial"/>
              </w:rPr>
              <w:t xml:space="preserve">, </w:t>
            </w:r>
            <w:hyperlink r:id="rId117" w:history="1">
              <w:r w:rsidR="00553825" w:rsidRPr="00547086">
                <w:rPr>
                  <w:rStyle w:val="Hipervnculo"/>
                  <w:rFonts w:ascii="Georgia" w:hAnsi="Georgia" w:cs="Arial"/>
                </w:rPr>
                <w:t>Estudio de Pertinencia del PAI</w:t>
              </w:r>
              <w:r w:rsidR="005A683F">
                <w:rPr>
                  <w:rStyle w:val="Hipervnculo"/>
                  <w:rFonts w:ascii="Georgia" w:hAnsi="Georgia" w:cs="Arial"/>
                </w:rPr>
                <w:t>A</w:t>
              </w:r>
              <w:r w:rsidR="003078AD">
                <w:rPr>
                  <w:rStyle w:val="Hipervnculo"/>
                  <w:rFonts w:ascii="Georgia" w:hAnsi="Georgia" w:cs="Arial"/>
                </w:rPr>
                <w:t>YA</w:t>
              </w:r>
            </w:hyperlink>
            <w:r w:rsidR="00E2546B" w:rsidRPr="00547086">
              <w:rPr>
                <w:rFonts w:ascii="Georgia" w:hAnsi="Georgia" w:cs="Arial"/>
              </w:rPr>
              <w:t>).</w:t>
            </w:r>
          </w:p>
          <w:p w:rsidR="0028360C" w:rsidRPr="000C7AC0" w:rsidRDefault="0028360C" w:rsidP="000C7AC0">
            <w:pPr>
              <w:spacing w:after="0" w:line="360" w:lineRule="auto"/>
              <w:jc w:val="both"/>
              <w:rPr>
                <w:rFonts w:ascii="Georgia" w:hAnsi="Georgia" w:cs="Arial"/>
                <w:color w:val="FF0000"/>
              </w:rPr>
            </w:pPr>
          </w:p>
        </w:tc>
      </w:tr>
    </w:tbl>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b/>
          <w:bCs/>
          <w:sz w:val="22"/>
          <w:szCs w:val="22"/>
        </w:rPr>
      </w:pPr>
    </w:p>
    <w:p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0D56B5">
        <w:rPr>
          <w:rFonts w:ascii="Georgia" w:hAnsi="Georgia"/>
          <w:b/>
          <w:bCs/>
          <w:color w:val="auto"/>
          <w:sz w:val="22"/>
          <w:szCs w:val="22"/>
        </w:rPr>
        <w:t xml:space="preserve"> </w:t>
      </w:r>
      <w:r w:rsidRPr="000C7AC0">
        <w:rPr>
          <w:rFonts w:ascii="Georgia" w:hAnsi="Georgia"/>
          <w:bCs/>
          <w:sz w:val="22"/>
          <w:szCs w:val="22"/>
        </w:rPr>
        <w:t xml:space="preserve">Este criterio permite evaluar: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rsidR="0028360C" w:rsidRPr="000C7AC0" w:rsidRDefault="0028360C" w:rsidP="000C7AC0">
      <w:pPr>
        <w:pStyle w:val="Default"/>
        <w:spacing w:line="360" w:lineRule="auto"/>
        <w:jc w:val="both"/>
        <w:rPr>
          <w:rFonts w:ascii="Georgia" w:hAnsi="Georgia"/>
          <w:bCs/>
          <w:sz w:val="22"/>
          <w:szCs w:val="22"/>
        </w:rPr>
      </w:pPr>
    </w:p>
    <w:p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sz w:val="22"/>
          <w:szCs w:val="22"/>
        </w:rPr>
      </w:pPr>
    </w:p>
    <w:p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28360C" w:rsidRPr="000C7AC0" w:rsidTr="005F7064">
        <w:trPr>
          <w:trHeight w:val="253"/>
        </w:trPr>
        <w:tc>
          <w:tcPr>
            <w:tcW w:w="5000" w:type="pct"/>
            <w:shd w:val="clear" w:color="auto" w:fill="BFBFBF"/>
          </w:tcPr>
          <w:p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rsidR="0028360C" w:rsidRPr="000C7AC0" w:rsidRDefault="0028360C" w:rsidP="000C7AC0">
            <w:pPr>
              <w:spacing w:after="0" w:line="360" w:lineRule="auto"/>
              <w:jc w:val="both"/>
              <w:rPr>
                <w:rFonts w:ascii="Georgia" w:hAnsi="Georgia" w:cs="Arial"/>
              </w:rPr>
            </w:pPr>
          </w:p>
          <w:p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Otros, es</w:t>
            </w:r>
            <w:r w:rsidR="009A10DF">
              <w:rPr>
                <w:rFonts w:ascii="Georgia" w:hAnsi="Georgia" w:cs="Arial"/>
              </w:rPr>
              <w:t>pecifique</w:t>
            </w:r>
            <w:r w:rsidRPr="000C7AC0">
              <w:rPr>
                <w:rFonts w:ascii="Georgia" w:hAnsi="Georgia" w:cs="Arial"/>
              </w:rPr>
              <w:t>.</w:t>
            </w:r>
          </w:p>
          <w:p w:rsidR="0028360C" w:rsidRPr="000C7AC0" w:rsidRDefault="0028360C" w:rsidP="000C7AC0">
            <w:pPr>
              <w:pStyle w:val="Default"/>
              <w:spacing w:line="360" w:lineRule="auto"/>
              <w:jc w:val="both"/>
              <w:rPr>
                <w:rFonts w:ascii="Georgia" w:hAnsi="Georgia"/>
                <w:sz w:val="22"/>
                <w:szCs w:val="22"/>
              </w:rPr>
            </w:pPr>
          </w:p>
        </w:tc>
      </w:tr>
      <w:tr w:rsidR="0028360C" w:rsidRPr="000C7AC0" w:rsidTr="005F7064">
        <w:trPr>
          <w:trHeight w:val="253"/>
        </w:trPr>
        <w:tc>
          <w:tcPr>
            <w:tcW w:w="5000" w:type="pct"/>
            <w:shd w:val="clear" w:color="auto" w:fill="BFBFBF"/>
          </w:tcPr>
          <w:p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rsidTr="005F7064">
        <w:trPr>
          <w:trHeight w:val="253"/>
        </w:trPr>
        <w:tc>
          <w:tcPr>
            <w:tcW w:w="5000" w:type="pct"/>
            <w:shd w:val="clear" w:color="auto" w:fill="auto"/>
          </w:tcPr>
          <w:p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18"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rsidR="005F7064" w:rsidRPr="000C7AC0" w:rsidRDefault="005F7064"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rsidTr="005A683F">
              <w:trPr>
                <w:trHeight w:val="300"/>
                <w:jc w:val="center"/>
              </w:trPr>
              <w:tc>
                <w:tcPr>
                  <w:tcW w:w="5601" w:type="dxa"/>
                  <w:gridSpan w:val="5"/>
                  <w:tcBorders>
                    <w:top w:val="nil"/>
                    <w:left w:val="nil"/>
                    <w:bottom w:val="nil"/>
                    <w:right w:val="nil"/>
                  </w:tcBorders>
                  <w:shd w:val="clear" w:color="auto" w:fill="auto"/>
                  <w:noWrap/>
                  <w:vAlign w:val="bottom"/>
                  <w:hideMark/>
                </w:tcPr>
                <w:p w:rsidR="005F7064" w:rsidRPr="000C7AC0" w:rsidRDefault="005F7064" w:rsidP="005A683F">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Porcentaje de alumnos del PAI</w:t>
                  </w:r>
                  <w:r w:rsidR="000408DB">
                    <w:rPr>
                      <w:rFonts w:ascii="Georgia" w:eastAsia="Times New Roman" w:hAnsi="Georgia" w:cs="Calibri"/>
                      <w:color w:val="000000"/>
                      <w:lang w:eastAsia="es-MX"/>
                    </w:rPr>
                    <w:t>AYA</w:t>
                  </w:r>
                  <w:r w:rsidRPr="000C7AC0">
                    <w:rPr>
                      <w:rFonts w:ascii="Georgia" w:eastAsia="Times New Roman" w:hAnsi="Georgia" w:cs="Calibri"/>
                      <w:color w:val="000000"/>
                      <w:lang w:eastAsia="es-MX"/>
                    </w:rPr>
                    <w:t xml:space="preserve"> beneficiados con beca académica</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lang w:eastAsia="es-MX"/>
                    </w:rPr>
                  </w:pPr>
                </w:p>
              </w:tc>
            </w:tr>
            <w:tr w:rsidR="005F7064" w:rsidRPr="000C7AC0" w:rsidTr="005A683F">
              <w:trPr>
                <w:trHeight w:val="9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de beneficiados</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rsidR="005F7064" w:rsidRPr="000C7AC0" w:rsidRDefault="000408D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76</w:t>
                  </w:r>
                </w:p>
              </w:tc>
              <w:tc>
                <w:tcPr>
                  <w:tcW w:w="1266" w:type="dxa"/>
                  <w:tcBorders>
                    <w:top w:val="nil"/>
                    <w:left w:val="nil"/>
                    <w:bottom w:val="single" w:sz="4" w:space="0" w:color="auto"/>
                    <w:right w:val="single" w:sz="4" w:space="0" w:color="auto"/>
                  </w:tcBorders>
                  <w:shd w:val="clear" w:color="auto" w:fill="auto"/>
                  <w:noWrap/>
                  <w:vAlign w:val="bottom"/>
                  <w:hideMark/>
                </w:tcPr>
                <w:p w:rsidR="005F7064" w:rsidRPr="000C7AC0" w:rsidRDefault="00CA027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156</w:t>
                  </w:r>
                </w:p>
              </w:tc>
              <w:tc>
                <w:tcPr>
                  <w:tcW w:w="1773" w:type="dxa"/>
                  <w:tcBorders>
                    <w:top w:val="nil"/>
                    <w:left w:val="nil"/>
                    <w:bottom w:val="single" w:sz="4" w:space="0" w:color="auto"/>
                    <w:right w:val="single" w:sz="4" w:space="0" w:color="auto"/>
                  </w:tcBorders>
                  <w:shd w:val="clear" w:color="auto" w:fill="auto"/>
                  <w:noWrap/>
                  <w:vAlign w:val="bottom"/>
                </w:tcPr>
                <w:p w:rsidR="005F7064" w:rsidRPr="000C7AC0" w:rsidRDefault="00CA027D" w:rsidP="00CA027D">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rsidR="005F7064" w:rsidRPr="000C7AC0" w:rsidRDefault="000408D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72</w:t>
                  </w:r>
                </w:p>
              </w:tc>
              <w:tc>
                <w:tcPr>
                  <w:tcW w:w="1266" w:type="dxa"/>
                  <w:tcBorders>
                    <w:top w:val="nil"/>
                    <w:left w:val="nil"/>
                    <w:bottom w:val="single" w:sz="4" w:space="0" w:color="auto"/>
                    <w:right w:val="single" w:sz="4" w:space="0" w:color="auto"/>
                  </w:tcBorders>
                  <w:shd w:val="clear" w:color="auto" w:fill="auto"/>
                  <w:noWrap/>
                  <w:vAlign w:val="bottom"/>
                  <w:hideMark/>
                </w:tcPr>
                <w:p w:rsidR="005F7064" w:rsidRPr="000C7AC0" w:rsidRDefault="00CA027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186</w:t>
                  </w:r>
                </w:p>
              </w:tc>
              <w:tc>
                <w:tcPr>
                  <w:tcW w:w="1773" w:type="dxa"/>
                  <w:tcBorders>
                    <w:top w:val="nil"/>
                    <w:left w:val="nil"/>
                    <w:bottom w:val="single" w:sz="4" w:space="0" w:color="auto"/>
                    <w:right w:val="single" w:sz="4" w:space="0" w:color="auto"/>
                  </w:tcBorders>
                  <w:shd w:val="clear" w:color="auto" w:fill="auto"/>
                  <w:noWrap/>
                  <w:vAlign w:val="bottom"/>
                </w:tcPr>
                <w:p w:rsidR="005F7064" w:rsidRPr="000C7AC0" w:rsidRDefault="00CA027D" w:rsidP="00CA027D">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rsidR="005F7064" w:rsidRPr="000C7AC0" w:rsidRDefault="000408D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59</w:t>
                  </w:r>
                </w:p>
              </w:tc>
              <w:tc>
                <w:tcPr>
                  <w:tcW w:w="1266" w:type="dxa"/>
                  <w:tcBorders>
                    <w:top w:val="nil"/>
                    <w:left w:val="nil"/>
                    <w:bottom w:val="single" w:sz="4" w:space="0" w:color="auto"/>
                    <w:right w:val="single" w:sz="4" w:space="0" w:color="auto"/>
                  </w:tcBorders>
                  <w:shd w:val="clear" w:color="auto" w:fill="auto"/>
                  <w:noWrap/>
                  <w:vAlign w:val="bottom"/>
                  <w:hideMark/>
                </w:tcPr>
                <w:p w:rsidR="005F7064" w:rsidRPr="000C7AC0" w:rsidRDefault="00CA027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165</w:t>
                  </w:r>
                </w:p>
              </w:tc>
              <w:tc>
                <w:tcPr>
                  <w:tcW w:w="1773" w:type="dxa"/>
                  <w:tcBorders>
                    <w:top w:val="nil"/>
                    <w:left w:val="nil"/>
                    <w:bottom w:val="single" w:sz="4" w:space="0" w:color="auto"/>
                    <w:right w:val="single" w:sz="4" w:space="0" w:color="auto"/>
                  </w:tcBorders>
                  <w:shd w:val="clear" w:color="auto" w:fill="auto"/>
                  <w:noWrap/>
                  <w:vAlign w:val="bottom"/>
                </w:tcPr>
                <w:p w:rsidR="005F7064" w:rsidRPr="000C7AC0" w:rsidRDefault="00CA027D" w:rsidP="00CA027D">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rsidR="005F7064" w:rsidRPr="000C7AC0" w:rsidRDefault="000408D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72</w:t>
                  </w:r>
                </w:p>
              </w:tc>
              <w:tc>
                <w:tcPr>
                  <w:tcW w:w="1266" w:type="dxa"/>
                  <w:tcBorders>
                    <w:top w:val="nil"/>
                    <w:left w:val="nil"/>
                    <w:bottom w:val="single" w:sz="4" w:space="0" w:color="auto"/>
                    <w:right w:val="single" w:sz="4" w:space="0" w:color="auto"/>
                  </w:tcBorders>
                  <w:shd w:val="clear" w:color="auto" w:fill="auto"/>
                  <w:noWrap/>
                  <w:vAlign w:val="bottom"/>
                  <w:hideMark/>
                </w:tcPr>
                <w:p w:rsidR="005F7064" w:rsidRPr="000C7AC0" w:rsidRDefault="00CA027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172</w:t>
                  </w:r>
                </w:p>
              </w:tc>
              <w:tc>
                <w:tcPr>
                  <w:tcW w:w="1773" w:type="dxa"/>
                  <w:tcBorders>
                    <w:top w:val="nil"/>
                    <w:left w:val="nil"/>
                    <w:bottom w:val="single" w:sz="4" w:space="0" w:color="auto"/>
                    <w:right w:val="single" w:sz="4" w:space="0" w:color="auto"/>
                  </w:tcBorders>
                  <w:shd w:val="clear" w:color="auto" w:fill="auto"/>
                  <w:noWrap/>
                  <w:vAlign w:val="bottom"/>
                </w:tcPr>
                <w:p w:rsidR="005F7064" w:rsidRPr="000C7AC0" w:rsidRDefault="00CA027D" w:rsidP="00CA027D">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23</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rsidR="005F7064" w:rsidRPr="000C7AC0" w:rsidRDefault="000408D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50</w:t>
                  </w:r>
                </w:p>
              </w:tc>
              <w:tc>
                <w:tcPr>
                  <w:tcW w:w="1266" w:type="dxa"/>
                  <w:tcBorders>
                    <w:top w:val="nil"/>
                    <w:left w:val="nil"/>
                    <w:bottom w:val="single" w:sz="4" w:space="0" w:color="auto"/>
                    <w:right w:val="single" w:sz="4" w:space="0" w:color="auto"/>
                  </w:tcBorders>
                  <w:shd w:val="clear" w:color="auto" w:fill="auto"/>
                  <w:noWrap/>
                  <w:vAlign w:val="bottom"/>
                  <w:hideMark/>
                </w:tcPr>
                <w:p w:rsidR="005F7064" w:rsidRPr="000C7AC0" w:rsidRDefault="00CA027D" w:rsidP="00CA027D">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160</w:t>
                  </w:r>
                </w:p>
              </w:tc>
              <w:tc>
                <w:tcPr>
                  <w:tcW w:w="1773" w:type="dxa"/>
                  <w:tcBorders>
                    <w:top w:val="nil"/>
                    <w:left w:val="nil"/>
                    <w:bottom w:val="single" w:sz="4" w:space="0" w:color="auto"/>
                    <w:right w:val="single" w:sz="4" w:space="0" w:color="auto"/>
                  </w:tcBorders>
                  <w:shd w:val="clear" w:color="auto" w:fill="auto"/>
                  <w:noWrap/>
                  <w:vAlign w:val="bottom"/>
                </w:tcPr>
                <w:p w:rsidR="005F7064" w:rsidRPr="000C7AC0" w:rsidRDefault="00CA027D" w:rsidP="00CA027D">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32</w:t>
                  </w:r>
                </w:p>
              </w:tc>
            </w:tr>
            <w:tr w:rsidR="005F7064" w:rsidRPr="000C7AC0" w:rsidTr="005A683F">
              <w:trPr>
                <w:trHeight w:val="300"/>
                <w:jc w:val="center"/>
              </w:trPr>
              <w:tc>
                <w:tcPr>
                  <w:tcW w:w="146" w:type="dxa"/>
                  <w:tcBorders>
                    <w:top w:val="nil"/>
                    <w:left w:val="nil"/>
                    <w:bottom w:val="nil"/>
                    <w:right w:val="nil"/>
                  </w:tcBorders>
                  <w:shd w:val="clear" w:color="auto" w:fill="auto"/>
                  <w:noWrap/>
                  <w:vAlign w:val="bottom"/>
                  <w:hideMark/>
                </w:tcPr>
                <w:p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vAlign w:val="bottom"/>
                  <w:hideMark/>
                </w:tcPr>
                <w:p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nil"/>
                    <w:left w:val="nil"/>
                    <w:bottom w:val="single" w:sz="4" w:space="0" w:color="auto"/>
                    <w:right w:val="single" w:sz="4" w:space="0" w:color="auto"/>
                  </w:tcBorders>
                  <w:shd w:val="clear" w:color="auto" w:fill="auto"/>
                  <w:noWrap/>
                  <w:vAlign w:val="bottom"/>
                  <w:hideMark/>
                </w:tcPr>
                <w:p w:rsidR="005F7064" w:rsidRPr="000C7AC0" w:rsidRDefault="000408DB"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51</w:t>
                  </w:r>
                </w:p>
              </w:tc>
              <w:tc>
                <w:tcPr>
                  <w:tcW w:w="1266" w:type="dxa"/>
                  <w:tcBorders>
                    <w:top w:val="nil"/>
                    <w:left w:val="nil"/>
                    <w:bottom w:val="single" w:sz="4" w:space="0" w:color="auto"/>
                    <w:right w:val="single" w:sz="4" w:space="0" w:color="auto"/>
                  </w:tcBorders>
                  <w:shd w:val="clear" w:color="auto" w:fill="auto"/>
                  <w:noWrap/>
                  <w:vAlign w:val="bottom"/>
                  <w:hideMark/>
                </w:tcPr>
                <w:p w:rsidR="005F7064" w:rsidRPr="000C7AC0" w:rsidRDefault="00CA027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164</w:t>
                  </w:r>
                </w:p>
              </w:tc>
              <w:tc>
                <w:tcPr>
                  <w:tcW w:w="1773" w:type="dxa"/>
                  <w:tcBorders>
                    <w:top w:val="nil"/>
                    <w:left w:val="nil"/>
                    <w:bottom w:val="single" w:sz="4" w:space="0" w:color="auto"/>
                    <w:right w:val="single" w:sz="4" w:space="0" w:color="auto"/>
                  </w:tcBorders>
                  <w:shd w:val="clear" w:color="auto" w:fill="auto"/>
                  <w:noWrap/>
                  <w:vAlign w:val="bottom"/>
                </w:tcPr>
                <w:p w:rsidR="005F7064" w:rsidRPr="000C7AC0" w:rsidRDefault="00CA027D" w:rsidP="00CA027D">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32</w:t>
                  </w:r>
                </w:p>
              </w:tc>
            </w:tr>
          </w:tbl>
          <w:p w:rsidR="005A683F" w:rsidRDefault="005A683F" w:rsidP="000C7AC0">
            <w:pPr>
              <w:spacing w:line="360" w:lineRule="auto"/>
              <w:ind w:left="342"/>
              <w:jc w:val="both"/>
              <w:rPr>
                <w:rFonts w:ascii="Georgia" w:hAnsi="Georgia"/>
              </w:rPr>
            </w:pPr>
          </w:p>
          <w:p w:rsidR="005A683F" w:rsidRDefault="005A683F" w:rsidP="000C7AC0">
            <w:pPr>
              <w:spacing w:line="360" w:lineRule="auto"/>
              <w:ind w:left="342"/>
              <w:jc w:val="both"/>
              <w:rPr>
                <w:rFonts w:ascii="Georgia" w:hAnsi="Georgia"/>
              </w:rPr>
            </w:pPr>
          </w:p>
          <w:p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rsidR="00547086" w:rsidRDefault="00547086" w:rsidP="000C7AC0">
            <w:pPr>
              <w:spacing w:line="360" w:lineRule="auto"/>
              <w:ind w:left="342"/>
              <w:jc w:val="both"/>
              <w:rPr>
                <w:rFonts w:ascii="Georgia" w:hAnsi="Georgia"/>
              </w:rPr>
            </w:pPr>
          </w:p>
          <w:p w:rsidR="00547086" w:rsidRPr="000C7AC0" w:rsidRDefault="00547086" w:rsidP="000C7AC0">
            <w:pPr>
              <w:spacing w:line="360" w:lineRule="auto"/>
              <w:ind w:left="342"/>
              <w:jc w:val="both"/>
              <w:rPr>
                <w:rFonts w:ascii="Georgia" w:hAnsi="Georgia"/>
              </w:rPr>
            </w:pPr>
          </w:p>
          <w:p w:rsidR="005F7064" w:rsidRPr="000C7AC0" w:rsidRDefault="00384C69" w:rsidP="000C7AC0">
            <w:pPr>
              <w:spacing w:line="360" w:lineRule="auto"/>
              <w:ind w:left="342"/>
              <w:jc w:val="both"/>
              <w:rPr>
                <w:rFonts w:ascii="Georgia" w:hAnsi="Georgia"/>
              </w:rPr>
            </w:pPr>
            <w:r w:rsidRPr="000C7AC0">
              <w:rPr>
                <w:rFonts w:ascii="Georgia" w:hAnsi="Georgia"/>
              </w:rPr>
              <w:t>Alumnos del PAI</w:t>
            </w:r>
            <w:r w:rsidR="00EE3224">
              <w:rPr>
                <w:rFonts w:ascii="Georgia" w:hAnsi="Georgia"/>
              </w:rPr>
              <w:t>AYA</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79"/>
              <w:gridCol w:w="1439"/>
              <w:gridCol w:w="1439"/>
              <w:gridCol w:w="1433"/>
              <w:gridCol w:w="1079"/>
            </w:tblGrid>
            <w:tr w:rsidR="001805C5" w:rsidRPr="000C7AC0" w:rsidTr="001805C5">
              <w:trPr>
                <w:trHeight w:val="433"/>
                <w:jc w:val="center"/>
              </w:trPr>
              <w:tc>
                <w:tcPr>
                  <w:tcW w:w="0" w:type="auto"/>
                  <w:vMerge w:val="restart"/>
                  <w:shd w:val="clear" w:color="auto" w:fill="auto"/>
                  <w:vAlign w:val="center"/>
                </w:tcPr>
                <w:p w:rsidR="001805C5" w:rsidRPr="000C7AC0" w:rsidRDefault="001805C5" w:rsidP="000D56B5">
                  <w:pPr>
                    <w:spacing w:line="360" w:lineRule="auto"/>
                    <w:jc w:val="center"/>
                    <w:rPr>
                      <w:rFonts w:ascii="Georgia" w:hAnsi="Georgia"/>
                    </w:rPr>
                  </w:pPr>
                  <w:r w:rsidRPr="000C7AC0">
                    <w:rPr>
                      <w:rFonts w:ascii="Georgia" w:hAnsi="Georgia"/>
                    </w:rPr>
                    <w:t>MODALIDAD</w:t>
                  </w:r>
                </w:p>
              </w:tc>
              <w:tc>
                <w:tcPr>
                  <w:tcW w:w="0" w:type="auto"/>
                  <w:gridSpan w:val="3"/>
                  <w:shd w:val="clear" w:color="auto" w:fill="auto"/>
                  <w:vAlign w:val="center"/>
                </w:tcPr>
                <w:p w:rsidR="001805C5" w:rsidRPr="000C7AC0" w:rsidRDefault="00384C69" w:rsidP="000D56B5">
                  <w:pPr>
                    <w:spacing w:line="360" w:lineRule="auto"/>
                    <w:jc w:val="center"/>
                    <w:rPr>
                      <w:rFonts w:ascii="Georgia" w:hAnsi="Georgia"/>
                    </w:rPr>
                  </w:pPr>
                  <w:r w:rsidRPr="000C7AC0">
                    <w:rPr>
                      <w:rFonts w:ascii="Georgia" w:hAnsi="Georgia"/>
                    </w:rPr>
                    <w:t>Ciclo escolar</w:t>
                  </w:r>
                </w:p>
              </w:tc>
              <w:tc>
                <w:tcPr>
                  <w:tcW w:w="0" w:type="auto"/>
                  <w:vMerge w:val="restart"/>
                  <w:shd w:val="clear" w:color="auto" w:fill="auto"/>
                  <w:vAlign w:val="center"/>
                </w:tcPr>
                <w:p w:rsidR="001805C5" w:rsidRPr="000C7AC0" w:rsidRDefault="001805C5" w:rsidP="000D56B5">
                  <w:pPr>
                    <w:spacing w:line="360" w:lineRule="auto"/>
                    <w:jc w:val="center"/>
                    <w:rPr>
                      <w:rFonts w:ascii="Georgia" w:hAnsi="Georgia"/>
                    </w:rPr>
                  </w:pPr>
                  <w:r w:rsidRPr="000C7AC0">
                    <w:rPr>
                      <w:rFonts w:ascii="Georgia" w:hAnsi="Georgia"/>
                    </w:rPr>
                    <w:t>TOTAL</w:t>
                  </w:r>
                </w:p>
              </w:tc>
            </w:tr>
            <w:tr w:rsidR="001805C5" w:rsidRPr="000C7AC0" w:rsidTr="001805C5">
              <w:trPr>
                <w:trHeight w:val="469"/>
                <w:jc w:val="center"/>
              </w:trPr>
              <w:tc>
                <w:tcPr>
                  <w:tcW w:w="0" w:type="auto"/>
                  <w:vMerge/>
                  <w:shd w:val="clear" w:color="auto" w:fill="auto"/>
                  <w:vAlign w:val="center"/>
                </w:tcPr>
                <w:p w:rsidR="001805C5" w:rsidRPr="000C7AC0" w:rsidRDefault="001805C5" w:rsidP="000C7AC0">
                  <w:pPr>
                    <w:spacing w:line="360" w:lineRule="auto"/>
                    <w:jc w:val="both"/>
                    <w:rPr>
                      <w:rFonts w:ascii="Georgia" w:hAnsi="Georgia"/>
                    </w:rPr>
                  </w:pPr>
                </w:p>
              </w:tc>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rsidR="001805C5" w:rsidRPr="000C7AC0" w:rsidRDefault="001805C5" w:rsidP="000C7AC0">
                  <w:pPr>
                    <w:spacing w:line="360" w:lineRule="auto"/>
                    <w:jc w:val="both"/>
                    <w:rPr>
                      <w:rFonts w:ascii="Georgia" w:hAnsi="Georgia"/>
                    </w:rPr>
                  </w:pPr>
                </w:p>
              </w:tc>
            </w:tr>
            <w:tr w:rsidR="001805C5" w:rsidRPr="000C7AC0" w:rsidTr="001805C5">
              <w:trPr>
                <w:trHeight w:val="433"/>
                <w:jc w:val="center"/>
              </w:trPr>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lastRenderedPageBreak/>
                    <w:t>Manutención</w:t>
                  </w:r>
                </w:p>
              </w:tc>
              <w:tc>
                <w:tcPr>
                  <w:tcW w:w="0" w:type="auto"/>
                  <w:shd w:val="clear" w:color="auto" w:fill="auto"/>
                  <w:vAlign w:val="bottom"/>
                </w:tcPr>
                <w:p w:rsidR="001805C5" w:rsidRPr="000C7AC0" w:rsidRDefault="00A234F9" w:rsidP="000C7AC0">
                  <w:pPr>
                    <w:spacing w:line="360" w:lineRule="auto"/>
                    <w:jc w:val="center"/>
                    <w:rPr>
                      <w:rFonts w:ascii="Georgia" w:hAnsi="Georgia"/>
                    </w:rPr>
                  </w:pPr>
                  <w:r>
                    <w:rPr>
                      <w:rFonts w:ascii="Georgia" w:hAnsi="Georgia"/>
                    </w:rPr>
                    <w:t>0</w:t>
                  </w:r>
                </w:p>
              </w:tc>
              <w:tc>
                <w:tcPr>
                  <w:tcW w:w="0" w:type="auto"/>
                  <w:shd w:val="clear" w:color="auto" w:fill="auto"/>
                  <w:vAlign w:val="center"/>
                </w:tcPr>
                <w:p w:rsidR="001805C5" w:rsidRPr="000C7AC0" w:rsidRDefault="00EE3224" w:rsidP="000C7AC0">
                  <w:pPr>
                    <w:spacing w:line="360" w:lineRule="auto"/>
                    <w:jc w:val="center"/>
                    <w:rPr>
                      <w:rFonts w:ascii="Georgia" w:hAnsi="Georgia"/>
                    </w:rPr>
                  </w:pPr>
                  <w:r>
                    <w:rPr>
                      <w:rFonts w:ascii="Georgia" w:hAnsi="Georgia"/>
                    </w:rPr>
                    <w:t>12</w:t>
                  </w:r>
                </w:p>
              </w:tc>
              <w:tc>
                <w:tcPr>
                  <w:tcW w:w="0" w:type="auto"/>
                  <w:shd w:val="clear" w:color="auto" w:fill="auto"/>
                  <w:vAlign w:val="center"/>
                </w:tcPr>
                <w:p w:rsidR="001805C5" w:rsidRPr="000C7AC0" w:rsidRDefault="00EE3224" w:rsidP="000C7AC0">
                  <w:pPr>
                    <w:spacing w:line="360" w:lineRule="auto"/>
                    <w:jc w:val="center"/>
                    <w:rPr>
                      <w:rFonts w:ascii="Georgia" w:hAnsi="Georgia"/>
                    </w:rPr>
                  </w:pPr>
                  <w:r>
                    <w:rPr>
                      <w:rFonts w:ascii="Georgia" w:hAnsi="Georgia"/>
                    </w:rPr>
                    <w:t>16</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28</w:t>
                  </w:r>
                </w:p>
              </w:tc>
            </w:tr>
            <w:tr w:rsidR="001805C5" w:rsidRPr="000C7AC0" w:rsidTr="001805C5">
              <w:trPr>
                <w:trHeight w:val="433"/>
                <w:jc w:val="center"/>
              </w:trPr>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Servicio Social</w:t>
                  </w:r>
                </w:p>
              </w:tc>
              <w:tc>
                <w:tcPr>
                  <w:tcW w:w="0" w:type="auto"/>
                  <w:shd w:val="clear" w:color="auto" w:fill="auto"/>
                  <w:vAlign w:val="bottom"/>
                </w:tcPr>
                <w:p w:rsidR="001805C5" w:rsidRPr="000C7AC0" w:rsidRDefault="00A234F9" w:rsidP="000C7AC0">
                  <w:pPr>
                    <w:spacing w:line="360" w:lineRule="auto"/>
                    <w:jc w:val="center"/>
                    <w:rPr>
                      <w:rFonts w:ascii="Georgia" w:hAnsi="Georgia"/>
                    </w:rPr>
                  </w:pPr>
                  <w:r>
                    <w:rPr>
                      <w:rFonts w:ascii="Georgia" w:hAnsi="Georgia"/>
                    </w:rPr>
                    <w:t>1</w:t>
                  </w:r>
                  <w:r w:rsidR="00EE3224">
                    <w:rPr>
                      <w:rFonts w:ascii="Georgia" w:hAnsi="Georgia"/>
                    </w:rPr>
                    <w:t>7</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0</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6</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23</w:t>
                  </w:r>
                </w:p>
              </w:tc>
            </w:tr>
            <w:tr w:rsidR="001805C5" w:rsidRPr="000C7AC0" w:rsidTr="001805C5">
              <w:trPr>
                <w:trHeight w:val="451"/>
                <w:jc w:val="center"/>
              </w:trPr>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Vinculación</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6</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12</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0</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18</w:t>
                  </w:r>
                </w:p>
              </w:tc>
            </w:tr>
            <w:tr w:rsidR="001805C5" w:rsidRPr="000C7AC0" w:rsidTr="001805C5">
              <w:trPr>
                <w:trHeight w:val="433"/>
                <w:jc w:val="center"/>
              </w:trPr>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Titulación</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4</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9</w:t>
                  </w:r>
                </w:p>
              </w:tc>
              <w:tc>
                <w:tcPr>
                  <w:tcW w:w="0" w:type="auto"/>
                  <w:shd w:val="clear" w:color="auto" w:fill="auto"/>
                  <w:vAlign w:val="bottom"/>
                </w:tcPr>
                <w:p w:rsidR="001805C5" w:rsidRPr="000C7AC0" w:rsidRDefault="00A234F9" w:rsidP="000C7AC0">
                  <w:pPr>
                    <w:spacing w:line="360" w:lineRule="auto"/>
                    <w:jc w:val="center"/>
                    <w:rPr>
                      <w:rFonts w:ascii="Georgia" w:hAnsi="Georgia"/>
                    </w:rPr>
                  </w:pPr>
                  <w:r>
                    <w:rPr>
                      <w:rFonts w:ascii="Georgia" w:hAnsi="Georgia"/>
                    </w:rPr>
                    <w:t>0</w:t>
                  </w:r>
                </w:p>
              </w:tc>
              <w:tc>
                <w:tcPr>
                  <w:tcW w:w="0" w:type="auto"/>
                  <w:shd w:val="clear" w:color="auto" w:fill="auto"/>
                  <w:vAlign w:val="bottom"/>
                </w:tcPr>
                <w:p w:rsidR="001805C5" w:rsidRPr="000C7AC0" w:rsidRDefault="00A234F9" w:rsidP="000C7AC0">
                  <w:pPr>
                    <w:spacing w:line="360" w:lineRule="auto"/>
                    <w:jc w:val="center"/>
                    <w:rPr>
                      <w:rFonts w:ascii="Georgia" w:hAnsi="Georgia"/>
                    </w:rPr>
                  </w:pPr>
                  <w:r>
                    <w:rPr>
                      <w:rFonts w:ascii="Georgia" w:hAnsi="Georgia"/>
                    </w:rPr>
                    <w:t>1</w:t>
                  </w:r>
                  <w:r w:rsidR="00EE3224">
                    <w:rPr>
                      <w:rFonts w:ascii="Georgia" w:hAnsi="Georgia"/>
                    </w:rPr>
                    <w:t>3</w:t>
                  </w:r>
                </w:p>
              </w:tc>
            </w:tr>
            <w:tr w:rsidR="001805C5" w:rsidRPr="000C7AC0" w:rsidTr="001805C5">
              <w:trPr>
                <w:trHeight w:val="433"/>
                <w:jc w:val="center"/>
              </w:trPr>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rsidR="001805C5" w:rsidRPr="000C7AC0" w:rsidRDefault="00A234F9" w:rsidP="000C7AC0">
                  <w:pPr>
                    <w:spacing w:line="360" w:lineRule="auto"/>
                    <w:jc w:val="center"/>
                    <w:rPr>
                      <w:rFonts w:ascii="Georgia" w:hAnsi="Georgia"/>
                    </w:rPr>
                  </w:pPr>
                  <w:r>
                    <w:rPr>
                      <w:rFonts w:ascii="Georgia" w:hAnsi="Georgia"/>
                    </w:rPr>
                    <w:t>0</w:t>
                  </w:r>
                </w:p>
              </w:tc>
              <w:tc>
                <w:tcPr>
                  <w:tcW w:w="0" w:type="auto"/>
                  <w:shd w:val="clear" w:color="auto" w:fill="auto"/>
                  <w:vAlign w:val="bottom"/>
                </w:tcPr>
                <w:p w:rsidR="001805C5" w:rsidRPr="000C7AC0" w:rsidRDefault="00A234F9" w:rsidP="000C7AC0">
                  <w:pPr>
                    <w:spacing w:line="360" w:lineRule="auto"/>
                    <w:jc w:val="center"/>
                    <w:rPr>
                      <w:rFonts w:ascii="Georgia" w:hAnsi="Georgia"/>
                    </w:rPr>
                  </w:pPr>
                  <w:r>
                    <w:rPr>
                      <w:rFonts w:ascii="Georgia" w:hAnsi="Georgia"/>
                    </w:rPr>
                    <w:t>0</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13</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13</w:t>
                  </w:r>
                </w:p>
              </w:tc>
            </w:tr>
            <w:tr w:rsidR="001805C5" w:rsidRPr="000C7AC0" w:rsidTr="001805C5">
              <w:trPr>
                <w:trHeight w:val="433"/>
                <w:jc w:val="center"/>
              </w:trPr>
              <w:tc>
                <w:tcPr>
                  <w:tcW w:w="0" w:type="auto"/>
                  <w:shd w:val="clear" w:color="auto" w:fill="auto"/>
                  <w:vAlign w:val="center"/>
                </w:tcPr>
                <w:p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27</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33</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35</w:t>
                  </w:r>
                </w:p>
              </w:tc>
              <w:tc>
                <w:tcPr>
                  <w:tcW w:w="0" w:type="auto"/>
                  <w:shd w:val="clear" w:color="auto" w:fill="auto"/>
                  <w:vAlign w:val="bottom"/>
                </w:tcPr>
                <w:p w:rsidR="001805C5" w:rsidRPr="000C7AC0" w:rsidRDefault="00EE3224" w:rsidP="000C7AC0">
                  <w:pPr>
                    <w:spacing w:line="360" w:lineRule="auto"/>
                    <w:jc w:val="center"/>
                    <w:rPr>
                      <w:rFonts w:ascii="Georgia" w:hAnsi="Georgia"/>
                    </w:rPr>
                  </w:pPr>
                  <w:r>
                    <w:rPr>
                      <w:rFonts w:ascii="Georgia" w:hAnsi="Georgia"/>
                    </w:rPr>
                    <w:t>95</w:t>
                  </w:r>
                </w:p>
              </w:tc>
            </w:tr>
          </w:tbl>
          <w:p w:rsidR="00517C66" w:rsidRPr="000C7AC0" w:rsidRDefault="00517C66" w:rsidP="000C7AC0">
            <w:pPr>
              <w:spacing w:line="360" w:lineRule="auto"/>
              <w:jc w:val="both"/>
              <w:rPr>
                <w:rFonts w:ascii="Georgia" w:hAnsi="Georgia"/>
              </w:rPr>
            </w:pPr>
            <w:r w:rsidRPr="000C7AC0">
              <w:rPr>
                <w:rFonts w:ascii="Georgia" w:hAnsi="Georgia"/>
              </w:rPr>
              <w:t>Fuente: Elaboración propia con información del SIIAA.</w:t>
            </w:r>
          </w:p>
          <w:p w:rsidR="005F7064" w:rsidRPr="000C7AC0" w:rsidRDefault="00517C66" w:rsidP="00A234F9">
            <w:pPr>
              <w:spacing w:line="360" w:lineRule="auto"/>
              <w:ind w:left="342"/>
              <w:jc w:val="both"/>
              <w:rPr>
                <w:rFonts w:ascii="Georgia" w:hAnsi="Georgia" w:cs="Arial"/>
                <w:b/>
              </w:rPr>
            </w:pPr>
            <w:r w:rsidRPr="000C7AC0">
              <w:rPr>
                <w:rFonts w:ascii="Georgia" w:hAnsi="Georgia"/>
              </w:rPr>
              <w:t xml:space="preserve">Además de las becas anteriores, en 2015 según datos del SIIAA </w:t>
            </w:r>
            <w:r w:rsidR="002A0393">
              <w:rPr>
                <w:rFonts w:ascii="Georgia" w:hAnsi="Georgia"/>
              </w:rPr>
              <w:t>16</w:t>
            </w:r>
            <w:r w:rsidRPr="000C7AC0">
              <w:rPr>
                <w:rFonts w:ascii="Georgia" w:hAnsi="Georgia"/>
              </w:rPr>
              <w:t xml:space="preserve"> alumnos del PAI</w:t>
            </w:r>
            <w:r w:rsidR="002A0393">
              <w:rPr>
                <w:rFonts w:ascii="Georgia" w:hAnsi="Georgia"/>
              </w:rPr>
              <w:t>AYA</w:t>
            </w:r>
            <w:r w:rsidRPr="000C7AC0">
              <w:rPr>
                <w:rFonts w:ascii="Georgia" w:hAnsi="Georgia"/>
              </w:rPr>
              <w:t xml:space="preserve"> obtuvieron </w:t>
            </w:r>
            <w:hyperlink r:id="rId119" w:history="1">
              <w:r w:rsidR="00547086" w:rsidRPr="00547086">
                <w:rPr>
                  <w:rStyle w:val="Hipervnculo"/>
                  <w:rFonts w:ascii="Georgia" w:hAnsi="Georgia"/>
                </w:rPr>
                <w:t>Beca Deportiva</w:t>
              </w:r>
            </w:hyperlink>
            <w:r w:rsidRPr="000C7AC0">
              <w:rPr>
                <w:rFonts w:ascii="Georgia" w:hAnsi="Georgia"/>
              </w:rPr>
              <w:t xml:space="preserve"> al participar en dife</w:t>
            </w:r>
            <w:r w:rsidR="002A0393">
              <w:rPr>
                <w:rFonts w:ascii="Georgia" w:hAnsi="Georgia"/>
              </w:rPr>
              <w:t>rentes disciplinas, y en 2016 8</w:t>
            </w:r>
            <w:r w:rsidRPr="000C7AC0">
              <w:rPr>
                <w:rFonts w:ascii="Georgia" w:hAnsi="Georgia"/>
              </w:rPr>
              <w:t xml:space="preserve"> alumno</w:t>
            </w:r>
            <w:r w:rsidR="002A0393">
              <w:rPr>
                <w:rFonts w:ascii="Georgia" w:hAnsi="Georgia"/>
              </w:rPr>
              <w:t>s</w:t>
            </w:r>
            <w:r w:rsidRPr="000C7AC0">
              <w:rPr>
                <w:rFonts w:ascii="Georgia" w:hAnsi="Georgia"/>
              </w:rPr>
              <w:t xml:space="preserve"> re</w:t>
            </w:r>
            <w:r w:rsidR="00BD557D">
              <w:rPr>
                <w:rFonts w:ascii="Georgia" w:hAnsi="Georgia"/>
              </w:rPr>
              <w:t xml:space="preserve">cibió este beneficio. </w:t>
            </w:r>
          </w:p>
        </w:tc>
      </w:tr>
      <w:tr w:rsidR="005F7064" w:rsidRPr="000C7AC0" w:rsidTr="005F7064">
        <w:trPr>
          <w:trHeight w:val="253"/>
        </w:trPr>
        <w:tc>
          <w:tcPr>
            <w:tcW w:w="5000" w:type="pct"/>
            <w:shd w:val="clear" w:color="auto" w:fill="BFBFBF"/>
          </w:tcPr>
          <w:p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42" w:name="_Toc488396803"/>
            <w:bookmarkStart w:id="43" w:name="_Toc488400245"/>
            <w:bookmarkStart w:id="44" w:name="_Toc491696041"/>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000D56B5">
              <w:rPr>
                <w:rFonts w:ascii="Georgia" w:hAnsi="Georgia" w:cs="Arial"/>
                <w:b w:val="0"/>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42"/>
            <w:bookmarkEnd w:id="43"/>
            <w:bookmarkEnd w:id="44"/>
          </w:p>
        </w:tc>
      </w:tr>
      <w:tr w:rsidR="005F7064" w:rsidRPr="000C7AC0" w:rsidTr="005F7064">
        <w:trPr>
          <w:trHeight w:val="253"/>
        </w:trPr>
        <w:tc>
          <w:tcPr>
            <w:tcW w:w="5000" w:type="pct"/>
            <w:shd w:val="clear" w:color="auto" w:fill="BFBFBF"/>
          </w:tcPr>
          <w:p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rsidTr="005F7064">
        <w:trPr>
          <w:trHeight w:val="253"/>
        </w:trPr>
        <w:tc>
          <w:tcPr>
            <w:tcW w:w="5000" w:type="pct"/>
            <w:shd w:val="clear" w:color="auto" w:fill="auto"/>
          </w:tcPr>
          <w:p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5F7064" w:rsidRPr="000C7AC0" w:rsidRDefault="005F7064" w:rsidP="000C7AC0">
            <w:pPr>
              <w:pStyle w:val="Default"/>
              <w:spacing w:line="360" w:lineRule="auto"/>
              <w:ind w:left="176"/>
              <w:jc w:val="both"/>
              <w:rPr>
                <w:rFonts w:ascii="Georgia" w:hAnsi="Georgia"/>
                <w:sz w:val="22"/>
                <w:szCs w:val="22"/>
              </w:rPr>
            </w:pPr>
          </w:p>
          <w:p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tc>
      </w:tr>
    </w:tbl>
    <w:p w:rsidR="0028360C" w:rsidRPr="000C7AC0" w:rsidRDefault="0028360C" w:rsidP="000C7AC0">
      <w:pPr>
        <w:pStyle w:val="Default"/>
        <w:spacing w:line="360" w:lineRule="auto"/>
        <w:jc w:val="both"/>
        <w:rPr>
          <w:rFonts w:ascii="Georgia" w:hAnsi="Georgia"/>
          <w:b/>
          <w:bCs/>
          <w:sz w:val="22"/>
          <w:szCs w:val="22"/>
        </w:rPr>
      </w:pPr>
    </w:p>
    <w:p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45" w:name="_Toc491696042"/>
      <w:r w:rsidRPr="00233350">
        <w:rPr>
          <w:rFonts w:ascii="Georgia" w:hAnsi="Georgia"/>
          <w:b/>
          <w:color w:val="auto"/>
          <w:sz w:val="22"/>
          <w:szCs w:val="22"/>
        </w:rPr>
        <w:lastRenderedPageBreak/>
        <w:t>Categoría 5. Formación integral</w:t>
      </w:r>
      <w:bookmarkEnd w:id="45"/>
    </w:p>
    <w:p w:rsidR="00CE3D2A" w:rsidRPr="000C7AC0" w:rsidRDefault="00CE3D2A" w:rsidP="000C7AC0">
      <w:pPr>
        <w:pStyle w:val="Default"/>
        <w:spacing w:line="360" w:lineRule="auto"/>
        <w:jc w:val="both"/>
        <w:rPr>
          <w:rFonts w:ascii="Georgia" w:hAnsi="Georgia"/>
          <w:b/>
          <w:bCs/>
          <w:color w:val="auto"/>
          <w:sz w:val="22"/>
          <w:szCs w:val="22"/>
        </w:rPr>
      </w:pPr>
    </w:p>
    <w:p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0D56B5">
        <w:rPr>
          <w:rFonts w:ascii="Georgia" w:hAnsi="Georgia"/>
          <w:b/>
          <w:bCs/>
          <w:color w:val="auto"/>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CE3D2A" w:rsidRPr="000C7AC0" w:rsidTr="006F2354">
        <w:trPr>
          <w:trHeight w:val="253"/>
        </w:trPr>
        <w:tc>
          <w:tcPr>
            <w:tcW w:w="5000" w:type="pct"/>
            <w:shd w:val="clear" w:color="auto" w:fill="BFBFBF"/>
          </w:tcPr>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46" w:name="_Toc488396804"/>
            <w:bookmarkStart w:id="47" w:name="_Toc488400247"/>
            <w:bookmarkStart w:id="48" w:name="_Toc491696043"/>
            <w:r w:rsidRPr="000C7AC0">
              <w:rPr>
                <w:rFonts w:ascii="Georgia" w:hAnsi="Georgia" w:cs="Arial"/>
                <w:bCs w:val="0"/>
                <w:sz w:val="22"/>
                <w:szCs w:val="22"/>
                <w:lang w:val="es-MX"/>
              </w:rPr>
              <w:t>La institución</w:t>
            </w:r>
            <w:r w:rsidR="000D56B5">
              <w:rPr>
                <w:rFonts w:ascii="Georgia" w:hAnsi="Georgia" w:cs="Arial"/>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46"/>
            <w:bookmarkEnd w:id="47"/>
            <w:bookmarkEnd w:id="48"/>
          </w:p>
          <w:p w:rsidR="00CE3D2A" w:rsidRPr="000C7AC0" w:rsidRDefault="00CE3D2A" w:rsidP="000C7AC0">
            <w:pPr>
              <w:spacing w:after="0" w:line="360" w:lineRule="auto"/>
              <w:jc w:val="both"/>
              <w:rPr>
                <w:rFonts w:ascii="Georgia" w:hAnsi="Georgia" w:cs="Arial"/>
                <w:lang w:eastAsia="es-ES"/>
              </w:rPr>
            </w:pPr>
          </w:p>
          <w:p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r w:rsidRPr="00243F89">
              <w:rPr>
                <w:rFonts w:ascii="Georgia" w:hAnsi="Georgia" w:cs="Arial"/>
                <w:color w:val="FF0000"/>
              </w:rPr>
              <w:t>.</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CE3D2A" w:rsidRPr="000C7AC0" w:rsidRDefault="00CE3D2A" w:rsidP="000C7AC0">
            <w:pPr>
              <w:autoSpaceDE w:val="0"/>
              <w:autoSpaceDN w:val="0"/>
              <w:adjustRightInd w:val="0"/>
              <w:spacing w:after="0" w:line="360" w:lineRule="auto"/>
              <w:jc w:val="both"/>
              <w:rPr>
                <w:rFonts w:ascii="Georgia" w:hAnsi="Georgia" w:cs="Arial"/>
                <w:color w:val="000000"/>
              </w:rPr>
            </w:pPr>
          </w:p>
          <w:p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w:t>
            </w:r>
            <w:r w:rsidR="0057084D" w:rsidRPr="000C7AC0">
              <w:rPr>
                <w:rFonts w:ascii="Georgia" w:hAnsi="Georgia"/>
              </w:rPr>
              <w:t xml:space="preserve"> En el </w:t>
            </w:r>
            <w:hyperlink r:id="rId120"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 y número de estudiantes que participan en cada nivel por ciclo escolar de 2014 a 2017.</w:t>
            </w:r>
          </w:p>
          <w:p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452E6B">
              <w:rPr>
                <w:rFonts w:ascii="Georgia" w:hAnsi="Georgia" w:cs="Arial"/>
                <w:color w:val="000000"/>
              </w:rPr>
              <w:t>AYA</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rsidTr="00233350">
              <w:trPr>
                <w:trHeight w:val="300"/>
                <w:jc w:val="center"/>
              </w:trPr>
              <w:tc>
                <w:tcPr>
                  <w:tcW w:w="8139" w:type="dxa"/>
                  <w:gridSpan w:val="4"/>
                  <w:tcBorders>
                    <w:top w:val="nil"/>
                    <w:left w:val="nil"/>
                    <w:bottom w:val="nil"/>
                    <w:right w:val="nil"/>
                  </w:tcBorders>
                  <w:shd w:val="clear" w:color="auto" w:fill="auto"/>
                  <w:noWrap/>
                  <w:vAlign w:val="bottom"/>
                  <w:hideMark/>
                </w:tcPr>
                <w:p w:rsidR="0057084D" w:rsidRPr="000C7AC0" w:rsidRDefault="0057084D"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452E6B">
                    <w:rPr>
                      <w:rFonts w:ascii="Georgia" w:eastAsia="Times New Roman" w:hAnsi="Georgia" w:cs="Calibri"/>
                      <w:color w:val="000000"/>
                      <w:lang w:eastAsia="es-MX"/>
                    </w:rPr>
                    <w:t>AYA</w:t>
                  </w:r>
                  <w:r w:rsidRPr="000C7AC0">
                    <w:rPr>
                      <w:rFonts w:ascii="Georgia" w:eastAsia="Times New Roman" w:hAnsi="Georgia" w:cs="Calibri"/>
                      <w:color w:val="000000"/>
                      <w:lang w:eastAsia="es-MX"/>
                    </w:rPr>
                    <w:t xml:space="preserve"> que cursaron idioma ingles en alguno de sus niveles.</w:t>
                  </w:r>
                </w:p>
              </w:tc>
            </w:tr>
            <w:tr w:rsidR="0057084D" w:rsidRPr="000C7AC0" w:rsidTr="00233350">
              <w:trPr>
                <w:trHeight w:val="300"/>
                <w:jc w:val="center"/>
              </w:trPr>
              <w:tc>
                <w:tcPr>
                  <w:tcW w:w="4595" w:type="dxa"/>
                  <w:gridSpan w:val="2"/>
                  <w:tcBorders>
                    <w:top w:val="nil"/>
                    <w:left w:val="nil"/>
                    <w:bottom w:val="nil"/>
                    <w:right w:val="nil"/>
                  </w:tcBorders>
                  <w:shd w:val="clear" w:color="auto" w:fill="auto"/>
                  <w:noWrap/>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rsidR="0057084D" w:rsidRPr="000C7AC0" w:rsidRDefault="0057084D" w:rsidP="000C7AC0">
                  <w:pPr>
                    <w:spacing w:after="0" w:line="360" w:lineRule="auto"/>
                    <w:rPr>
                      <w:rFonts w:ascii="Georgia" w:eastAsia="Times New Roman" w:hAnsi="Georgia" w:cs="Times New Roman"/>
                      <w:lang w:eastAsia="es-MX"/>
                    </w:rPr>
                  </w:pPr>
                </w:p>
              </w:tc>
            </w:tr>
            <w:tr w:rsidR="0057084D" w:rsidRPr="000C7AC0" w:rsidTr="00233350">
              <w:trPr>
                <w:trHeight w:val="300"/>
                <w:jc w:val="center"/>
              </w:trPr>
              <w:tc>
                <w:tcPr>
                  <w:tcW w:w="2610" w:type="dxa"/>
                  <w:tcBorders>
                    <w:top w:val="nil"/>
                    <w:left w:val="nil"/>
                    <w:bottom w:val="nil"/>
                    <w:right w:val="nil"/>
                  </w:tcBorders>
                  <w:shd w:val="clear" w:color="auto" w:fill="auto"/>
                  <w:noWrap/>
                  <w:vAlign w:val="bottom"/>
                  <w:hideMark/>
                </w:tcPr>
                <w:p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rsidR="0057084D" w:rsidRPr="000C7AC0" w:rsidRDefault="0057084D" w:rsidP="000C7AC0">
                  <w:pPr>
                    <w:spacing w:after="0" w:line="360" w:lineRule="auto"/>
                    <w:rPr>
                      <w:rFonts w:ascii="Georgia" w:eastAsia="Times New Roman" w:hAnsi="Georgia" w:cs="Times New Roman"/>
                      <w:lang w:eastAsia="es-MX"/>
                    </w:rPr>
                  </w:pPr>
                </w:p>
              </w:tc>
            </w:tr>
            <w:tr w:rsidR="0057084D" w:rsidRPr="000C7AC0"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6</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13</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F90CB2" w:rsidRPr="000C7AC0"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F90CB2" w:rsidRPr="000C7AC0" w:rsidRDefault="00F90CB2" w:rsidP="00F90CB2">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F90CB2" w:rsidRPr="000C7AC0" w:rsidRDefault="008C5E28"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w:t>
                  </w:r>
                </w:p>
              </w:tc>
            </w:tr>
            <w:tr w:rsidR="00F90CB2"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rsidR="00F90CB2" w:rsidRPr="000C7AC0" w:rsidRDefault="008C5E28"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F90CB2"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F90CB2" w:rsidRPr="000C7AC0" w:rsidRDefault="008C5E28"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F90CB2"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F90CB2" w:rsidRPr="000C7AC0" w:rsidRDefault="00F90CB2" w:rsidP="00F90CB2">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rsidR="00F90CB2" w:rsidRPr="000C7AC0" w:rsidRDefault="008C5E28" w:rsidP="00F90CB2">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A661D9" w:rsidRPr="000C7AC0"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661D9" w:rsidRPr="000C7AC0" w:rsidRDefault="00A661D9" w:rsidP="00A661D9">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vAlign w:val="bottom"/>
                  <w:hideMark/>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A661D9"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w:t>
                  </w:r>
                </w:p>
              </w:tc>
            </w:tr>
            <w:tr w:rsidR="00A661D9"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661D9" w:rsidRPr="000C7AC0" w:rsidRDefault="00A661D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vAlign w:val="bottom"/>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A661D9"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661D9" w:rsidRPr="000C7AC0" w:rsidRDefault="00A661D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vAlign w:val="bottom"/>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25</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A661D9" w:rsidRPr="000C7AC0"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661D9" w:rsidRPr="000C7AC0" w:rsidRDefault="00A661D9" w:rsidP="00A661D9">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w:t>
                  </w:r>
                </w:p>
              </w:tc>
            </w:tr>
            <w:tr w:rsidR="00A661D9"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w:t>
                  </w:r>
                </w:p>
              </w:tc>
            </w:tr>
            <w:tr w:rsidR="00A661D9"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A661D9" w:rsidRPr="000C7AC0" w:rsidRDefault="008C5E28"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A661D9"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rsidR="00A661D9" w:rsidRPr="000C7AC0" w:rsidRDefault="00A661D9" w:rsidP="00A661D9">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IV</w:t>
                  </w:r>
                </w:p>
              </w:tc>
              <w:tc>
                <w:tcPr>
                  <w:tcW w:w="1560" w:type="dxa"/>
                  <w:tcBorders>
                    <w:top w:val="nil"/>
                    <w:left w:val="nil"/>
                    <w:bottom w:val="single" w:sz="4" w:space="0" w:color="auto"/>
                    <w:right w:val="single" w:sz="4" w:space="0" w:color="auto"/>
                  </w:tcBorders>
                  <w:shd w:val="clear" w:color="auto" w:fill="auto"/>
                  <w:noWrap/>
                  <w:vAlign w:val="bottom"/>
                </w:tcPr>
                <w:p w:rsidR="00A661D9" w:rsidRPr="000C7AC0" w:rsidRDefault="00A661D9" w:rsidP="00A661D9">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0C7AC0" w:rsidRDefault="0057084D" w:rsidP="00F90CB2">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w:t>
                  </w:r>
                  <w:r w:rsidR="00F90CB2">
                    <w:rPr>
                      <w:rFonts w:ascii="Georgia" w:eastAsia="Times New Roman" w:hAnsi="Georgia" w:cs="Calibri"/>
                      <w:color w:val="000000"/>
                      <w:lang w:eastAsia="es-MX"/>
                    </w:rPr>
                    <w:t>6</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SDUI401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8C5E28"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0</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0C7AC0" w:rsidRDefault="001F08F1"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105</w:t>
                  </w:r>
                </w:p>
              </w:tc>
            </w:tr>
          </w:tbl>
          <w:p w:rsidR="00CE3D2A" w:rsidRDefault="00CE3D2A" w:rsidP="000C7AC0">
            <w:pPr>
              <w:autoSpaceDE w:val="0"/>
              <w:autoSpaceDN w:val="0"/>
              <w:adjustRightInd w:val="0"/>
              <w:spacing w:after="0" w:line="360" w:lineRule="auto"/>
              <w:jc w:val="both"/>
              <w:rPr>
                <w:rFonts w:ascii="Georgia" w:hAnsi="Georgia" w:cs="Arial"/>
                <w:color w:val="000000"/>
              </w:rPr>
            </w:pPr>
          </w:p>
          <w:p w:rsidR="00220FC6" w:rsidRPr="000C7AC0" w:rsidRDefault="00220FC6" w:rsidP="00220FC6">
            <w:pPr>
              <w:spacing w:line="360" w:lineRule="auto"/>
              <w:jc w:val="both"/>
              <w:rPr>
                <w:rFonts w:ascii="Georgia" w:hAnsi="Georgia"/>
              </w:rPr>
            </w:pPr>
            <w:r w:rsidRPr="000C7AC0">
              <w:rPr>
                <w:rFonts w:ascii="Georgia" w:hAnsi="Georgia"/>
              </w:rPr>
              <w:t>Fuente: Elaboración propia con información del SIIAA.</w:t>
            </w:r>
          </w:p>
          <w:p w:rsidR="00220FC6" w:rsidRPr="000C7AC0" w:rsidRDefault="00220FC6" w:rsidP="000C7AC0">
            <w:pPr>
              <w:autoSpaceDE w:val="0"/>
              <w:autoSpaceDN w:val="0"/>
              <w:adjustRightInd w:val="0"/>
              <w:spacing w:after="0" w:line="360" w:lineRule="auto"/>
              <w:jc w:val="both"/>
              <w:rPr>
                <w:rFonts w:ascii="Georgia" w:hAnsi="Georgia" w:cs="Arial"/>
                <w:b/>
              </w:rPr>
            </w:pPr>
          </w:p>
        </w:tc>
      </w:tr>
      <w:tr w:rsidR="00CE3D2A" w:rsidRPr="000C7AC0" w:rsidTr="006F2354">
        <w:trPr>
          <w:trHeight w:val="253"/>
        </w:trPr>
        <w:tc>
          <w:tcPr>
            <w:tcW w:w="5000" w:type="pct"/>
            <w:shd w:val="clear" w:color="auto" w:fill="BFBFBF"/>
          </w:tcPr>
          <w:p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rsidR="00CE3D2A" w:rsidRPr="000C7AC0" w:rsidRDefault="00CE3D2A" w:rsidP="00243F89">
            <w:pPr>
              <w:widowControl w:val="0"/>
              <w:suppressLineNumbers/>
              <w:shd w:val="clear" w:color="auto" w:fill="BFBFBF" w:themeFill="background1" w:themeFillShade="BF"/>
              <w:suppressAutoHyphens/>
              <w:overflowPunct w:val="0"/>
              <w:autoSpaceDE w:val="0"/>
              <w:autoSpaceDN w:val="0"/>
              <w:adjustRightInd w:val="0"/>
              <w:spacing w:after="0" w:line="360" w:lineRule="auto"/>
              <w:ind w:left="941"/>
              <w:jc w:val="both"/>
              <w:textAlignment w:val="baseline"/>
              <w:rPr>
                <w:rFonts w:ascii="Georgia" w:hAnsi="Georgia" w:cs="Arial"/>
              </w:rPr>
            </w:pPr>
          </w:p>
          <w:p w:rsidR="00CE3D2A" w:rsidRPr="000C7AC0" w:rsidRDefault="00CE3D2A" w:rsidP="000C7AC0">
            <w:pPr>
              <w:pStyle w:val="Default"/>
              <w:spacing w:line="360" w:lineRule="auto"/>
              <w:ind w:left="601"/>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jc w:val="both"/>
              <w:rPr>
                <w:rFonts w:ascii="Georgia" w:hAnsi="Georgia"/>
                <w:sz w:val="22"/>
                <w:szCs w:val="22"/>
              </w:rPr>
            </w:pPr>
          </w:p>
          <w:p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rsidR="00D95191" w:rsidRPr="000C7AC0" w:rsidRDefault="00D95191" w:rsidP="000C7AC0">
            <w:pPr>
              <w:pStyle w:val="Default"/>
              <w:spacing w:line="360" w:lineRule="auto"/>
              <w:ind w:left="342"/>
              <w:jc w:val="both"/>
              <w:rPr>
                <w:rFonts w:ascii="Georgia" w:hAnsi="Georgia"/>
                <w:sz w:val="22"/>
                <w:szCs w:val="22"/>
              </w:rPr>
            </w:pPr>
          </w:p>
          <w:p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t>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1"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2" w:history="1">
              <w:r w:rsidR="00220FC6" w:rsidRPr="00220FC6">
                <w:rPr>
                  <w:rStyle w:val="Hipervnculo"/>
                  <w:rFonts w:ascii="Georgia" w:hAnsi="Georgia" w:cs="Arial"/>
                </w:rPr>
                <w:t>ENACTUS)</w:t>
              </w:r>
            </w:hyperlink>
          </w:p>
          <w:p w:rsidR="00E87AF4" w:rsidRDefault="00E87AF4" w:rsidP="00E87AF4">
            <w:pPr>
              <w:spacing w:after="0" w:line="360" w:lineRule="auto"/>
              <w:jc w:val="both"/>
              <w:rPr>
                <w:rFonts w:ascii="Georgia" w:hAnsi="Georgia" w:cs="Arial"/>
                <w:color w:val="0000CC"/>
              </w:rPr>
            </w:pPr>
          </w:p>
          <w:p w:rsidR="00E87AF4" w:rsidRPr="000C7AC0" w:rsidRDefault="00E87AF4" w:rsidP="00E87AF4">
            <w:pPr>
              <w:spacing w:after="0" w:line="360" w:lineRule="auto"/>
              <w:jc w:val="both"/>
              <w:rPr>
                <w:rFonts w:ascii="Georgia" w:hAnsi="Georgia" w:cs="Arial"/>
                <w:color w:val="000000" w:themeColor="text1"/>
              </w:rPr>
            </w:pPr>
          </w:p>
          <w:p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rsidR="003433EA" w:rsidRPr="000C7AC0" w:rsidRDefault="003433EA" w:rsidP="000C7AC0">
            <w:pPr>
              <w:spacing w:after="0" w:line="360" w:lineRule="auto"/>
              <w:ind w:left="342"/>
              <w:jc w:val="both"/>
              <w:rPr>
                <w:rFonts w:ascii="Georgia" w:hAnsi="Georgia" w:cs="Arial"/>
                <w:color w:val="000000" w:themeColor="text1"/>
              </w:rPr>
            </w:pPr>
          </w:p>
          <w:p w:rsidR="007B4C87" w:rsidRPr="000C7AC0" w:rsidRDefault="007B4C87" w:rsidP="000C7AC0">
            <w:pPr>
              <w:spacing w:after="0" w:line="360" w:lineRule="auto"/>
              <w:ind w:left="342"/>
              <w:jc w:val="both"/>
              <w:rPr>
                <w:rFonts w:ascii="Georgia" w:hAnsi="Georgia" w:cs="Arial"/>
                <w:color w:val="000000" w:themeColor="text1"/>
              </w:rPr>
            </w:pPr>
            <w:r w:rsidRPr="0052698A">
              <w:rPr>
                <w:rFonts w:ascii="Georgia" w:hAnsi="Georgia" w:cs="Arial"/>
                <w:color w:val="000000" w:themeColor="text1"/>
              </w:rPr>
              <w:t xml:space="preserve">La Universidad a través </w:t>
            </w:r>
            <w:r w:rsidR="009A25CD" w:rsidRPr="0052698A">
              <w:rPr>
                <w:rFonts w:ascii="Georgia" w:hAnsi="Georgia" w:cs="Arial"/>
                <w:color w:val="000000" w:themeColor="text1"/>
              </w:rPr>
              <w:t xml:space="preserve">de sus proyectos de desarrollo y en las prácticas de las materias impartidas del Plan de Estudio, </w:t>
            </w:r>
            <w:r w:rsidRPr="0052698A">
              <w:rPr>
                <w:rFonts w:ascii="Georgia" w:hAnsi="Georgia" w:cs="Arial"/>
                <w:color w:val="000000" w:themeColor="text1"/>
              </w:rPr>
              <w:t>permite la participación de estudiantes y profesores, motivándolos a desarrollar un espíritu emprendedor. Estos proyectos</w:t>
            </w:r>
            <w:r w:rsidR="009A25CD" w:rsidRPr="0052698A">
              <w:rPr>
                <w:rFonts w:ascii="Georgia" w:hAnsi="Georgia" w:cs="Arial"/>
                <w:color w:val="000000" w:themeColor="text1"/>
              </w:rPr>
              <w:t xml:space="preserve"> y prácticas</w:t>
            </w:r>
            <w:r w:rsidRPr="0052698A">
              <w:rPr>
                <w:rFonts w:ascii="Georgia" w:hAnsi="Georgia" w:cs="Arial"/>
                <w:color w:val="000000" w:themeColor="text1"/>
              </w:rPr>
              <w:t xml:space="preserve"> son realizados dentro y fuera de la Universidad, a través de estos se realizan visitas a empresas, ejidos y exposiciones, lo que permite poner a los alumnos en</w:t>
            </w:r>
            <w:r w:rsidR="009A25CD" w:rsidRPr="0052698A">
              <w:rPr>
                <w:rFonts w:ascii="Georgia" w:hAnsi="Georgia" w:cs="Arial"/>
                <w:color w:val="000000" w:themeColor="text1"/>
              </w:rPr>
              <w:t xml:space="preserve"> contacto con el ámbito laboral; como también con las Practicas Profesionales donde realizan sus actividades en instituciones de gobierno y/o en empresas particulares, tanto nacionales como internacionales.</w:t>
            </w:r>
          </w:p>
          <w:p w:rsidR="007B4C87" w:rsidRPr="000C7AC0" w:rsidRDefault="007B4C87" w:rsidP="000C7AC0">
            <w:pPr>
              <w:spacing w:after="0" w:line="360" w:lineRule="auto"/>
              <w:ind w:left="60"/>
              <w:jc w:val="both"/>
              <w:rPr>
                <w:rFonts w:ascii="Georgia" w:hAnsi="Georgia" w:cs="Arial"/>
                <w:color w:val="000000" w:themeColor="text1"/>
              </w:rPr>
            </w:pPr>
          </w:p>
          <w:p w:rsidR="007B4C87" w:rsidRPr="000C7AC0" w:rsidRDefault="007B4C87" w:rsidP="000C7AC0">
            <w:pPr>
              <w:spacing w:after="0" w:line="360" w:lineRule="auto"/>
              <w:ind w:left="342"/>
              <w:jc w:val="both"/>
              <w:rPr>
                <w:rFonts w:ascii="Georgia" w:hAnsi="Georgia" w:cs="Arial"/>
                <w:color w:val="0000CC"/>
              </w:rPr>
            </w:pPr>
            <w:r w:rsidRPr="000C7AC0">
              <w:rPr>
                <w:rFonts w:ascii="Georgia" w:hAnsi="Georgia" w:cs="Arial"/>
                <w:color w:val="000000" w:themeColor="text1"/>
              </w:rPr>
              <w:t xml:space="preserve">Todos los Programas Educativos de la UAAAN contemplan dentro de su currícula un semestre de Prácticas Profesionales (PP), que tiene como objetivo la adquisición de </w:t>
            </w:r>
            <w:r w:rsidR="00D27131" w:rsidRPr="000C7AC0">
              <w:rPr>
                <w:rFonts w:ascii="Georgia" w:hAnsi="Georgia" w:cs="Arial"/>
                <w:color w:val="000000" w:themeColor="text1"/>
              </w:rPr>
              <w:t xml:space="preserve">experiencia práctica en el ámbito profesional, en la que los alumnos apliquen sus </w:t>
            </w:r>
            <w:r w:rsidR="00D27131" w:rsidRPr="000C7AC0">
              <w:rPr>
                <w:rFonts w:ascii="Georgia" w:hAnsi="Georgia" w:cs="Arial"/>
                <w:color w:val="000000" w:themeColor="text1"/>
              </w:rPr>
              <w:lastRenderedPageBreak/>
              <w:t>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FF0000"/>
              </w:rPr>
              <w:t>(</w:t>
            </w:r>
            <w:hyperlink r:id="rId123"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4"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rsidTr="006F2354">
        <w:trPr>
          <w:trHeight w:val="253"/>
        </w:trPr>
        <w:tc>
          <w:tcPr>
            <w:tcW w:w="5000" w:type="pct"/>
            <w:shd w:val="clear" w:color="auto" w:fill="BFBFBF"/>
          </w:tcPr>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49" w:name="_Toc488396805"/>
            <w:bookmarkStart w:id="50" w:name="_Toc488400248"/>
            <w:bookmarkStart w:id="51" w:name="_Toc491696044"/>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49"/>
            <w:bookmarkEnd w:id="50"/>
            <w:bookmarkEnd w:id="51"/>
          </w:p>
          <w:p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deportivas y recreativas;</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w:t>
            </w:r>
            <w:r w:rsidR="00804C28">
              <w:rPr>
                <w:rFonts w:ascii="Georgia" w:hAnsi="Georgia" w:cs="Arial"/>
              </w:rPr>
              <w:t xml:space="preserve"> </w:t>
            </w:r>
            <w:r w:rsidRPr="000C7AC0">
              <w:rPr>
                <w:rFonts w:ascii="Georgia" w:hAnsi="Georgia" w:cs="Arial"/>
              </w:rPr>
              <w:t>aprendizaje (lenguas, informática, otros), mediante el uso de tecnologías de información y comunicación</w:t>
            </w:r>
            <w:r w:rsidRPr="00243F89">
              <w:rPr>
                <w:rFonts w:ascii="Georgia" w:hAnsi="Georgia" w:cs="Arial"/>
                <w:color w:val="FF0000"/>
              </w:rPr>
              <w:t>.</w:t>
            </w:r>
          </w:p>
          <w:p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342"/>
              <w:jc w:val="both"/>
              <w:rPr>
                <w:rFonts w:ascii="Georgia" w:hAnsi="Georgia"/>
                <w:b/>
                <w:sz w:val="22"/>
                <w:szCs w:val="22"/>
              </w:rPr>
            </w:pPr>
          </w:p>
          <w:p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pPr>
            <w:r w:rsidRPr="000C7AC0">
              <w:rPr>
                <w:rFonts w:ascii="Georgia" w:hAnsi="Georgia" w:cs="Arial"/>
              </w:rPr>
              <w:lastRenderedPageBreak/>
              <w:t>Sexualidad Responsable, Autoestima, Alcohol y Drogas, Prevención de Adicciones, Inteligencia Emocional, Habilidades para la vida, entre otras.</w:t>
            </w:r>
            <w:r w:rsidR="009A25CD">
              <w:rPr>
                <w:rFonts w:ascii="Georgia" w:hAnsi="Georgia" w:cs="Arial"/>
              </w:rPr>
              <w:t xml:space="preserve"> </w:t>
            </w:r>
            <w:hyperlink r:id="rId125"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rsidR="00804C28" w:rsidRDefault="00804C28"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9A25CD" w:rsidRPr="00804C28" w:rsidRDefault="009A25CD"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52698A">
              <w:rPr>
                <w:rFonts w:ascii="Georgia" w:hAnsi="Georgia" w:cs="Arial"/>
              </w:rPr>
              <w:t>Dentro del Plan de Estudios IAYA, se imparten tres talleres curriculares</w:t>
            </w:r>
            <w:r w:rsidR="00804C28" w:rsidRPr="0052698A">
              <w:rPr>
                <w:rFonts w:ascii="Georgia" w:hAnsi="Georgia" w:cs="Arial"/>
              </w:rPr>
              <w:t>, la cual complementa y desarrollan sus habilidades de los temas que se imparten en los semestres de este programa; como también los alumnos asisten a conferencias que se realizan en la Universidad como a eventos externos de temas referente a la carrera.</w:t>
            </w:r>
            <w:r w:rsidR="00804C28" w:rsidRPr="00804C28">
              <w:rPr>
                <w:rFonts w:ascii="Georgia" w:hAnsi="Georgia" w:cs="Arial"/>
              </w:rPr>
              <w:t xml:space="preserve"> </w:t>
            </w:r>
          </w:p>
          <w:p w:rsidR="00CE3D2A" w:rsidRPr="00804C28" w:rsidRDefault="00CE3D2A" w:rsidP="00804C28">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rsidR="00A4591D" w:rsidRPr="00363941" w:rsidRDefault="000C77A4" w:rsidP="003433EA">
            <w:pPr>
              <w:spacing w:line="360" w:lineRule="auto"/>
              <w:ind w:left="342"/>
              <w:jc w:val="both"/>
              <w:rPr>
                <w:rStyle w:val="Hipervnculo"/>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6"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804C28">
              <w:rPr>
                <w:rFonts w:ascii="Georgia" w:hAnsi="Georgia" w:cs="Arial"/>
                <w:color w:val="000000" w:themeColor="text1"/>
              </w:rPr>
              <w:t xml:space="preserve"> </w:t>
            </w:r>
            <w:hyperlink r:id="rId127" w:history="1">
              <w:r w:rsidR="003433EA" w:rsidRPr="003433EA">
                <w:rPr>
                  <w:rStyle w:val="Hipervnculo"/>
                  <w:rFonts w:ascii="Georgia" w:hAnsi="Georgia" w:cs="Arial"/>
                </w:rPr>
                <w:t>Reglamento de prácticas profesionales</w:t>
              </w:r>
            </w:hyperlink>
            <w:r w:rsidR="003433EA" w:rsidRPr="00363941">
              <w:rPr>
                <w:rStyle w:val="Hipervnculo"/>
              </w:rPr>
              <w:t xml:space="preserve">, </w:t>
            </w:r>
            <w:hyperlink r:id="rId128" w:history="1">
              <w:r w:rsidR="003433EA" w:rsidRPr="003433EA">
                <w:rPr>
                  <w:rStyle w:val="Hipervnculo"/>
                  <w:rFonts w:ascii="Georgia" w:hAnsi="Georgia" w:cs="Arial"/>
                </w:rPr>
                <w:t>Lineamientos Generales para la Realización de Prácticas profesionales</w:t>
              </w:r>
            </w:hyperlink>
            <w:r w:rsidR="003433EA" w:rsidRPr="00363941">
              <w:rPr>
                <w:rStyle w:val="Hipervnculo"/>
              </w:rPr>
              <w:t>).</w:t>
            </w:r>
          </w:p>
          <w:p w:rsidR="00A4591D" w:rsidRPr="000C7AC0" w:rsidRDefault="00A4591D" w:rsidP="000C7AC0">
            <w:pPr>
              <w:spacing w:after="0" w:line="360" w:lineRule="auto"/>
              <w:jc w:val="both"/>
              <w:rPr>
                <w:rFonts w:ascii="Georgia" w:hAnsi="Georgia" w:cs="Arial"/>
                <w:color w:val="FF0000"/>
              </w:rPr>
            </w:pPr>
          </w:p>
          <w:p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rsidR="001522DC" w:rsidRPr="000C7AC0" w:rsidRDefault="001522DC" w:rsidP="000C7AC0">
            <w:pPr>
              <w:pStyle w:val="Prrafodelista"/>
              <w:spacing w:after="0" w:line="360" w:lineRule="auto"/>
              <w:ind w:left="369"/>
              <w:jc w:val="both"/>
              <w:rPr>
                <w:rFonts w:ascii="Georgia" w:hAnsi="Georgia"/>
              </w:rPr>
            </w:pPr>
          </w:p>
          <w:p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29" w:history="1">
              <w:r w:rsidRPr="00BF377B">
                <w:rPr>
                  <w:rStyle w:val="Hipervnculo"/>
                  <w:rFonts w:ascii="Georgia" w:hAnsi="Georgia" w:cs="Arial"/>
                </w:rPr>
                <w:t>(Informe de actividades de Difusión Cultural).</w:t>
              </w:r>
            </w:hyperlink>
          </w:p>
          <w:p w:rsidR="00BF377B" w:rsidRPr="000C7AC0" w:rsidRDefault="00BF377B" w:rsidP="000C7AC0">
            <w:pPr>
              <w:spacing w:line="360" w:lineRule="auto"/>
              <w:ind w:left="342" w:hanging="27"/>
              <w:jc w:val="both"/>
              <w:rPr>
                <w:rFonts w:ascii="Georgia" w:hAnsi="Georgia" w:cs="Arial"/>
                <w:color w:val="FF0000"/>
              </w:rPr>
            </w:pPr>
          </w:p>
          <w:p w:rsidR="001522DC" w:rsidRPr="000C7AC0" w:rsidRDefault="001522DC"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cs="Arial"/>
              </w:rPr>
              <w:lastRenderedPageBreak/>
              <w:t>Actividades deportivas y recreativas;</w:t>
            </w:r>
          </w:p>
          <w:p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rsidR="009E080A" w:rsidRPr="000C7AC0" w:rsidRDefault="00A4591D" w:rsidP="000C7AC0">
            <w:pPr>
              <w:spacing w:line="360" w:lineRule="auto"/>
              <w:ind w:left="342"/>
              <w:jc w:val="both"/>
              <w:rPr>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hyperlink r:id="rId130" w:history="1">
              <w:r w:rsidRPr="00BF377B">
                <w:rPr>
                  <w:rStyle w:val="Hipervnculo"/>
                  <w:rFonts w:ascii="Georgia" w:hAnsi="Georgia"/>
                </w:rPr>
                <w:t>. (Informe de Actividades del Departamento Deportivo).</w:t>
              </w:r>
            </w:hyperlink>
          </w:p>
          <w:p w:rsidR="00CE3D2A" w:rsidRPr="000C7AC0" w:rsidRDefault="009E080A" w:rsidP="00233350">
            <w:pPr>
              <w:spacing w:line="360" w:lineRule="auto"/>
              <w:ind w:left="342" w:hanging="342"/>
              <w:jc w:val="both"/>
              <w:rPr>
                <w:rFonts w:ascii="Georgia" w:hAnsi="Georgia"/>
              </w:rPr>
            </w:pPr>
            <w:r w:rsidRPr="000C7AC0">
              <w:rPr>
                <w:rFonts w:ascii="Georgia" w:hAnsi="Georgia"/>
              </w:rPr>
              <w:t xml:space="preserve">e) </w:t>
            </w:r>
            <w:r w:rsidRPr="000C7AC0">
              <w:rPr>
                <w:rFonts w:ascii="Georgia" w:hAnsi="Georgia" w:cs="Arial"/>
              </w:rPr>
              <w:t>Prácticas para la salud:</w:t>
            </w:r>
          </w:p>
          <w:p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w:t>
            </w:r>
            <w:r w:rsidRPr="000C7AC0">
              <w:rPr>
                <w:rFonts w:ascii="Georgia" w:hAnsi="Georgia" w:cs="Arial"/>
              </w:rPr>
              <w:lastRenderedPageBreak/>
              <w:t>aproximadamente 3200 alumnos</w:t>
            </w:r>
            <w:r w:rsidR="00363941">
              <w:rPr>
                <w:rFonts w:ascii="Georgia" w:hAnsi="Georgia" w:cs="Arial"/>
              </w:rPr>
              <w:t xml:space="preserve"> </w:t>
            </w:r>
            <w:r w:rsidR="00363941" w:rsidRPr="0052698A">
              <w:rPr>
                <w:rFonts w:ascii="Georgia" w:hAnsi="Georgia" w:cs="Arial"/>
              </w:rPr>
              <w:t>(a nivel institución)</w:t>
            </w:r>
            <w:r w:rsidRPr="000C7AC0">
              <w:rPr>
                <w:rFonts w:ascii="Georgia" w:hAnsi="Georgia" w:cs="Arial"/>
              </w:rPr>
              <w:t xml:space="preserve"> y maestros donde se trataron diversos temas como: prevención de adicciones, educación sexual, enfermedades de transmisión sexual, violencia en el noviazgo, se impartió curso-taller y una conferencia de prevención de adicciones, y alcohol y drogas. etc</w:t>
            </w:r>
            <w:hyperlink r:id="rId131"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p>
          <w:p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b/>
          <w:bCs/>
          <w:sz w:val="22"/>
          <w:szCs w:val="22"/>
        </w:rPr>
      </w:pPr>
    </w:p>
    <w:p w:rsidR="00CE3D2A" w:rsidRPr="000C7AC0" w:rsidRDefault="00CE3D2A" w:rsidP="000C7AC0">
      <w:pPr>
        <w:pStyle w:val="Default"/>
        <w:spacing w:line="360" w:lineRule="auto"/>
        <w:jc w:val="both"/>
        <w:rPr>
          <w:rFonts w:ascii="Georgia" w:hAnsi="Georgia"/>
          <w:b/>
          <w:bCs/>
          <w:sz w:val="22"/>
          <w:szCs w:val="22"/>
        </w:rPr>
      </w:pPr>
    </w:p>
    <w:p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rsidR="00CE3D2A" w:rsidRPr="000C7AC0" w:rsidRDefault="00CE3D2A" w:rsidP="000C7AC0">
      <w:pPr>
        <w:pStyle w:val="Default"/>
        <w:spacing w:line="360" w:lineRule="auto"/>
        <w:jc w:val="both"/>
        <w:rPr>
          <w:rFonts w:ascii="Georgia" w:hAnsi="Georgia"/>
          <w:b/>
          <w:sz w:val="22"/>
          <w:szCs w:val="22"/>
        </w:rPr>
      </w:pPr>
    </w:p>
    <w:p w:rsidR="00CE3D2A" w:rsidRPr="000C7AC0" w:rsidRDefault="00CE3D2A" w:rsidP="000C7AC0">
      <w:pPr>
        <w:pStyle w:val="Default"/>
        <w:spacing w:line="360" w:lineRule="auto"/>
        <w:jc w:val="both"/>
        <w:rPr>
          <w:rFonts w:ascii="Georgia" w:hAnsi="Georgia"/>
          <w:b/>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rsidR="00CE3D2A" w:rsidRPr="000C7AC0" w:rsidRDefault="00CE3D2A" w:rsidP="000C7AC0">
            <w:pPr>
              <w:pStyle w:val="Default"/>
              <w:spacing w:line="360" w:lineRule="auto"/>
              <w:ind w:left="743"/>
              <w:jc w:val="both"/>
              <w:rPr>
                <w:rFonts w:ascii="Georgia" w:hAnsi="Georgia"/>
                <w:sz w:val="22"/>
                <w:szCs w:val="22"/>
              </w:rPr>
            </w:pP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w:t>
            </w:r>
            <w:r w:rsidRPr="000C7AC0">
              <w:rPr>
                <w:rFonts w:ascii="Georgia" w:hAnsi="Georgia"/>
              </w:rPr>
              <w:lastRenderedPageBreak/>
              <w:t xml:space="preserve">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132"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63941">
              <w:t xml:space="preserve"> </w:t>
            </w:r>
            <w:hyperlink r:id="rId133" w:history="1">
              <w:r w:rsidR="00301F2D" w:rsidRPr="00BF377B">
                <w:rPr>
                  <w:rStyle w:val="Hipervnculo"/>
                  <w:rFonts w:ascii="Georgia" w:hAnsi="Georgia" w:cs="Arial"/>
                </w:rPr>
                <w:t>Informe de actividades de Difusión Cultural).</w:t>
              </w:r>
            </w:hyperlink>
          </w:p>
          <w:p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rsidR="00E01DB5" w:rsidRPr="000C7AC0" w:rsidRDefault="00336822" w:rsidP="000C7AC0">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w:t>
            </w:r>
            <w:r w:rsidR="00E01DB5" w:rsidRPr="000C7AC0">
              <w:rPr>
                <w:rFonts w:ascii="Georgia" w:hAnsi="Georgia"/>
              </w:rPr>
              <w:t>os alumnos del PAI</w:t>
            </w:r>
            <w:r w:rsidR="00136686">
              <w:rPr>
                <w:rFonts w:ascii="Georgia" w:hAnsi="Georgia"/>
              </w:rPr>
              <w:t>AYA</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4"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rsidTr="00E01DB5">
              <w:trPr>
                <w:trHeight w:val="300"/>
              </w:trPr>
              <w:tc>
                <w:tcPr>
                  <w:tcW w:w="5055" w:type="dxa"/>
                  <w:gridSpan w:val="3"/>
                  <w:tcBorders>
                    <w:top w:val="nil"/>
                    <w:left w:val="nil"/>
                    <w:bottom w:val="nil"/>
                    <w:right w:val="nil"/>
                  </w:tcBorders>
                  <w:shd w:val="clear" w:color="auto" w:fill="auto"/>
                  <w:noWrap/>
                  <w:vAlign w:val="bottom"/>
                  <w:hideMark/>
                </w:tcPr>
                <w:p w:rsidR="00E01DB5" w:rsidRPr="000C7AC0" w:rsidRDefault="00E01DB5" w:rsidP="00655CFE">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136686">
                    <w:rPr>
                      <w:rFonts w:ascii="Georgia" w:eastAsia="Times New Roman" w:hAnsi="Georgia" w:cs="Calibri"/>
                      <w:color w:val="000000"/>
                      <w:lang w:eastAsia="es-MX"/>
                    </w:rPr>
                    <w:t>AYA</w:t>
                  </w:r>
                  <w:r w:rsidRPr="000C7AC0">
                    <w:rPr>
                      <w:rFonts w:ascii="Georgia" w:eastAsia="Times New Roman" w:hAnsi="Georgia" w:cs="Calibri"/>
                      <w:color w:val="000000"/>
                      <w:lang w:eastAsia="es-MX"/>
                    </w:rPr>
                    <w:t xml:space="preserve"> que participaron en grupos culturales</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rsidTr="00E01DB5">
              <w:trPr>
                <w:trHeight w:val="6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Ciclo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7</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8</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7</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10</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12</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13</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0C7AC0" w:rsidRDefault="00136686"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11</w:t>
                  </w:r>
                </w:p>
              </w:tc>
            </w:tr>
            <w:tr w:rsidR="00E01DB5" w:rsidRPr="000C7AC0" w:rsidTr="00E01DB5">
              <w:trPr>
                <w:trHeight w:val="300"/>
              </w:trPr>
              <w:tc>
                <w:tcPr>
                  <w:tcW w:w="14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rsidTr="00E01DB5">
              <w:trPr>
                <w:trHeight w:val="300"/>
              </w:trPr>
              <w:tc>
                <w:tcPr>
                  <w:tcW w:w="5055" w:type="dxa"/>
                  <w:gridSpan w:val="3"/>
                  <w:tcBorders>
                    <w:top w:val="nil"/>
                    <w:left w:val="nil"/>
                    <w:bottom w:val="nil"/>
                    <w:right w:val="nil"/>
                  </w:tcBorders>
                  <w:shd w:val="clear" w:color="auto" w:fill="auto"/>
                  <w:noWrap/>
                  <w:vAlign w:val="bottom"/>
                  <w:hideMark/>
                </w:tcPr>
                <w:p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bl>
          <w:p w:rsidR="00E01DB5" w:rsidRPr="000C7AC0" w:rsidRDefault="00E01DB5" w:rsidP="00363941">
            <w:pPr>
              <w:overflowPunct w:val="0"/>
              <w:autoSpaceDE w:val="0"/>
              <w:autoSpaceDN w:val="0"/>
              <w:adjustRightInd w:val="0"/>
              <w:spacing w:after="0" w:line="360" w:lineRule="auto"/>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bCs/>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36394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rsidR="00CE3D2A" w:rsidRPr="000C7AC0" w:rsidRDefault="00CE3D2A" w:rsidP="000C7AC0">
            <w:pPr>
              <w:pStyle w:val="Default"/>
              <w:spacing w:line="360" w:lineRule="auto"/>
              <w:ind w:left="885"/>
              <w:jc w:val="both"/>
              <w:rPr>
                <w:rFonts w:ascii="Georgia" w:hAnsi="Georgia"/>
                <w:sz w:val="22"/>
                <w:szCs w:val="22"/>
              </w:rPr>
            </w:pPr>
          </w:p>
          <w:p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Torneos internos y extra muros.</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rsidR="00434E6E" w:rsidRPr="000C7AC0" w:rsidRDefault="00434E6E" w:rsidP="000C7AC0">
            <w:pPr>
              <w:spacing w:after="0" w:line="360" w:lineRule="auto"/>
              <w:ind w:left="342"/>
              <w:jc w:val="both"/>
              <w:rPr>
                <w:rFonts w:ascii="Georgia" w:hAnsi="Georgia"/>
              </w:rPr>
            </w:pPr>
          </w:p>
          <w:p w:rsidR="00A11B6E" w:rsidRPr="000C7AC0" w:rsidRDefault="00434E6E" w:rsidP="000C7AC0">
            <w:pPr>
              <w:spacing w:after="0" w:line="360" w:lineRule="auto"/>
              <w:ind w:left="342"/>
              <w:jc w:val="both"/>
              <w:rPr>
                <w:rFonts w:ascii="Georgia" w:hAnsi="Georgia"/>
                <w:color w:val="FF0000"/>
              </w:rPr>
            </w:pPr>
            <w:r>
              <w:rPr>
                <w:rFonts w:ascii="Georgia" w:hAnsi="Georgia"/>
              </w:rPr>
              <w:lastRenderedPageBreak/>
              <w:t xml:space="preserve">En el </w:t>
            </w:r>
            <w:hyperlink r:id="rId135" w:history="1">
              <w:r w:rsidRPr="00434E6E">
                <w:rPr>
                  <w:rStyle w:val="Hipervnculo"/>
                  <w:rFonts w:ascii="Georgia" w:hAnsi="Georgia"/>
                </w:rPr>
                <w:t>Procedimientos De Las Actividades En El Departamento Deportivo</w:t>
              </w:r>
            </w:hyperlink>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hyperlink r:id="rId136" w:history="1">
              <w:r w:rsidR="00A11B6E" w:rsidRPr="00D73CE0">
                <w:rPr>
                  <w:rStyle w:val="Hipervnculo"/>
                  <w:rFonts w:ascii="Georgia" w:hAnsi="Georgia"/>
                </w:rPr>
                <w:t>Anuario estadístico d</w:t>
              </w:r>
              <w:r>
                <w:rPr>
                  <w:rStyle w:val="Hipervnculo"/>
                  <w:rFonts w:ascii="Georgia" w:hAnsi="Georgia"/>
                </w:rPr>
                <w:t>el departamento deportivo</w:t>
              </w:r>
              <w:r w:rsidR="00A11B6E" w:rsidRPr="00D73CE0">
                <w:rPr>
                  <w:rStyle w:val="Hipervnculo"/>
                  <w:rFonts w:ascii="Georgia" w:hAnsi="Georgia"/>
                </w:rPr>
                <w:t>.</w:t>
              </w:r>
            </w:hyperlink>
          </w:p>
          <w:p w:rsidR="00A11B6E" w:rsidRPr="000C7AC0" w:rsidRDefault="00A11B6E" w:rsidP="000C7AC0">
            <w:pPr>
              <w:spacing w:after="0" w:line="360" w:lineRule="auto"/>
              <w:ind w:left="342"/>
              <w:jc w:val="both"/>
              <w:rPr>
                <w:rFonts w:ascii="Georgia" w:hAnsi="Georgia"/>
                <w:color w:val="FF0000"/>
              </w:rPr>
            </w:pPr>
          </w:p>
          <w:p w:rsidR="00A11B6E" w:rsidRPr="000C7AC0" w:rsidRDefault="00BC1B84" w:rsidP="000C7AC0">
            <w:pPr>
              <w:spacing w:after="0" w:line="360" w:lineRule="auto"/>
              <w:ind w:left="342"/>
              <w:jc w:val="both"/>
              <w:rPr>
                <w:rFonts w:ascii="Georgia" w:hAnsi="Georgia"/>
                <w:color w:val="FF0000"/>
              </w:rPr>
            </w:pPr>
            <w:r>
              <w:rPr>
                <w:rFonts w:ascii="Georgia" w:hAnsi="Georgia"/>
                <w:color w:val="000000" w:themeColor="text1"/>
              </w:rPr>
              <w:t>Los alumnos del PAIAYA</w:t>
            </w:r>
            <w:r w:rsidR="00A11B6E" w:rsidRPr="000C7AC0">
              <w:rPr>
                <w:rFonts w:ascii="Georgia" w:hAnsi="Georgia"/>
                <w:color w:val="000000" w:themeColor="text1"/>
              </w:rPr>
              <w:t xml:space="preserve"> que participaron en actividades deportivas </w:t>
            </w:r>
            <w:r w:rsidR="00D54617" w:rsidRPr="000C7AC0">
              <w:rPr>
                <w:rFonts w:ascii="Georgia" w:hAnsi="Georgia"/>
                <w:color w:val="000000" w:themeColor="text1"/>
              </w:rPr>
              <w:t>en los años de 2014-2016 se muestran el cuadro siguiente</w:t>
            </w:r>
            <w:r w:rsidR="00A11B6E" w:rsidRPr="000C7AC0">
              <w:rPr>
                <w:rFonts w:ascii="Georgia" w:hAnsi="Georgia"/>
                <w:color w:val="000000" w:themeColor="text1"/>
              </w:rPr>
              <w:t xml:space="preserve">. El desglose por disciplina se puede consultar en </w:t>
            </w:r>
            <w:hyperlink r:id="rId137" w:history="1">
              <w:r w:rsidR="00A11B6E" w:rsidRPr="00B9235A">
                <w:rPr>
                  <w:rStyle w:val="Hipervnculo"/>
                  <w:rFonts w:ascii="Georgia" w:hAnsi="Georgia"/>
                </w:rPr>
                <w:t xml:space="preserve">(Anuario estadístico </w:t>
              </w:r>
              <w:r w:rsidR="00D54617" w:rsidRPr="00B9235A">
                <w:rPr>
                  <w:rStyle w:val="Hipervnculo"/>
                  <w:rFonts w:ascii="Georgia" w:hAnsi="Georgia"/>
                </w:rPr>
                <w:t>torneo interiores</w:t>
              </w:r>
            </w:hyperlink>
            <w:r w:rsidR="006F7752">
              <w:rPr>
                <w:rStyle w:val="Hipervnculo"/>
                <w:rFonts w:ascii="Georgia" w:hAnsi="Georgia"/>
              </w:rPr>
              <w:t xml:space="preserve"> </w:t>
            </w:r>
            <w:hyperlink r:id="rId138" w:history="1">
              <w:r w:rsidR="00D54617" w:rsidRPr="00B9235A">
                <w:rPr>
                  <w:rStyle w:val="Hipervnculo"/>
                  <w:rFonts w:ascii="Georgia" w:hAnsi="Georgia"/>
                </w:rPr>
                <w:t xml:space="preserve">y exteriores </w:t>
              </w:r>
              <w:r w:rsidR="00A11B6E" w:rsidRPr="00B9235A">
                <w:rPr>
                  <w:rStyle w:val="Hipervnculo"/>
                  <w:rFonts w:ascii="Georgia" w:hAnsi="Georgia"/>
                </w:rPr>
                <w:t>del departamento deportivo).</w:t>
              </w:r>
            </w:hyperlink>
          </w:p>
          <w:p w:rsidR="00D54617" w:rsidRPr="000C7AC0" w:rsidRDefault="00D54617" w:rsidP="000C7AC0">
            <w:pPr>
              <w:spacing w:after="0" w:line="360" w:lineRule="auto"/>
              <w:ind w:left="342"/>
              <w:jc w:val="both"/>
              <w:rPr>
                <w:rFonts w:ascii="Georgia" w:hAnsi="Georgia"/>
                <w:color w:val="FF0000"/>
              </w:rPr>
            </w:pPr>
          </w:p>
          <w:p w:rsidR="00D54617" w:rsidRPr="000C7AC0" w:rsidRDefault="00D54617" w:rsidP="000C7AC0">
            <w:pPr>
              <w:spacing w:after="0" w:line="360" w:lineRule="auto"/>
              <w:ind w:left="342"/>
              <w:jc w:val="both"/>
              <w:rPr>
                <w:rFonts w:ascii="Georgia" w:hAnsi="Georgia"/>
                <w:color w:val="FF0000"/>
              </w:rPr>
            </w:pPr>
          </w:p>
          <w:p w:rsidR="00D54617" w:rsidRPr="000C7AC0" w:rsidRDefault="00D54617" w:rsidP="000C7AC0">
            <w:pPr>
              <w:spacing w:after="0" w:line="360" w:lineRule="auto"/>
              <w:ind w:left="342"/>
              <w:jc w:val="both"/>
              <w:rPr>
                <w:rFonts w:ascii="Georgia" w:hAnsi="Georgia"/>
                <w:color w:val="FF0000"/>
              </w:rPr>
            </w:pPr>
            <w:r w:rsidRPr="000C7AC0">
              <w:rPr>
                <w:rFonts w:ascii="Georgia" w:eastAsia="Times New Roman" w:hAnsi="Georgia" w:cs="Calibri"/>
                <w:color w:val="000000"/>
                <w:lang w:eastAsia="es-MX"/>
              </w:rPr>
              <w:t>Alumnos del PAI</w:t>
            </w:r>
            <w:r w:rsidR="00BC1B84">
              <w:rPr>
                <w:rFonts w:ascii="Georgia" w:eastAsia="Times New Roman" w:hAnsi="Georgia" w:cs="Calibri"/>
                <w:color w:val="000000"/>
                <w:lang w:eastAsia="es-MX"/>
              </w:rPr>
              <w:t>AYA</w:t>
            </w:r>
            <w:r w:rsidRPr="000C7AC0">
              <w:rPr>
                <w:rFonts w:ascii="Georgia" w:eastAsia="Times New Roman" w:hAnsi="Georgia" w:cs="Calibri"/>
                <w:color w:val="000000"/>
                <w:lang w:eastAsia="es-MX"/>
              </w:rPr>
              <w:t xml:space="preserve"> que participaron en equipos deportivos en torneos interiores y exteriores en diferentes disciplinas.</w:t>
            </w:r>
          </w:p>
          <w:tbl>
            <w:tblPr>
              <w:tblW w:w="6302" w:type="dxa"/>
              <w:tblInd w:w="1024" w:type="dxa"/>
              <w:tblCellMar>
                <w:left w:w="70" w:type="dxa"/>
                <w:right w:w="70" w:type="dxa"/>
              </w:tblCellMar>
              <w:tblLook w:val="04A0" w:firstRow="1" w:lastRow="0" w:firstColumn="1" w:lastColumn="0" w:noHBand="0" w:noVBand="1"/>
            </w:tblPr>
            <w:tblGrid>
              <w:gridCol w:w="146"/>
              <w:gridCol w:w="3493"/>
              <w:gridCol w:w="1416"/>
              <w:gridCol w:w="1247"/>
            </w:tblGrid>
            <w:tr w:rsidR="00D54617" w:rsidRPr="000C7AC0"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1247" w:type="dxa"/>
                  <w:tcBorders>
                    <w:top w:val="nil"/>
                    <w:left w:val="nil"/>
                    <w:bottom w:val="nil"/>
                    <w:right w:val="nil"/>
                  </w:tcBorders>
                </w:tcPr>
                <w:p w:rsidR="00D54617" w:rsidRPr="000C7AC0" w:rsidRDefault="00D54617" w:rsidP="000C7AC0">
                  <w:pPr>
                    <w:spacing w:after="0" w:line="360" w:lineRule="auto"/>
                    <w:jc w:val="both"/>
                    <w:rPr>
                      <w:rFonts w:ascii="Georgia" w:eastAsia="Times New Roman" w:hAnsi="Georgia" w:cs="Calibri"/>
                      <w:color w:val="000000"/>
                      <w:lang w:eastAsia="es-MX"/>
                    </w:rPr>
                  </w:pP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rsidR="00D54617" w:rsidRPr="000C7AC0" w:rsidRDefault="00D54617" w:rsidP="000C7AC0">
                  <w:pPr>
                    <w:spacing w:after="0" w:line="360" w:lineRule="auto"/>
                    <w:jc w:val="both"/>
                    <w:rPr>
                      <w:rFonts w:ascii="Georgia" w:eastAsia="Times New Roman" w:hAnsi="Georgia" w:cs="Times New Roman"/>
                      <w:lang w:eastAsia="es-MX"/>
                    </w:rPr>
                  </w:pPr>
                </w:p>
              </w:tc>
            </w:tr>
            <w:tr w:rsidR="00D54617" w:rsidRPr="000C7AC0" w:rsidTr="00D54617">
              <w:trPr>
                <w:trHeight w:val="6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 torneos interiores</w:t>
                  </w:r>
                </w:p>
              </w:tc>
              <w:tc>
                <w:tcPr>
                  <w:tcW w:w="1247" w:type="dxa"/>
                  <w:tcBorders>
                    <w:top w:val="single" w:sz="4" w:space="0" w:color="auto"/>
                    <w:left w:val="nil"/>
                    <w:bottom w:val="single" w:sz="4" w:space="0" w:color="auto"/>
                    <w:right w:val="single" w:sz="4" w:space="0" w:color="auto"/>
                  </w:tcBorders>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 torneos exteriores</w:t>
                  </w: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80</w:t>
                  </w:r>
                </w:p>
              </w:tc>
              <w:tc>
                <w:tcPr>
                  <w:tcW w:w="1247" w:type="dxa"/>
                  <w:tcBorders>
                    <w:top w:val="nil"/>
                    <w:left w:val="nil"/>
                    <w:bottom w:val="single" w:sz="4" w:space="0" w:color="auto"/>
                    <w:right w:val="single" w:sz="4" w:space="0" w:color="auto"/>
                  </w:tcBorders>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31</w:t>
                  </w: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153</w:t>
                  </w:r>
                </w:p>
              </w:tc>
              <w:tc>
                <w:tcPr>
                  <w:tcW w:w="1247" w:type="dxa"/>
                  <w:tcBorders>
                    <w:top w:val="nil"/>
                    <w:left w:val="nil"/>
                    <w:bottom w:val="single" w:sz="4" w:space="0" w:color="auto"/>
                    <w:right w:val="single" w:sz="4" w:space="0" w:color="auto"/>
                  </w:tcBorders>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34</w:t>
                  </w: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37</w:t>
                  </w:r>
                </w:p>
              </w:tc>
              <w:tc>
                <w:tcPr>
                  <w:tcW w:w="1247" w:type="dxa"/>
                  <w:tcBorders>
                    <w:top w:val="nil"/>
                    <w:left w:val="nil"/>
                    <w:bottom w:val="single" w:sz="4" w:space="0" w:color="auto"/>
                    <w:right w:val="single" w:sz="4" w:space="0" w:color="auto"/>
                  </w:tcBorders>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17</w:t>
                  </w: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1247" w:type="dxa"/>
                  <w:tcBorders>
                    <w:top w:val="nil"/>
                    <w:left w:val="nil"/>
                    <w:bottom w:val="single" w:sz="4" w:space="0" w:color="auto"/>
                    <w:right w:val="single" w:sz="4" w:space="0" w:color="auto"/>
                  </w:tcBorders>
                </w:tcPr>
                <w:p w:rsidR="00D54617" w:rsidRPr="000C7AC0" w:rsidRDefault="00D54617" w:rsidP="000C7AC0">
                  <w:pPr>
                    <w:spacing w:after="0" w:line="360" w:lineRule="auto"/>
                    <w:jc w:val="both"/>
                    <w:rPr>
                      <w:rFonts w:ascii="Georgia" w:eastAsia="Times New Roman" w:hAnsi="Georgia" w:cs="Calibri"/>
                      <w:color w:val="000000"/>
                      <w:lang w:eastAsia="es-MX"/>
                    </w:rPr>
                  </w:pP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Totales</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270</w:t>
                  </w:r>
                </w:p>
              </w:tc>
              <w:tc>
                <w:tcPr>
                  <w:tcW w:w="1247" w:type="dxa"/>
                  <w:tcBorders>
                    <w:top w:val="nil"/>
                    <w:left w:val="nil"/>
                    <w:bottom w:val="single" w:sz="4" w:space="0" w:color="auto"/>
                    <w:right w:val="single" w:sz="4" w:space="0" w:color="auto"/>
                  </w:tcBorders>
                </w:tcPr>
                <w:p w:rsidR="00D54617" w:rsidRPr="000C7AC0" w:rsidRDefault="00BC1B84"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82</w:t>
                  </w:r>
                </w:p>
              </w:tc>
            </w:tr>
            <w:tr w:rsidR="00D54617" w:rsidRPr="000C7AC0" w:rsidTr="00D54617">
              <w:trPr>
                <w:trHeight w:val="300"/>
              </w:trPr>
              <w:tc>
                <w:tcPr>
                  <w:tcW w:w="14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Times New Roman"/>
                      <w:lang w:eastAsia="es-MX"/>
                    </w:rPr>
                  </w:pPr>
                </w:p>
              </w:tc>
              <w:tc>
                <w:tcPr>
                  <w:tcW w:w="1247" w:type="dxa"/>
                  <w:tcBorders>
                    <w:top w:val="nil"/>
                    <w:left w:val="nil"/>
                    <w:bottom w:val="nil"/>
                    <w:right w:val="nil"/>
                  </w:tcBorders>
                </w:tcPr>
                <w:p w:rsidR="00D54617" w:rsidRPr="000C7AC0" w:rsidRDefault="00D54617" w:rsidP="000C7AC0">
                  <w:pPr>
                    <w:spacing w:after="0" w:line="360" w:lineRule="auto"/>
                    <w:jc w:val="both"/>
                    <w:rPr>
                      <w:rFonts w:ascii="Georgia" w:eastAsia="Times New Roman" w:hAnsi="Georgia" w:cs="Times New Roman"/>
                      <w:lang w:eastAsia="es-MX"/>
                    </w:rPr>
                  </w:pPr>
                </w:p>
              </w:tc>
            </w:tr>
            <w:tr w:rsidR="00D54617" w:rsidRPr="000C7AC0"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0C7AC0" w:rsidRDefault="00D54617"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c>
                <w:tcPr>
                  <w:tcW w:w="1247" w:type="dxa"/>
                  <w:tcBorders>
                    <w:top w:val="nil"/>
                    <w:left w:val="nil"/>
                    <w:bottom w:val="nil"/>
                    <w:right w:val="nil"/>
                  </w:tcBorders>
                </w:tcPr>
                <w:p w:rsidR="00D54617" w:rsidRPr="000C7AC0" w:rsidRDefault="00D54617" w:rsidP="000C7AC0">
                  <w:pPr>
                    <w:spacing w:after="0" w:line="360" w:lineRule="auto"/>
                    <w:jc w:val="both"/>
                    <w:rPr>
                      <w:rFonts w:ascii="Georgia" w:eastAsia="Times New Roman" w:hAnsi="Georgia" w:cs="Calibri"/>
                      <w:color w:val="000000"/>
                      <w:lang w:eastAsia="es-MX"/>
                    </w:rPr>
                  </w:pPr>
                </w:p>
              </w:tc>
            </w:tr>
          </w:tbl>
          <w:p w:rsidR="00A11B6E" w:rsidRPr="000C7AC0" w:rsidRDefault="00A11B6E" w:rsidP="000C7AC0">
            <w:pPr>
              <w:spacing w:after="0" w:line="360" w:lineRule="auto"/>
              <w:jc w:val="both"/>
              <w:rPr>
                <w:rFonts w:ascii="Georgia" w:hAnsi="Georgia"/>
              </w:rPr>
            </w:pPr>
          </w:p>
          <w:p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p>
    <w:p w:rsidR="00CE3D2A" w:rsidRDefault="00CE3D2A" w:rsidP="000C7AC0">
      <w:pPr>
        <w:pStyle w:val="Default"/>
        <w:spacing w:line="360" w:lineRule="auto"/>
        <w:jc w:val="both"/>
        <w:rPr>
          <w:rFonts w:ascii="Georgia" w:hAnsi="Georgia"/>
          <w:b/>
          <w:bCs/>
          <w:sz w:val="22"/>
          <w:szCs w:val="22"/>
        </w:rPr>
      </w:pPr>
    </w:p>
    <w:p w:rsidR="00434E6E" w:rsidRDefault="00434E6E"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Pr="000C7AC0" w:rsidRDefault="00721187" w:rsidP="000C7AC0">
      <w:pPr>
        <w:pStyle w:val="Default"/>
        <w:spacing w:line="360" w:lineRule="auto"/>
        <w:jc w:val="both"/>
        <w:rPr>
          <w:rFonts w:ascii="Georgia" w:hAnsi="Georgia"/>
          <w:b/>
          <w:bCs/>
          <w:sz w:val="22"/>
          <w:szCs w:val="22"/>
        </w:rPr>
      </w:pPr>
    </w:p>
    <w:p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lastRenderedPageBreak/>
        <w:t xml:space="preserve">5.4 Orientación Profesional. </w:t>
      </w:r>
      <w:r w:rsidR="00CE3D2A" w:rsidRPr="000C7AC0">
        <w:rPr>
          <w:rFonts w:ascii="Georgia" w:hAnsi="Georgia"/>
          <w:sz w:val="22"/>
          <w:szCs w:val="22"/>
        </w:rPr>
        <w:t xml:space="preserve">Se evalúa en este criterio si en la institución existe: </w:t>
      </w: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En este rubro también se pueden tomar en consideración los eventos organizados por las asociaciones de estudiantes intramuros y extramuros.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363941">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rsidR="00CE3D2A" w:rsidRPr="000C7AC0" w:rsidRDefault="00CE3D2A" w:rsidP="000C7AC0">
      <w:pPr>
        <w:pStyle w:val="Default"/>
        <w:spacing w:line="360" w:lineRule="auto"/>
        <w:jc w:val="both"/>
        <w:rPr>
          <w:rFonts w:ascii="Georgia" w:hAnsi="Georgia"/>
          <w:sz w:val="22"/>
          <w:szCs w:val="22"/>
          <w:highlight w:val="yellow"/>
        </w:rPr>
      </w:pPr>
    </w:p>
    <w:p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rsidR="00CE3D2A" w:rsidRDefault="00CE3D2A" w:rsidP="000C7AC0">
      <w:pPr>
        <w:pStyle w:val="Default"/>
        <w:spacing w:line="360" w:lineRule="auto"/>
        <w:jc w:val="both"/>
        <w:rPr>
          <w:rFonts w:ascii="Georgia" w:hAnsi="Georgia"/>
          <w:sz w:val="22"/>
          <w:szCs w:val="22"/>
        </w:rPr>
      </w:pPr>
    </w:p>
    <w:p w:rsidR="00121E73" w:rsidRDefault="00121E73" w:rsidP="000C7AC0">
      <w:pPr>
        <w:pStyle w:val="Default"/>
        <w:spacing w:line="360" w:lineRule="auto"/>
        <w:jc w:val="both"/>
        <w:rPr>
          <w:rFonts w:ascii="Georgia" w:hAnsi="Georgia"/>
          <w:sz w:val="22"/>
          <w:szCs w:val="22"/>
        </w:rPr>
      </w:pPr>
    </w:p>
    <w:p w:rsidR="00121E73" w:rsidRDefault="00121E73" w:rsidP="000C7AC0">
      <w:pPr>
        <w:pStyle w:val="Default"/>
        <w:spacing w:line="360" w:lineRule="auto"/>
        <w:jc w:val="both"/>
        <w:rPr>
          <w:rFonts w:ascii="Georgia" w:hAnsi="Georgia"/>
          <w:sz w:val="22"/>
          <w:szCs w:val="22"/>
        </w:rPr>
      </w:pPr>
    </w:p>
    <w:p w:rsidR="00121E73" w:rsidRDefault="00121E73" w:rsidP="000C7AC0">
      <w:pPr>
        <w:pStyle w:val="Default"/>
        <w:spacing w:line="360" w:lineRule="auto"/>
        <w:jc w:val="both"/>
        <w:rPr>
          <w:rFonts w:ascii="Georgia" w:hAnsi="Georgia"/>
          <w:sz w:val="22"/>
          <w:szCs w:val="22"/>
        </w:rPr>
      </w:pPr>
    </w:p>
    <w:p w:rsidR="00121E73" w:rsidRPr="000C7AC0" w:rsidRDefault="00121E73" w:rsidP="000C7AC0">
      <w:pPr>
        <w:pStyle w:val="Default"/>
        <w:spacing w:line="360" w:lineRule="auto"/>
        <w:jc w:val="both"/>
        <w:rPr>
          <w:rFonts w:ascii="Georgia" w:hAnsi="Georgia"/>
          <w:sz w:val="22"/>
          <w:szCs w:val="22"/>
        </w:rPr>
      </w:pPr>
    </w:p>
    <w:p w:rsidR="00CE3D2A" w:rsidRPr="000C7AC0" w:rsidRDefault="00CE3D2A" w:rsidP="000C7AC0">
      <w:pPr>
        <w:spacing w:after="0" w:line="360" w:lineRule="auto"/>
        <w:jc w:val="both"/>
        <w:rPr>
          <w:rFonts w:ascii="Georgia" w:eastAsia="Times New Roman" w:hAnsi="Georgia" w:cs="Arial"/>
          <w:lang w:eastAsia="es-MX"/>
        </w:rPr>
      </w:pPr>
    </w:p>
    <w:p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E3D2A" w:rsidRPr="000C7AC0" w:rsidTr="006F2354">
        <w:tc>
          <w:tcPr>
            <w:tcW w:w="8931" w:type="dxa"/>
            <w:shd w:val="clear" w:color="auto" w:fill="A6A6A6"/>
          </w:tcPr>
          <w:p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00363941">
              <w:rPr>
                <w:rFonts w:ascii="Georgia" w:hAnsi="Georgia" w:cs="Arial"/>
                <w:b/>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00363941">
              <w:rPr>
                <w:rFonts w:ascii="Georgia" w:hAnsi="Georgia" w:cs="Arial"/>
                <w:b/>
              </w:rPr>
              <w:t xml:space="preserve"> </w:t>
            </w:r>
            <w:r w:rsidRPr="000C7AC0">
              <w:rPr>
                <w:rFonts w:ascii="Georgia" w:hAnsi="Georgia" w:cs="Arial"/>
                <w:b/>
              </w:rPr>
              <w:t>y accesibilidad</w:t>
            </w:r>
            <w:r w:rsidRPr="000C7AC0">
              <w:rPr>
                <w:rFonts w:ascii="Georgia" w:hAnsi="Georgia" w:cs="Arial"/>
              </w:rPr>
              <w:t xml:space="preserve">, en particular: </w:t>
            </w:r>
          </w:p>
          <w:p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psicológica</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r w:rsidRPr="006C5718">
              <w:rPr>
                <w:rFonts w:ascii="Georgia" w:hAnsi="Georgia" w:cs="Arial"/>
                <w:color w:val="FF0000"/>
              </w:rPr>
              <w:t>.</w:t>
            </w:r>
          </w:p>
          <w:p w:rsidR="00CE3D2A" w:rsidRPr="000C7AC0" w:rsidRDefault="00CE3D2A" w:rsidP="000C7AC0">
            <w:pPr>
              <w:pStyle w:val="Default"/>
              <w:spacing w:line="360" w:lineRule="auto"/>
              <w:jc w:val="both"/>
              <w:rPr>
                <w:rFonts w:ascii="Georgia" w:hAnsi="Georgia"/>
                <w:sz w:val="22"/>
                <w:szCs w:val="22"/>
              </w:rPr>
            </w:pPr>
          </w:p>
        </w:tc>
      </w:tr>
      <w:tr w:rsidR="00CE3D2A" w:rsidRPr="000C7AC0" w:rsidTr="006F2354">
        <w:trPr>
          <w:trHeight w:val="253"/>
        </w:trPr>
        <w:tc>
          <w:tcPr>
            <w:tcW w:w="8931" w:type="dxa"/>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8931" w:type="dxa"/>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sz w:val="22"/>
                <w:szCs w:val="22"/>
              </w:rPr>
            </w:pPr>
          </w:p>
          <w:p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rsidR="005465BE" w:rsidRPr="000C7AC0" w:rsidRDefault="005465BE" w:rsidP="000C7AC0">
            <w:pPr>
              <w:pStyle w:val="Default"/>
              <w:spacing w:line="360" w:lineRule="auto"/>
              <w:ind w:left="342"/>
              <w:jc w:val="both"/>
              <w:rPr>
                <w:rFonts w:ascii="Georgia" w:hAnsi="Georgia"/>
                <w:sz w:val="22"/>
                <w:szCs w:val="22"/>
              </w:rPr>
            </w:pPr>
          </w:p>
          <w:p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rsidR="00B13954" w:rsidRPr="000C7AC0" w:rsidRDefault="00B13954" w:rsidP="000C7AC0">
            <w:pPr>
              <w:pStyle w:val="Default"/>
              <w:spacing w:line="360" w:lineRule="auto"/>
              <w:ind w:left="342"/>
              <w:jc w:val="both"/>
              <w:rPr>
                <w:rFonts w:ascii="Georgia" w:hAnsi="Georgia"/>
                <w:sz w:val="22"/>
                <w:szCs w:val="22"/>
              </w:rPr>
            </w:pPr>
          </w:p>
          <w:p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El área de enfermería cuenta con servicio médico las 24 horas, atendido por un médico, una enfermera y una trabajadora social en cada turno (3 turnos) para mayor eficiencia opera a través de kardex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hyperlink r:id="rId139" w:history="1">
              <w:r w:rsidR="005465BE" w:rsidRPr="00D73CE0">
                <w:rPr>
                  <w:rStyle w:val="Hipervnculo"/>
                  <w:rFonts w:ascii="Georgia" w:hAnsi="Georgia"/>
                  <w:sz w:val="22"/>
                  <w:szCs w:val="22"/>
                </w:rPr>
                <w:t>(Estadísticas de enfermería).</w:t>
              </w:r>
            </w:hyperlink>
            <w:r w:rsidR="00607B78">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rsidR="00606ADD" w:rsidRPr="000C7AC0" w:rsidRDefault="00606ADD" w:rsidP="000C7AC0">
            <w:pPr>
              <w:pStyle w:val="Default"/>
              <w:spacing w:line="360" w:lineRule="auto"/>
              <w:ind w:left="342"/>
              <w:jc w:val="both"/>
              <w:rPr>
                <w:rFonts w:ascii="Georgia" w:hAnsi="Georgia"/>
                <w:color w:val="FF0000"/>
                <w:sz w:val="22"/>
                <w:szCs w:val="22"/>
              </w:rPr>
            </w:pPr>
          </w:p>
          <w:p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lastRenderedPageBreak/>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rsidR="00606ADD" w:rsidRPr="000C7AC0" w:rsidRDefault="00606ADD" w:rsidP="000C7AC0">
            <w:pPr>
              <w:spacing w:after="0" w:line="360" w:lineRule="auto"/>
              <w:ind w:left="342"/>
              <w:jc w:val="both"/>
              <w:rPr>
                <w:rFonts w:ascii="Georgia" w:hAnsi="Georgia" w:cs="Arial"/>
                <w:noProof/>
              </w:rPr>
            </w:pPr>
          </w:p>
          <w:p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Para complementar la atención a prevención de actitudes de riesgo (adicciones, contra la violencia, orientación sexual, entre otros aspectos) a través del DFIE, se programan conferencias, cursos y talleres</w:t>
            </w:r>
            <w:hyperlink r:id="rId140" w:history="1">
              <w:r w:rsidRPr="00D73CE0">
                <w:rPr>
                  <w:rStyle w:val="Hipervnculo"/>
                  <w:rFonts w:ascii="Georgia" w:hAnsi="Georgia"/>
                  <w:sz w:val="22"/>
                  <w:szCs w:val="22"/>
                </w:rPr>
                <w:t>. (Informe del Departamento de Formación e Inv. Educativa 2016)</w:t>
              </w:r>
            </w:hyperlink>
          </w:p>
          <w:p w:rsidR="00606ADD" w:rsidRPr="000C7AC0" w:rsidRDefault="00606ADD" w:rsidP="000C7AC0">
            <w:pPr>
              <w:pStyle w:val="Default"/>
              <w:spacing w:line="360" w:lineRule="auto"/>
              <w:ind w:left="176"/>
              <w:jc w:val="both"/>
              <w:rPr>
                <w:rFonts w:ascii="Georgia" w:hAnsi="Georgia"/>
                <w:sz w:val="22"/>
                <w:szCs w:val="22"/>
              </w:rPr>
            </w:pPr>
          </w:p>
          <w:p w:rsidR="00B13954" w:rsidRPr="000C7AC0" w:rsidRDefault="005465BE" w:rsidP="000C7AC0">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Por otra parte</w:t>
            </w:r>
            <w:r w:rsidR="00B13954" w:rsidRPr="000C7AC0">
              <w:rPr>
                <w:rFonts w:ascii="Georgia" w:hAnsi="Georgia"/>
                <w:color w:val="000000" w:themeColor="text1"/>
                <w:sz w:val="22"/>
                <w:szCs w:val="22"/>
              </w:rPr>
              <w:t xml:space="preserve">, la Universidad está obligada a afiliar al seguro facultativo del IMSS </w:t>
            </w:r>
            <w:r w:rsidR="00B13954" w:rsidRPr="000C7AC0">
              <w:rPr>
                <w:rFonts w:ascii="Georgia" w:hAnsi="Georgia"/>
                <w:sz w:val="22"/>
                <w:szCs w:val="22"/>
              </w:rPr>
              <w:t>a todos los alumnos desde su ingreso</w:t>
            </w:r>
            <w:r w:rsidR="00B13954" w:rsidRPr="000C7AC0">
              <w:rPr>
                <w:rFonts w:ascii="Georgia" w:hAnsi="Georgia"/>
                <w:color w:val="FF0000"/>
                <w:sz w:val="22"/>
                <w:szCs w:val="22"/>
              </w:rPr>
              <w:t>.</w:t>
            </w:r>
            <w:hyperlink r:id="rId141" w:history="1">
              <w:r w:rsidRPr="00D931A8">
                <w:rPr>
                  <w:rStyle w:val="Hipervnculo"/>
                  <w:rFonts w:ascii="Georgia" w:hAnsi="Georgia"/>
                  <w:sz w:val="22"/>
                  <w:szCs w:val="22"/>
                </w:rPr>
                <w:t>(Listas de Afiliación)</w:t>
              </w:r>
            </w:hyperlink>
            <w:r w:rsidRPr="000C7AC0">
              <w:rPr>
                <w:rFonts w:ascii="Georgia" w:hAnsi="Georgia"/>
                <w:color w:val="000000" w:themeColor="text1"/>
                <w:sz w:val="22"/>
                <w:szCs w:val="22"/>
              </w:rPr>
              <w:t>lo que permite que los alumnos cuenten con una atención adecuada en caso</w:t>
            </w:r>
            <w:r w:rsidR="00B45AFE" w:rsidRPr="000C7AC0">
              <w:rPr>
                <w:rFonts w:ascii="Georgia" w:hAnsi="Georgia"/>
                <w:color w:val="000000" w:themeColor="text1"/>
                <w:sz w:val="22"/>
                <w:szCs w:val="22"/>
              </w:rPr>
              <w:t>s que rebasan las funciones del área de enfermería.</w:t>
            </w:r>
          </w:p>
          <w:p w:rsidR="00B45AFE" w:rsidRPr="000C7AC0" w:rsidRDefault="00B45AFE" w:rsidP="000C7AC0">
            <w:pPr>
              <w:pStyle w:val="Default"/>
              <w:spacing w:line="360" w:lineRule="auto"/>
              <w:ind w:left="176"/>
              <w:jc w:val="both"/>
              <w:rPr>
                <w:rFonts w:ascii="Georgia" w:hAnsi="Georgia"/>
                <w:color w:val="000000" w:themeColor="text1"/>
                <w:sz w:val="22"/>
                <w:szCs w:val="22"/>
              </w:rPr>
            </w:pPr>
          </w:p>
          <w:p w:rsidR="00EC7997" w:rsidRPr="000C7AC0" w:rsidRDefault="00EC7997" w:rsidP="000C7AC0">
            <w:pPr>
              <w:pStyle w:val="Default"/>
              <w:spacing w:line="360" w:lineRule="auto"/>
              <w:ind w:left="176"/>
              <w:jc w:val="both"/>
              <w:rPr>
                <w:rFonts w:ascii="Georgia" w:hAnsi="Georgia"/>
                <w:color w:val="0070C0"/>
                <w:sz w:val="22"/>
                <w:szCs w:val="22"/>
              </w:rPr>
            </w:pPr>
          </w:p>
          <w:p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rsidR="00B13954" w:rsidRPr="000C7AC0" w:rsidRDefault="00B13954" w:rsidP="000C7AC0">
            <w:pPr>
              <w:pStyle w:val="Default"/>
              <w:spacing w:line="360" w:lineRule="auto"/>
              <w:ind w:left="342"/>
              <w:jc w:val="both"/>
              <w:rPr>
                <w:rFonts w:ascii="Georgia" w:hAnsi="Georgia"/>
                <w:sz w:val="22"/>
                <w:szCs w:val="22"/>
              </w:rPr>
            </w:pPr>
          </w:p>
          <w:p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hyperlink r:id="rId142" w:history="1">
              <w:r w:rsidR="00D73CE0" w:rsidRPr="00D73CE0">
                <w:rPr>
                  <w:rStyle w:val="Hipervnculo"/>
                  <w:rFonts w:ascii="Georgia" w:hAnsi="Georgia" w:cs="Arial"/>
                </w:rPr>
                <w:t>(</w:t>
              </w:r>
              <w:r w:rsidR="00B13954" w:rsidRPr="00D73CE0">
                <w:rPr>
                  <w:rStyle w:val="Hipervnculo"/>
                  <w:rFonts w:ascii="Georgia" w:hAnsi="Georgia" w:cs="Arial"/>
                </w:rPr>
                <w:t>Fotografías de instalaciones)</w:t>
              </w:r>
            </w:hyperlink>
          </w:p>
          <w:p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rsidR="00AF47BC" w:rsidRPr="00607B78" w:rsidRDefault="00EC7997" w:rsidP="000C7AC0">
            <w:pPr>
              <w:pStyle w:val="Default"/>
              <w:spacing w:line="360" w:lineRule="auto"/>
              <w:ind w:left="201"/>
              <w:jc w:val="both"/>
              <w:rPr>
                <w:rStyle w:val="Hipervnculo"/>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w:t>
            </w:r>
            <w:r w:rsidRPr="000C7AC0">
              <w:rPr>
                <w:rFonts w:ascii="Georgia" w:hAnsi="Georgia"/>
                <w:sz w:val="22"/>
                <w:szCs w:val="22"/>
              </w:rPr>
              <w:lastRenderedPageBreak/>
              <w:t xml:space="preserve">Asistenciales aprobado por el H. Consejo Universitario en </w:t>
            </w:r>
            <w:r w:rsidRPr="000C7AC0">
              <w:rPr>
                <w:rFonts w:ascii="Georgia" w:hAnsi="Georgia"/>
                <w:color w:val="auto"/>
                <w:sz w:val="22"/>
                <w:szCs w:val="22"/>
              </w:rPr>
              <w:t xml:space="preserve">2011 </w:t>
            </w:r>
            <w:hyperlink r:id="rId143"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hyperlink>
            <w:r w:rsidR="00607B78">
              <w:t xml:space="preserve"> </w:t>
            </w:r>
            <w:hyperlink r:id="rId144" w:history="1">
              <w:r w:rsidRPr="00D73CE0">
                <w:rPr>
                  <w:rStyle w:val="Hipervnculo"/>
                  <w:rFonts w:ascii="Georgia" w:hAnsi="Georgia"/>
                  <w:sz w:val="22"/>
                  <w:szCs w:val="22"/>
                </w:rPr>
                <w:t>Fotografías de instalaciones</w:t>
              </w:r>
            </w:hyperlink>
            <w:r w:rsidRPr="00607B78">
              <w:rPr>
                <w:rStyle w:val="Hipervnculo"/>
              </w:rPr>
              <w:t>)</w:t>
            </w:r>
            <w:r w:rsidR="00AF47BC" w:rsidRPr="00607B78">
              <w:rPr>
                <w:rStyle w:val="Hipervnculo"/>
              </w:rPr>
              <w:t>.</w:t>
            </w:r>
          </w:p>
          <w:p w:rsidR="00AF47BC" w:rsidRPr="000C7AC0" w:rsidRDefault="00AF47BC" w:rsidP="000C7AC0">
            <w:pPr>
              <w:pStyle w:val="Default"/>
              <w:spacing w:line="360" w:lineRule="auto"/>
              <w:ind w:left="201"/>
              <w:jc w:val="both"/>
              <w:rPr>
                <w:rFonts w:ascii="Georgia" w:hAnsi="Georgia"/>
                <w:color w:val="0070C0"/>
                <w:sz w:val="22"/>
                <w:szCs w:val="22"/>
              </w:rPr>
            </w:pPr>
          </w:p>
          <w:p w:rsidR="00EC7997" w:rsidRPr="00D931A8" w:rsidRDefault="00AF47BC" w:rsidP="00D931A8">
            <w:pPr>
              <w:pStyle w:val="Default"/>
              <w:spacing w:line="360" w:lineRule="auto"/>
              <w:ind w:left="201"/>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b/>
          <w:color w:val="auto"/>
          <w:sz w:val="22"/>
          <w:szCs w:val="22"/>
        </w:rPr>
      </w:pPr>
    </w:p>
    <w:p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5.7 Enlace Escuela – Familia</w:t>
      </w:r>
      <w:r w:rsidRPr="000C7AC0">
        <w:rPr>
          <w:rFonts w:ascii="Georgia" w:hAnsi="Georgia"/>
          <w:b/>
          <w:bCs/>
          <w:color w:val="auto"/>
          <w:sz w:val="22"/>
          <w:szCs w:val="22"/>
        </w:rPr>
        <w:t>.</w:t>
      </w:r>
      <w:r w:rsidR="00607B78">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rsidR="00CE3D2A" w:rsidRPr="000C7AC0" w:rsidRDefault="00CE3D2A" w:rsidP="000C7AC0">
      <w:pPr>
        <w:pStyle w:val="Default"/>
        <w:spacing w:line="360" w:lineRule="auto"/>
        <w:jc w:val="both"/>
        <w:rPr>
          <w:rFonts w:ascii="Georgia" w:hAnsi="Georgia"/>
          <w:sz w:val="22"/>
          <w:szCs w:val="22"/>
        </w:rPr>
      </w:pPr>
    </w:p>
    <w:p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rsidR="00CE3D2A" w:rsidRPr="000C7AC0" w:rsidRDefault="00CE3D2A" w:rsidP="000C7AC0">
      <w:pPr>
        <w:spacing w:after="0" w:line="360" w:lineRule="auto"/>
        <w:jc w:val="both"/>
        <w:rPr>
          <w:rFonts w:ascii="Georgia" w:hAnsi="Georgia" w:cs="Arial"/>
          <w:color w:val="0000FF"/>
        </w:rPr>
      </w:pPr>
    </w:p>
    <w:p w:rsidR="00CE3D2A" w:rsidRPr="000C7AC0" w:rsidRDefault="00CE3D2A" w:rsidP="000C7AC0">
      <w:pPr>
        <w:pStyle w:val="Default"/>
        <w:spacing w:line="360" w:lineRule="auto"/>
        <w:jc w:val="both"/>
        <w:rPr>
          <w:rFonts w:ascii="Georgia" w:hAnsi="Georgia"/>
          <w:color w:val="0000FF"/>
          <w:sz w:val="22"/>
          <w:szCs w:val="22"/>
        </w:rPr>
      </w:pPr>
    </w:p>
    <w:p w:rsidR="00CE3D2A" w:rsidRPr="000C7AC0" w:rsidRDefault="00CE3D2A" w:rsidP="000C7AC0">
      <w:pPr>
        <w:pStyle w:val="Default"/>
        <w:spacing w:line="360" w:lineRule="auto"/>
        <w:jc w:val="both"/>
        <w:rPr>
          <w:rFonts w:ascii="Georgia" w:hAnsi="Georgia"/>
          <w:color w:val="0000FF"/>
          <w:sz w:val="22"/>
          <w:szCs w:val="22"/>
        </w:rPr>
      </w:pPr>
    </w:p>
    <w:p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743"/>
              <w:jc w:val="both"/>
              <w:rPr>
                <w:rFonts w:ascii="Georgia" w:hAnsi="Georgia"/>
                <w:sz w:val="22"/>
                <w:szCs w:val="22"/>
              </w:rPr>
            </w:pPr>
          </w:p>
          <w:p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0052698A">
              <w:rPr>
                <w:rFonts w:ascii="Georgia" w:hAnsi="Georgia"/>
                <w:b/>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rsidR="00CE3D2A" w:rsidRPr="000C7AC0" w:rsidRDefault="00CE3D2A" w:rsidP="000C7AC0">
            <w:pPr>
              <w:pStyle w:val="Default"/>
              <w:spacing w:line="360" w:lineRule="auto"/>
              <w:ind w:left="743"/>
              <w:jc w:val="both"/>
              <w:rPr>
                <w:rFonts w:ascii="Georgia" w:hAnsi="Georgia"/>
                <w:color w:val="FF0000"/>
                <w:sz w:val="22"/>
                <w:szCs w:val="22"/>
              </w:rPr>
            </w:pP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lastRenderedPageBreak/>
              <w:t xml:space="preserve"> Ceremonias.</w:t>
            </w:r>
          </w:p>
          <w:p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rsidR="00CE3D2A" w:rsidRPr="000C7AC0" w:rsidRDefault="00CE3D2A" w:rsidP="000C7AC0">
            <w:pPr>
              <w:pStyle w:val="Default"/>
              <w:spacing w:line="360" w:lineRule="auto"/>
              <w:ind w:left="743"/>
              <w:jc w:val="both"/>
              <w:rPr>
                <w:rFonts w:ascii="Georgia" w:hAnsi="Georgia"/>
                <w:sz w:val="22"/>
                <w:szCs w:val="22"/>
              </w:rPr>
            </w:pPr>
          </w:p>
        </w:tc>
      </w:tr>
      <w:tr w:rsidR="00CE3D2A" w:rsidRPr="000C7AC0" w:rsidTr="006F2354">
        <w:trPr>
          <w:trHeight w:val="253"/>
        </w:trPr>
        <w:tc>
          <w:tcPr>
            <w:tcW w:w="5000" w:type="pct"/>
            <w:shd w:val="clear" w:color="auto" w:fill="BFBFBF"/>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rsidTr="006F2354">
        <w:trPr>
          <w:trHeight w:val="253"/>
        </w:trPr>
        <w:tc>
          <w:tcPr>
            <w:tcW w:w="5000" w:type="pct"/>
            <w:shd w:val="clear" w:color="auto" w:fill="auto"/>
          </w:tcPr>
          <w:p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E3D2A" w:rsidRPr="000C7AC0" w:rsidRDefault="00CE3D2A" w:rsidP="000C7AC0">
            <w:pPr>
              <w:pStyle w:val="Default"/>
              <w:spacing w:line="360" w:lineRule="auto"/>
              <w:ind w:left="176"/>
              <w:jc w:val="both"/>
              <w:rPr>
                <w:rFonts w:ascii="Georgia" w:hAnsi="Georgia"/>
                <w:b/>
                <w:sz w:val="22"/>
                <w:szCs w:val="22"/>
              </w:rPr>
            </w:pPr>
          </w:p>
          <w:p w:rsidR="00E801C1"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t>La mayoría de los alumnos de los prog</w:t>
            </w:r>
            <w:r w:rsidR="00607B78">
              <w:rPr>
                <w:rFonts w:ascii="Georgia" w:hAnsi="Georgia"/>
                <w:sz w:val="22"/>
                <w:szCs w:val="22"/>
              </w:rPr>
              <w:t>ramas académicos que ofrece la U</w:t>
            </w:r>
            <w:r w:rsidRPr="000C7AC0">
              <w:rPr>
                <w:rFonts w:ascii="Georgia" w:hAnsi="Georgia"/>
                <w:sz w:val="22"/>
                <w:szCs w:val="22"/>
              </w:rPr>
              <w:t xml:space="preserve">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w:t>
            </w:r>
            <w:r w:rsidR="00607B78">
              <w:rPr>
                <w:rFonts w:ascii="Georgia" w:hAnsi="Georgia"/>
                <w:sz w:val="22"/>
                <w:szCs w:val="22"/>
              </w:rPr>
              <w:t>diferentes instalaciones de la U</w:t>
            </w:r>
            <w:r w:rsidRPr="000C7AC0">
              <w:rPr>
                <w:rFonts w:ascii="Georgia" w:hAnsi="Georgia"/>
                <w:sz w:val="22"/>
                <w:szCs w:val="22"/>
              </w:rPr>
              <w:t>niversidad.</w:t>
            </w:r>
          </w:p>
          <w:p w:rsidR="00607B78" w:rsidRDefault="00607B78" w:rsidP="000C7AC0">
            <w:pPr>
              <w:pStyle w:val="Default"/>
              <w:spacing w:line="360" w:lineRule="auto"/>
              <w:ind w:left="342"/>
              <w:jc w:val="both"/>
              <w:rPr>
                <w:rFonts w:ascii="Georgia" w:hAnsi="Georgia"/>
                <w:sz w:val="22"/>
                <w:szCs w:val="22"/>
              </w:rPr>
            </w:pPr>
          </w:p>
          <w:p w:rsidR="00607B78" w:rsidRPr="000C7AC0" w:rsidRDefault="00607B78" w:rsidP="000C7AC0">
            <w:pPr>
              <w:pStyle w:val="Default"/>
              <w:spacing w:line="360" w:lineRule="auto"/>
              <w:ind w:left="342"/>
              <w:jc w:val="both"/>
              <w:rPr>
                <w:rFonts w:ascii="Georgia" w:hAnsi="Georgia"/>
                <w:sz w:val="22"/>
                <w:szCs w:val="22"/>
              </w:rPr>
            </w:pPr>
            <w:r w:rsidRPr="0052698A">
              <w:rPr>
                <w:rFonts w:ascii="Georgia" w:hAnsi="Georgia"/>
                <w:sz w:val="22"/>
                <w:szCs w:val="22"/>
              </w:rPr>
              <w:t>La familia de los alumnos, en algunas ocasiones expresa su gratitud con la Universidad durante las ceremonias del egresado, ya que se tiene relación con algunos maestros del PAIAYA.</w:t>
            </w:r>
          </w:p>
          <w:p w:rsidR="00E801C1" w:rsidRPr="000C7AC0" w:rsidRDefault="00E801C1" w:rsidP="000C7AC0">
            <w:pPr>
              <w:pStyle w:val="Default"/>
              <w:spacing w:line="360" w:lineRule="auto"/>
              <w:ind w:left="176"/>
              <w:jc w:val="both"/>
              <w:rPr>
                <w:rFonts w:ascii="Georgia" w:hAnsi="Georgia"/>
                <w:sz w:val="22"/>
                <w:szCs w:val="22"/>
              </w:rPr>
            </w:pPr>
          </w:p>
          <w:p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rsidR="00071371" w:rsidRPr="000C7AC0" w:rsidRDefault="00071371" w:rsidP="000C7AC0">
      <w:pPr>
        <w:spacing w:after="160" w:line="360" w:lineRule="auto"/>
        <w:jc w:val="both"/>
        <w:rPr>
          <w:rFonts w:ascii="Georgia" w:eastAsia="Calibri" w:hAnsi="Georgia" w:cs="Arial"/>
          <w:b/>
          <w:bCs/>
        </w:rPr>
      </w:pPr>
    </w:p>
    <w:p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rsidR="0001577B" w:rsidRPr="00721187" w:rsidRDefault="0001577B" w:rsidP="00721187">
      <w:pPr>
        <w:pStyle w:val="Ttulo1"/>
        <w:rPr>
          <w:rFonts w:ascii="Georgia" w:hAnsi="Georgia" w:cs="Times New Roman"/>
          <w:b/>
          <w:color w:val="auto"/>
          <w:sz w:val="22"/>
          <w:szCs w:val="22"/>
        </w:rPr>
      </w:pPr>
      <w:bookmarkStart w:id="52" w:name="_Toc491696045"/>
      <w:r w:rsidRPr="00721187">
        <w:rPr>
          <w:rFonts w:ascii="Georgia" w:hAnsi="Georgia" w:cs="Times New Roman"/>
          <w:b/>
          <w:color w:val="auto"/>
          <w:sz w:val="22"/>
          <w:szCs w:val="22"/>
        </w:rPr>
        <w:lastRenderedPageBreak/>
        <w:t>Categoría 6. Servicios de apoyo para el aprendizaje.</w:t>
      </w:r>
      <w:bookmarkEnd w:id="52"/>
    </w:p>
    <w:p w:rsidR="0001577B" w:rsidRPr="000C7AC0" w:rsidRDefault="0001577B" w:rsidP="000C7AC0">
      <w:pPr>
        <w:pStyle w:val="Default"/>
        <w:spacing w:line="360" w:lineRule="auto"/>
        <w:jc w:val="both"/>
        <w:rPr>
          <w:rFonts w:ascii="Georgia" w:hAnsi="Georgia"/>
          <w:b/>
          <w:bCs/>
          <w:color w:val="auto"/>
          <w:sz w:val="22"/>
          <w:szCs w:val="22"/>
        </w:rPr>
      </w:pPr>
    </w:p>
    <w:p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607B78">
        <w:rPr>
          <w:rFonts w:ascii="Georgia" w:hAnsi="Georgia"/>
          <w:b/>
          <w:bCs/>
          <w:color w:val="auto"/>
          <w:sz w:val="22"/>
          <w:szCs w:val="22"/>
        </w:rPr>
        <w:t xml:space="preserve"> </w:t>
      </w:r>
      <w:r w:rsidRPr="000C7AC0">
        <w:rPr>
          <w:rFonts w:ascii="Georgia" w:hAnsi="Georgia"/>
          <w:sz w:val="22"/>
          <w:szCs w:val="22"/>
        </w:rPr>
        <w:t xml:space="preserve">Este criterio permitirá evaluar: </w:t>
      </w: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sz w:val="22"/>
          <w:szCs w:val="22"/>
        </w:rPr>
      </w:pPr>
    </w:p>
    <w:p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01577B" w:rsidRPr="000C7AC0" w:rsidTr="001C34C9">
        <w:trPr>
          <w:trHeight w:val="253"/>
        </w:trPr>
        <w:tc>
          <w:tcPr>
            <w:tcW w:w="5000" w:type="pct"/>
            <w:shd w:val="clear" w:color="auto" w:fill="BFBFBF"/>
          </w:tcPr>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008D1C56">
              <w:rPr>
                <w:rFonts w:ascii="Georgia" w:hAnsi="Georgia" w:cs="Arial"/>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rsidR="0001577B" w:rsidRPr="000C7AC0" w:rsidRDefault="0001577B" w:rsidP="000C7AC0">
            <w:pPr>
              <w:pStyle w:val="Default"/>
              <w:spacing w:line="360" w:lineRule="auto"/>
              <w:ind w:left="1026"/>
              <w:jc w:val="both"/>
              <w:rPr>
                <w:rFonts w:ascii="Georgia" w:hAnsi="Georgia"/>
                <w:i/>
                <w:sz w:val="22"/>
                <w:szCs w:val="22"/>
              </w:rPr>
            </w:pPr>
          </w:p>
          <w:p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r w:rsidRPr="006C5718">
              <w:rPr>
                <w:rFonts w:ascii="Georgia" w:hAnsi="Georgia" w:cs="Arial"/>
                <w:color w:val="FF0000"/>
              </w:rPr>
              <w:t>.</w:t>
            </w:r>
          </w:p>
          <w:p w:rsidR="0001577B" w:rsidRPr="000C7AC0" w:rsidRDefault="0001577B" w:rsidP="000C7AC0">
            <w:pPr>
              <w:pStyle w:val="Default"/>
              <w:spacing w:line="360" w:lineRule="auto"/>
              <w:ind w:left="1026"/>
              <w:jc w:val="both"/>
              <w:rPr>
                <w:rFonts w:ascii="Georgia" w:hAnsi="Georgia"/>
                <w:sz w:val="22"/>
                <w:szCs w:val="22"/>
              </w:rPr>
            </w:pPr>
          </w:p>
        </w:tc>
      </w:tr>
      <w:tr w:rsidR="0001577B" w:rsidRPr="000C7AC0" w:rsidTr="001C34C9">
        <w:trPr>
          <w:trHeight w:val="253"/>
        </w:trPr>
        <w:tc>
          <w:tcPr>
            <w:tcW w:w="5000" w:type="pct"/>
            <w:shd w:val="clear" w:color="auto" w:fill="BFBFBF"/>
          </w:tcPr>
          <w:p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01577B" w:rsidRPr="000C7AC0" w:rsidRDefault="008D1C56" w:rsidP="008D1C56">
            <w:pPr>
              <w:pStyle w:val="Default"/>
              <w:spacing w:line="360" w:lineRule="auto"/>
              <w:ind w:left="176"/>
              <w:jc w:val="both"/>
              <w:rPr>
                <w:rFonts w:ascii="Georgia" w:hAnsi="Georgia"/>
                <w:sz w:val="22"/>
                <w:szCs w:val="22"/>
              </w:rPr>
            </w:pPr>
            <w:r>
              <w:rPr>
                <w:rFonts w:ascii="Georgia" w:hAnsi="Georgia"/>
                <w:sz w:val="22"/>
                <w:szCs w:val="22"/>
              </w:rPr>
              <w:t xml:space="preserve">Cumple totalmente_____ </w:t>
            </w:r>
            <w:r w:rsidR="0001577B" w:rsidRPr="000C7AC0">
              <w:rPr>
                <w:rFonts w:ascii="Georgia" w:hAnsi="Georgia"/>
                <w:sz w:val="22"/>
                <w:szCs w:val="22"/>
              </w:rPr>
              <w:t xml:space="preserve">     Cumple parcialmente_____%             No cumple_____</w:t>
            </w:r>
          </w:p>
        </w:tc>
      </w:tr>
      <w:tr w:rsidR="0001577B" w:rsidRPr="000C7AC0" w:rsidTr="001C34C9">
        <w:trPr>
          <w:trHeight w:val="253"/>
        </w:trPr>
        <w:tc>
          <w:tcPr>
            <w:tcW w:w="5000" w:type="pct"/>
            <w:shd w:val="clear" w:color="auto" w:fill="auto"/>
          </w:tcPr>
          <w:p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rsidR="0001577B" w:rsidRPr="000C7AC0" w:rsidRDefault="0001577B" w:rsidP="000C7AC0">
            <w:pPr>
              <w:pStyle w:val="Default"/>
              <w:spacing w:line="360" w:lineRule="auto"/>
              <w:ind w:left="176"/>
              <w:jc w:val="both"/>
              <w:rPr>
                <w:rFonts w:ascii="Georgia" w:hAnsi="Georgia"/>
                <w:b/>
                <w:i/>
                <w:sz w:val="22"/>
                <w:szCs w:val="22"/>
              </w:rPr>
            </w:pPr>
          </w:p>
          <w:p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45"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hyperlink r:id="rId146" w:history="1">
              <w:r w:rsidR="004B6FD4" w:rsidRPr="004B6FD4">
                <w:rPr>
                  <w:rStyle w:val="Hipervnculo"/>
                  <w:rFonts w:ascii="Georgia" w:hAnsi="Georgia" w:cs="Arial"/>
                </w:rPr>
                <w:t>Manual Para el Proceso de Tutorías</w:t>
              </w:r>
            </w:hyperlink>
            <w:r w:rsidR="004B6FD4">
              <w:rPr>
                <w:rFonts w:ascii="Georgia" w:hAnsi="Georgia" w:cs="Arial"/>
              </w:rPr>
              <w:t>.</w:t>
            </w:r>
          </w:p>
          <w:p w:rsidR="0001577B" w:rsidRPr="000C7AC0" w:rsidRDefault="0001577B" w:rsidP="000C7AC0">
            <w:pPr>
              <w:spacing w:after="0" w:line="360" w:lineRule="auto"/>
              <w:ind w:left="342"/>
              <w:jc w:val="both"/>
              <w:rPr>
                <w:rFonts w:ascii="Georgia" w:hAnsi="Georgia" w:cs="Arial"/>
                <w:color w:val="FF0000"/>
              </w:rPr>
            </w:pPr>
          </w:p>
          <w:p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7" w:history="1">
              <w:r w:rsidR="004B6FD4" w:rsidRPr="004B6FD4">
                <w:rPr>
                  <w:rStyle w:val="Hipervnculo"/>
                  <w:rFonts w:ascii="Georgia" w:hAnsi="Georgia" w:cs="Arial"/>
                </w:rPr>
                <w:t>Tríptico Informativo</w:t>
              </w:r>
            </w:hyperlink>
            <w:r w:rsidR="008D1C56">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rsidR="0001577B" w:rsidRPr="000C7AC0" w:rsidRDefault="0001577B" w:rsidP="000C7AC0">
            <w:pPr>
              <w:spacing w:after="0" w:line="360" w:lineRule="auto"/>
              <w:ind w:left="342"/>
              <w:jc w:val="both"/>
              <w:rPr>
                <w:rFonts w:ascii="Georgia" w:hAnsi="Georgia" w:cs="Arial"/>
                <w:i/>
              </w:rPr>
            </w:pPr>
          </w:p>
          <w:p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8"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9" w:history="1">
              <w:r w:rsidRPr="004B6FD4">
                <w:rPr>
                  <w:rStyle w:val="Hipervnculo"/>
                  <w:rFonts w:ascii="Georgia" w:hAnsi="Georgia" w:cs="Arial"/>
                </w:rPr>
                <w:t>Informe PIT2016</w:t>
              </w:r>
            </w:hyperlink>
            <w:r w:rsidRPr="000C7AC0">
              <w:rPr>
                <w:rFonts w:ascii="Georgia" w:hAnsi="Georgia" w:cs="Arial"/>
              </w:rPr>
              <w:t>)</w:t>
            </w:r>
            <w:r w:rsidR="004B6FD4">
              <w:rPr>
                <w:rFonts w:ascii="Georgia" w:hAnsi="Georgia" w:cs="Arial"/>
              </w:rPr>
              <w:t>.</w:t>
            </w:r>
          </w:p>
          <w:p w:rsidR="0001577B" w:rsidRPr="008D1C56" w:rsidRDefault="0001577B" w:rsidP="000C7AC0">
            <w:pPr>
              <w:spacing w:after="0" w:line="360" w:lineRule="auto"/>
              <w:jc w:val="both"/>
              <w:rPr>
                <w:rFonts w:ascii="Georgia" w:hAnsi="Georgia" w:cs="Arial"/>
              </w:rPr>
            </w:pPr>
          </w:p>
          <w:p w:rsidR="004B6FD4" w:rsidRPr="008D1C56" w:rsidRDefault="004B6FD4" w:rsidP="000C7AC0">
            <w:pPr>
              <w:spacing w:after="0" w:line="360" w:lineRule="auto"/>
              <w:jc w:val="both"/>
              <w:rPr>
                <w:rFonts w:ascii="Georgia" w:hAnsi="Georgia" w:cs="Arial"/>
              </w:rPr>
            </w:pPr>
          </w:p>
          <w:p w:rsidR="00721187" w:rsidRDefault="00721187" w:rsidP="000C7AC0">
            <w:pPr>
              <w:spacing w:after="0" w:line="360" w:lineRule="auto"/>
              <w:jc w:val="both"/>
              <w:rPr>
                <w:rFonts w:ascii="Georgia" w:hAnsi="Georgia" w:cs="Arial"/>
              </w:rPr>
            </w:pPr>
          </w:p>
          <w:p w:rsidR="008D1C56" w:rsidRPr="008D1C56" w:rsidRDefault="008D1C56" w:rsidP="000C7AC0">
            <w:pPr>
              <w:spacing w:after="0" w:line="360" w:lineRule="auto"/>
              <w:jc w:val="both"/>
              <w:rPr>
                <w:rFonts w:ascii="Georgia" w:hAnsi="Georgia" w:cs="Arial"/>
              </w:rPr>
            </w:pPr>
          </w:p>
          <w:p w:rsidR="00721187" w:rsidRPr="008D1C56" w:rsidRDefault="00721187" w:rsidP="000C7AC0">
            <w:pPr>
              <w:spacing w:after="0" w:line="360" w:lineRule="auto"/>
              <w:jc w:val="both"/>
              <w:rPr>
                <w:rFonts w:ascii="Georgia" w:hAnsi="Georgia" w:cs="Arial"/>
              </w:rPr>
            </w:pPr>
          </w:p>
          <w:p w:rsidR="0001577B" w:rsidRPr="000C7AC0" w:rsidRDefault="0001577B" w:rsidP="000C7AC0">
            <w:pPr>
              <w:spacing w:after="0" w:line="360" w:lineRule="auto"/>
              <w:jc w:val="both"/>
              <w:rPr>
                <w:rFonts w:ascii="Georgia" w:hAnsi="Georgia" w:cs="Arial"/>
                <w:b/>
              </w:rPr>
            </w:pPr>
            <w:r w:rsidRPr="000C7AC0">
              <w:rPr>
                <w:rFonts w:ascii="Georgia" w:hAnsi="Georgia" w:cs="Arial"/>
                <w:b/>
              </w:rPr>
              <w:lastRenderedPageBreak/>
              <w:t>Cuadro 6. Etapas de la Tutoría</w:t>
            </w:r>
          </w:p>
          <w:p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rsidTr="001C34C9">
              <w:trPr>
                <w:jc w:val="center"/>
              </w:trPr>
              <w:tc>
                <w:tcPr>
                  <w:tcW w:w="2609" w:type="dxa"/>
                  <w:tcBorders>
                    <w:top w:val="single" w:sz="8" w:space="0" w:color="auto"/>
                    <w:left w:val="nil"/>
                    <w:bottom w:val="single" w:sz="8" w:space="0" w:color="auto"/>
                    <w:right w:val="nil"/>
                  </w:tcBorders>
                </w:tcPr>
                <w:p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rsidR="0001577B" w:rsidRPr="000C7AC0" w:rsidRDefault="0001577B" w:rsidP="000C7AC0">
                  <w:pPr>
                    <w:spacing w:line="360" w:lineRule="auto"/>
                    <w:jc w:val="both"/>
                    <w:rPr>
                      <w:rFonts w:ascii="Georgia" w:hAnsi="Georgia" w:cs="Arial"/>
                      <w:b/>
                    </w:rPr>
                  </w:pPr>
                </w:p>
              </w:tc>
            </w:tr>
            <w:tr w:rsidR="0001577B" w:rsidRPr="000C7AC0" w:rsidTr="001C34C9">
              <w:trPr>
                <w:jc w:val="center"/>
              </w:trPr>
              <w:tc>
                <w:tcPr>
                  <w:tcW w:w="2609" w:type="dxa"/>
                  <w:tcBorders>
                    <w:top w:val="single" w:sz="8" w:space="0" w:color="auto"/>
                    <w:left w:val="nil"/>
                    <w:bottom w:val="single" w:sz="8" w:space="0" w:color="auto"/>
                    <w:right w:val="nil"/>
                  </w:tcBorders>
                </w:tcPr>
                <w:p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rsidR="0001577B" w:rsidRPr="000C7AC0" w:rsidRDefault="0001577B" w:rsidP="000C7AC0">
            <w:pPr>
              <w:spacing w:line="360" w:lineRule="auto"/>
              <w:jc w:val="both"/>
              <w:rPr>
                <w:rFonts w:ascii="Georgia" w:hAnsi="Georgia" w:cs="Arial"/>
                <w:i/>
              </w:rPr>
            </w:pPr>
          </w:p>
          <w:p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rsidR="0001577B" w:rsidRPr="000C7AC0" w:rsidRDefault="0001577B" w:rsidP="000C7AC0">
            <w:pPr>
              <w:spacing w:after="0" w:line="360" w:lineRule="auto"/>
              <w:ind w:left="342"/>
              <w:jc w:val="both"/>
              <w:rPr>
                <w:rFonts w:ascii="Georgia" w:hAnsi="Georgia" w:cs="Arial"/>
              </w:rPr>
            </w:pPr>
          </w:p>
          <w:p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50"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51"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rsidR="0001577B" w:rsidRPr="000C7AC0" w:rsidRDefault="0001577B" w:rsidP="000C7AC0">
            <w:pPr>
              <w:spacing w:after="0" w:line="360" w:lineRule="auto"/>
              <w:ind w:left="342"/>
              <w:jc w:val="both"/>
              <w:rPr>
                <w:rFonts w:ascii="Georgia" w:hAnsi="Georgia" w:cs="Arial"/>
              </w:rPr>
            </w:pPr>
          </w:p>
          <w:p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rsidR="0001577B" w:rsidRPr="000C7AC0" w:rsidRDefault="0001577B" w:rsidP="000C7AC0">
            <w:pPr>
              <w:spacing w:after="0" w:line="360" w:lineRule="auto"/>
              <w:ind w:left="342"/>
              <w:jc w:val="both"/>
              <w:rPr>
                <w:rFonts w:ascii="Georgia" w:hAnsi="Georgia" w:cs="Arial"/>
              </w:rPr>
            </w:pPr>
          </w:p>
          <w:p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desarrollen su potencial y tengan una actitud positiva hacia el estudio y aspectos </w:t>
            </w:r>
            <w:r w:rsidR="0001577B" w:rsidRPr="000C7AC0">
              <w:rPr>
                <w:rFonts w:ascii="Georgia" w:hAnsi="Georgia" w:cs="Arial"/>
              </w:rPr>
              <w:lastRenderedPageBreak/>
              <w:t>personales</w:t>
            </w:r>
            <w:r w:rsidRPr="000C7AC0">
              <w:rPr>
                <w:rFonts w:ascii="Georgia" w:hAnsi="Georgia" w:cs="Arial"/>
              </w:rPr>
              <w:t>.</w:t>
            </w:r>
            <w:hyperlink r:id="rId152"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p>
          <w:p w:rsidR="0001577B" w:rsidRPr="000C7AC0" w:rsidRDefault="0001577B" w:rsidP="000C7AC0">
            <w:pPr>
              <w:spacing w:after="0" w:line="360" w:lineRule="auto"/>
              <w:jc w:val="both"/>
              <w:rPr>
                <w:rFonts w:ascii="Georgia" w:hAnsi="Georgia" w:cs="Arial"/>
                <w:b/>
                <w:i/>
                <w:color w:val="0033CC"/>
              </w:rPr>
            </w:pPr>
          </w:p>
          <w:p w:rsidR="0001577B" w:rsidRPr="000C7AC0" w:rsidRDefault="0001577B" w:rsidP="000C7AC0">
            <w:pPr>
              <w:spacing w:after="0" w:line="360" w:lineRule="auto"/>
              <w:jc w:val="both"/>
              <w:rPr>
                <w:rFonts w:ascii="Georgia" w:hAnsi="Georgia" w:cs="Arial"/>
                <w:noProof/>
              </w:rPr>
            </w:pPr>
          </w:p>
          <w:p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hyperlink r:id="rId153" w:history="1">
              <w:r w:rsidRPr="00C40F84">
                <w:rPr>
                  <w:rStyle w:val="Hipervnculo"/>
                  <w:rFonts w:ascii="Georgia" w:hAnsi="Georgia" w:cs="Arial"/>
                  <w:noProof/>
                </w:rPr>
                <w:t>( Calendario de Asesorías)</w:t>
              </w:r>
            </w:hyperlink>
          </w:p>
          <w:p w:rsidR="0001577B" w:rsidRPr="000C7AC0" w:rsidRDefault="0001577B" w:rsidP="000C7AC0">
            <w:pPr>
              <w:spacing w:after="0" w:line="360" w:lineRule="auto"/>
              <w:ind w:left="360"/>
              <w:contextualSpacing/>
              <w:jc w:val="both"/>
              <w:rPr>
                <w:rFonts w:ascii="Georgia" w:hAnsi="Georgia" w:cs="Arial"/>
                <w:noProof/>
                <w:color w:val="002060"/>
              </w:rPr>
            </w:pPr>
          </w:p>
          <w:p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54"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hyperlink r:id="rId155"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de Tutorias y Formación e Inv. 2016)</w:t>
              </w:r>
            </w:hyperlink>
            <w:r w:rsidR="00C40F84" w:rsidRPr="00C40F84">
              <w:rPr>
                <w:rFonts w:ascii="Georgia" w:hAnsi="Georgia" w:cs="Arial"/>
                <w:noProof/>
              </w:rPr>
              <w:t>.</w:t>
            </w:r>
          </w:p>
          <w:p w:rsidR="0001577B" w:rsidRPr="000C7AC0" w:rsidRDefault="0001577B" w:rsidP="000C7AC0">
            <w:pPr>
              <w:spacing w:after="0" w:line="360" w:lineRule="auto"/>
              <w:jc w:val="both"/>
              <w:rPr>
                <w:rFonts w:ascii="Georgia" w:hAnsi="Georgia" w:cs="Arial"/>
                <w:noProof/>
              </w:rPr>
            </w:pPr>
          </w:p>
          <w:p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hyperlink r:id="rId156"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r w:rsidR="008D1C56" w:rsidRPr="00C40F84">
                <w:rPr>
                  <w:rStyle w:val="Hipervnculo"/>
                  <w:rFonts w:ascii="Georgia" w:hAnsi="Georgia" w:cs="Arial"/>
                </w:rPr>
                <w:t>Tutorías</w:t>
              </w:r>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rsidR="00C40F84" w:rsidRPr="00C40F84" w:rsidRDefault="00C40F84" w:rsidP="00C40F84">
            <w:pPr>
              <w:pStyle w:val="Prrafodelista"/>
              <w:rPr>
                <w:rFonts w:ascii="Georgia" w:hAnsi="Georgia" w:cs="Arial"/>
              </w:rPr>
            </w:pPr>
          </w:p>
          <w:p w:rsidR="00C927C9" w:rsidRDefault="0001577B" w:rsidP="00B021F7">
            <w:pPr>
              <w:spacing w:line="360" w:lineRule="auto"/>
              <w:ind w:left="342"/>
              <w:jc w:val="both"/>
              <w:rPr>
                <w:rFonts w:ascii="Georgia" w:hAnsi="Georgia" w:cs="Arial"/>
                <w:color w:val="FF0000"/>
              </w:rPr>
            </w:pPr>
            <w:r w:rsidRPr="000C7AC0">
              <w:rPr>
                <w:rFonts w:ascii="Georgia" w:hAnsi="Georgia" w:cs="Arial"/>
              </w:rPr>
              <w:t>Así mismo, Departamento de Formación e Investigación Educativa, ofrece Pláticas de Sensibilización 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oportunamente y la conferencia “Equidad de Género</w:t>
            </w:r>
            <w:r w:rsidRPr="000C7AC0">
              <w:rPr>
                <w:rFonts w:ascii="Georgia" w:hAnsi="Georgia" w:cs="Arial"/>
                <w:color w:val="002060"/>
              </w:rPr>
              <w:t xml:space="preserve">” </w:t>
            </w:r>
            <w:hyperlink r:id="rId157" w:history="1">
              <w:r w:rsidR="00C927C9" w:rsidRPr="00C40F84">
                <w:rPr>
                  <w:rStyle w:val="Hipervnculo"/>
                  <w:rFonts w:ascii="Georgia" w:hAnsi="Georgia" w:cs="Arial"/>
                </w:rPr>
                <w:t xml:space="preserve">(Informe de actividades a la formación integral DFIE a-d </w:t>
              </w:r>
              <w:r w:rsidR="00C927C9" w:rsidRPr="00C40F84">
                <w:rPr>
                  <w:rStyle w:val="Hipervnculo"/>
                  <w:rFonts w:ascii="Georgia" w:hAnsi="Georgia" w:cs="Arial"/>
                </w:rPr>
                <w:lastRenderedPageBreak/>
                <w:t>16.pdf)</w:t>
              </w:r>
            </w:hyperlink>
          </w:p>
          <w:p w:rsidR="0001577B" w:rsidRPr="000C7AC0" w:rsidRDefault="0001577B" w:rsidP="000C7AC0">
            <w:pPr>
              <w:spacing w:after="0" w:line="360" w:lineRule="auto"/>
              <w:jc w:val="both"/>
              <w:rPr>
                <w:rFonts w:ascii="Georgia" w:hAnsi="Georgia" w:cs="Arial"/>
                <w:color w:val="002060"/>
              </w:rPr>
            </w:pPr>
          </w:p>
          <w:p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rsidR="0001577B" w:rsidRPr="000C7AC0" w:rsidRDefault="00C41307" w:rsidP="000C7AC0">
            <w:pPr>
              <w:spacing w:after="0" w:line="360" w:lineRule="auto"/>
              <w:ind w:left="342"/>
              <w:jc w:val="both"/>
              <w:rPr>
                <w:rFonts w:ascii="Georgia" w:hAnsi="Georgia" w:cs="Arial"/>
                <w:color w:val="FF0000"/>
              </w:rPr>
            </w:pPr>
            <w:hyperlink r:id="rId158"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form int.pdf</w:t>
              </w:r>
              <w:r w:rsidR="00C927C9" w:rsidRPr="00C927C9">
                <w:rPr>
                  <w:rStyle w:val="Hipervnculo"/>
                  <w:rFonts w:ascii="Georgia" w:hAnsi="Georgia" w:cs="Arial"/>
                </w:rPr>
                <w:t>).</w:t>
              </w:r>
            </w:hyperlink>
          </w:p>
          <w:p w:rsidR="0001577B" w:rsidRPr="000C7AC0" w:rsidRDefault="0001577B" w:rsidP="000C7AC0">
            <w:pPr>
              <w:spacing w:after="0" w:line="360" w:lineRule="auto"/>
              <w:jc w:val="both"/>
              <w:rPr>
                <w:rFonts w:ascii="Georgia" w:hAnsi="Georgia" w:cs="Arial"/>
                <w:i/>
              </w:rPr>
            </w:pPr>
          </w:p>
          <w:p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9"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rsidR="0001577B" w:rsidRPr="000C7AC0" w:rsidRDefault="0001577B" w:rsidP="000C7AC0">
            <w:pPr>
              <w:pStyle w:val="Textocomentario"/>
              <w:spacing w:after="0" w:line="360" w:lineRule="auto"/>
              <w:ind w:left="342"/>
              <w:jc w:val="both"/>
              <w:rPr>
                <w:rFonts w:ascii="Georgia" w:hAnsi="Georgia" w:cs="Arial"/>
                <w:color w:val="0000CC"/>
                <w:sz w:val="22"/>
                <w:szCs w:val="22"/>
              </w:rPr>
            </w:pPr>
          </w:p>
          <w:p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60"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rsidR="0001577B" w:rsidRPr="000C7AC0" w:rsidRDefault="0001577B" w:rsidP="000C7AC0">
            <w:pPr>
              <w:pStyle w:val="Default"/>
              <w:spacing w:line="360" w:lineRule="auto"/>
              <w:ind w:left="201"/>
              <w:jc w:val="both"/>
              <w:rPr>
                <w:rFonts w:ascii="Georgia" w:hAnsi="Georgia"/>
                <w:color w:val="FF0000"/>
                <w:sz w:val="22"/>
                <w:szCs w:val="22"/>
              </w:rPr>
            </w:pPr>
          </w:p>
          <w:p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rsidR="0001577B" w:rsidRPr="000C7AC0" w:rsidRDefault="0001577B" w:rsidP="000C7AC0">
            <w:pPr>
              <w:pStyle w:val="Default"/>
              <w:spacing w:line="360" w:lineRule="auto"/>
              <w:ind w:left="342"/>
              <w:jc w:val="both"/>
              <w:rPr>
                <w:rFonts w:ascii="Georgia" w:hAnsi="Georgia"/>
                <w:sz w:val="22"/>
                <w:szCs w:val="22"/>
              </w:rPr>
            </w:pPr>
          </w:p>
          <w:p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61" w:history="1">
              <w:r w:rsidR="00B021F7" w:rsidRPr="00B021F7">
                <w:rPr>
                  <w:rStyle w:val="Hipervnculo"/>
                  <w:rFonts w:ascii="Georgia" w:hAnsi="Georgia"/>
                  <w:sz w:val="22"/>
                  <w:szCs w:val="22"/>
                </w:rPr>
                <w:t>(Resultados de la Evaluación a Tutores).</w:t>
              </w:r>
            </w:hyperlink>
          </w:p>
          <w:p w:rsidR="0001577B" w:rsidRPr="000C7AC0" w:rsidRDefault="0001577B" w:rsidP="000C7AC0">
            <w:pPr>
              <w:pStyle w:val="Default"/>
              <w:spacing w:line="360" w:lineRule="auto"/>
              <w:jc w:val="both"/>
              <w:rPr>
                <w:rFonts w:ascii="Georgia" w:hAnsi="Georgia"/>
                <w:color w:val="1C32D4"/>
                <w:sz w:val="22"/>
                <w:szCs w:val="22"/>
              </w:rPr>
            </w:pPr>
          </w:p>
          <w:p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El Departamento de Formación e Investigación Educativa genera de forma </w:t>
            </w:r>
            <w:r w:rsidRPr="000C7AC0">
              <w:rPr>
                <w:rFonts w:ascii="Georgia" w:hAnsi="Georgia"/>
                <w:color w:val="auto"/>
                <w:sz w:val="22"/>
                <w:szCs w:val="22"/>
              </w:rPr>
              <w:lastRenderedPageBreak/>
              <w:t xml:space="preserve">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rsidR="0001577B" w:rsidRPr="000C7AC0" w:rsidRDefault="0001577B" w:rsidP="000C7AC0">
            <w:pPr>
              <w:pStyle w:val="Default"/>
              <w:spacing w:line="360" w:lineRule="auto"/>
              <w:ind w:left="342"/>
              <w:jc w:val="both"/>
              <w:rPr>
                <w:rFonts w:ascii="Georgia" w:hAnsi="Georgia"/>
                <w:color w:val="1C32D4"/>
                <w:sz w:val="22"/>
                <w:szCs w:val="22"/>
              </w:rPr>
            </w:pPr>
          </w:p>
          <w:p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rsidR="0001577B" w:rsidRPr="000C7AC0" w:rsidRDefault="0001577B" w:rsidP="000C7AC0">
            <w:pPr>
              <w:pStyle w:val="Default"/>
              <w:spacing w:line="360" w:lineRule="auto"/>
              <w:ind w:left="342"/>
              <w:jc w:val="both"/>
              <w:rPr>
                <w:rFonts w:ascii="Georgia" w:hAnsi="Georgia"/>
                <w:color w:val="1C32D4"/>
                <w:sz w:val="22"/>
                <w:szCs w:val="22"/>
              </w:rPr>
            </w:pPr>
          </w:p>
          <w:p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hyperlink r:id="rId162" w:history="1">
              <w:r w:rsidR="0059527A" w:rsidRPr="00C927C9">
                <w:rPr>
                  <w:rStyle w:val="Hipervnculo"/>
                  <w:rFonts w:ascii="Georgia" w:hAnsi="Georgia" w:cs="Arial"/>
                </w:rPr>
                <w:t>(informe de febrero a diciembre 2015 tutorías y form int.pdf.</w:t>
              </w:r>
            </w:hyperlink>
            <w:hyperlink r:id="rId163"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r w:rsidR="008D1C56" w:rsidRPr="00C40F84">
                <w:rPr>
                  <w:rStyle w:val="Hipervnculo"/>
                  <w:rFonts w:ascii="Georgia" w:hAnsi="Georgia" w:cs="Arial"/>
                </w:rPr>
                <w:t>Tutorías</w:t>
              </w:r>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rsidR="0059527A" w:rsidRPr="000C7AC0" w:rsidRDefault="0059527A" w:rsidP="0059527A">
            <w:pPr>
              <w:spacing w:after="0" w:line="360" w:lineRule="auto"/>
              <w:ind w:left="342"/>
              <w:jc w:val="both"/>
              <w:rPr>
                <w:rFonts w:ascii="Georgia" w:hAnsi="Georgia" w:cs="Arial"/>
                <w:color w:val="FF0000"/>
              </w:rPr>
            </w:pPr>
          </w:p>
          <w:p w:rsidR="0001577B"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BE7D40" w:rsidRPr="000C7AC0" w:rsidRDefault="00BE7D40"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rsidR="008D1C56" w:rsidRDefault="008D1C56" w:rsidP="000C7AC0">
            <w:pPr>
              <w:spacing w:after="0" w:line="360" w:lineRule="auto"/>
              <w:ind w:left="342"/>
              <w:jc w:val="both"/>
              <w:rPr>
                <w:rFonts w:ascii="Georgia" w:hAnsi="Georgia" w:cs="Arial"/>
              </w:rPr>
            </w:pPr>
          </w:p>
          <w:p w:rsidR="00DA473B" w:rsidRPr="000C7AC0" w:rsidRDefault="00DA473B" w:rsidP="000C7AC0">
            <w:pPr>
              <w:spacing w:after="0" w:line="360" w:lineRule="auto"/>
              <w:ind w:left="342"/>
              <w:jc w:val="both"/>
              <w:rPr>
                <w:rFonts w:ascii="Georgia" w:hAnsi="Georgia" w:cs="Arial"/>
              </w:rPr>
            </w:pPr>
            <w:r w:rsidRPr="000C7AC0">
              <w:rPr>
                <w:rFonts w:ascii="Georgia" w:hAnsi="Georgia" w:cs="Arial"/>
              </w:rPr>
              <w:lastRenderedPageBreak/>
              <w:t>El Programa</w:t>
            </w:r>
            <w:r w:rsidR="0036018A">
              <w:rPr>
                <w:rFonts w:ascii="Georgia" w:hAnsi="Georgia" w:cs="Arial"/>
              </w:rPr>
              <w:t xml:space="preserve"> Académico d</w:t>
            </w:r>
            <w:r w:rsidRPr="000C7AC0">
              <w:rPr>
                <w:rFonts w:ascii="Georgia" w:hAnsi="Georgia" w:cs="Arial"/>
              </w:rPr>
              <w:t xml:space="preserve">e la carrera de Ingeniero </w:t>
            </w:r>
            <w:r w:rsidR="00BE7D40">
              <w:rPr>
                <w:rFonts w:ascii="Georgia" w:hAnsi="Georgia" w:cs="Arial"/>
              </w:rPr>
              <w:t>Agrícola y Ambiental</w:t>
            </w:r>
            <w:r w:rsidR="008D1C56">
              <w:rPr>
                <w:rFonts w:ascii="Georgia" w:hAnsi="Georgia" w:cs="Arial"/>
              </w:rPr>
              <w:t xml:space="preserve"> </w:t>
            </w:r>
            <w:r w:rsidR="0036018A" w:rsidRPr="000C7AC0">
              <w:rPr>
                <w:rFonts w:ascii="Georgia" w:hAnsi="Georgia" w:cs="Arial"/>
              </w:rPr>
              <w:t>asigna</w:t>
            </w:r>
            <w:r w:rsidRPr="000C7AC0">
              <w:rPr>
                <w:rFonts w:ascii="Georgia" w:hAnsi="Georgia" w:cs="Arial"/>
              </w:rPr>
              <w:t xml:space="preserve"> los tutorados a cada maestro del Departamento </w:t>
            </w:r>
            <w:r w:rsidR="00BE7D40">
              <w:rPr>
                <w:rFonts w:ascii="Georgia" w:hAnsi="Georgia" w:cs="Arial"/>
              </w:rPr>
              <w:t>de Ciencias del Suelo</w:t>
            </w:r>
            <w:r w:rsidR="0036018A">
              <w:rPr>
                <w:rFonts w:ascii="Georgia" w:hAnsi="Georgia" w:cs="Arial"/>
              </w:rPr>
              <w:t>.</w:t>
            </w:r>
          </w:p>
          <w:p w:rsidR="001840E0" w:rsidRPr="000C7AC0" w:rsidRDefault="001840E0" w:rsidP="000C7AC0">
            <w:pPr>
              <w:spacing w:line="360" w:lineRule="auto"/>
              <w:ind w:left="342"/>
              <w:jc w:val="both"/>
              <w:rPr>
                <w:rFonts w:ascii="Georgia" w:hAnsi="Georgia" w:cs="Arial"/>
                <w:b/>
              </w:rPr>
            </w:pPr>
          </w:p>
          <w:tbl>
            <w:tblPr>
              <w:tblW w:w="6451" w:type="dxa"/>
              <w:jc w:val="center"/>
              <w:tblCellMar>
                <w:left w:w="70" w:type="dxa"/>
                <w:right w:w="70" w:type="dxa"/>
              </w:tblCellMar>
              <w:tblLook w:val="04A0" w:firstRow="1" w:lastRow="0" w:firstColumn="1" w:lastColumn="0" w:noHBand="0" w:noVBand="1"/>
            </w:tblPr>
            <w:tblGrid>
              <w:gridCol w:w="751"/>
              <w:gridCol w:w="4025"/>
              <w:gridCol w:w="1675"/>
            </w:tblGrid>
            <w:tr w:rsidR="001840E0" w:rsidRPr="001840E0" w:rsidTr="006F7752">
              <w:trPr>
                <w:trHeight w:val="23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E0" w:rsidRPr="001840E0" w:rsidRDefault="001840E0" w:rsidP="001840E0">
                  <w:pPr>
                    <w:spacing w:after="0" w:line="240" w:lineRule="auto"/>
                    <w:jc w:val="center"/>
                    <w:rPr>
                      <w:rFonts w:ascii="Verdana" w:eastAsia="Times New Roman" w:hAnsi="Verdana" w:cs="Times New Roman"/>
                      <w:b/>
                      <w:bCs/>
                      <w:color w:val="000000"/>
                      <w:sz w:val="16"/>
                      <w:szCs w:val="16"/>
                      <w:lang w:eastAsia="es-MX"/>
                    </w:rPr>
                  </w:pPr>
                  <w:r w:rsidRPr="001840E0">
                    <w:rPr>
                      <w:rFonts w:ascii="Verdana" w:eastAsia="Times New Roman" w:hAnsi="Verdana" w:cs="Times New Roman"/>
                      <w:b/>
                      <w:bCs/>
                      <w:color w:val="000000"/>
                      <w:sz w:val="16"/>
                      <w:szCs w:val="16"/>
                      <w:lang w:eastAsia="es-MX"/>
                    </w:rPr>
                    <w:t>EXP.</w:t>
                  </w:r>
                </w:p>
              </w:tc>
              <w:tc>
                <w:tcPr>
                  <w:tcW w:w="4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E0" w:rsidRPr="001840E0" w:rsidRDefault="001840E0" w:rsidP="001840E0">
                  <w:pPr>
                    <w:spacing w:after="0" w:line="240" w:lineRule="auto"/>
                    <w:jc w:val="center"/>
                    <w:rPr>
                      <w:rFonts w:ascii="Verdana" w:eastAsia="Times New Roman" w:hAnsi="Verdana" w:cs="Times New Roman"/>
                      <w:b/>
                      <w:bCs/>
                      <w:color w:val="000000"/>
                      <w:sz w:val="16"/>
                      <w:szCs w:val="16"/>
                      <w:lang w:eastAsia="es-MX"/>
                    </w:rPr>
                  </w:pPr>
                  <w:r w:rsidRPr="001840E0">
                    <w:rPr>
                      <w:rFonts w:ascii="Verdana" w:eastAsia="Times New Roman" w:hAnsi="Verdana" w:cs="Times New Roman"/>
                      <w:b/>
                      <w:bCs/>
                      <w:color w:val="000000"/>
                      <w:sz w:val="16"/>
                      <w:szCs w:val="16"/>
                      <w:lang w:eastAsia="es-MX"/>
                    </w:rPr>
                    <w:t>NOMBRE DEL MAESTRO</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1840E0" w:rsidRPr="001840E0" w:rsidRDefault="001840E0" w:rsidP="001840E0">
                  <w:pPr>
                    <w:spacing w:after="0" w:line="240" w:lineRule="auto"/>
                    <w:jc w:val="center"/>
                    <w:rPr>
                      <w:rFonts w:ascii="Verdana" w:eastAsia="Times New Roman" w:hAnsi="Verdana" w:cs="Times New Roman"/>
                      <w:b/>
                      <w:bCs/>
                      <w:color w:val="000000"/>
                      <w:sz w:val="16"/>
                      <w:szCs w:val="16"/>
                      <w:lang w:eastAsia="es-MX"/>
                    </w:rPr>
                  </w:pPr>
                  <w:r w:rsidRPr="001840E0">
                    <w:rPr>
                      <w:rFonts w:ascii="Verdana" w:eastAsia="Times New Roman" w:hAnsi="Verdana" w:cs="Times New Roman"/>
                      <w:b/>
                      <w:bCs/>
                      <w:color w:val="000000"/>
                      <w:sz w:val="16"/>
                      <w:szCs w:val="16"/>
                      <w:lang w:eastAsia="es-MX"/>
                    </w:rPr>
                    <w:t>ALU.</w:t>
                  </w:r>
                </w:p>
              </w:tc>
            </w:tr>
            <w:tr w:rsidR="001840E0" w:rsidRPr="001840E0" w:rsidTr="006F7752">
              <w:trPr>
                <w:trHeight w:val="23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rsidR="001840E0" w:rsidRPr="001840E0" w:rsidRDefault="001840E0" w:rsidP="001840E0">
                  <w:pPr>
                    <w:spacing w:after="0" w:line="240" w:lineRule="auto"/>
                    <w:rPr>
                      <w:rFonts w:ascii="Verdana" w:eastAsia="Times New Roman" w:hAnsi="Verdana" w:cs="Times New Roman"/>
                      <w:b/>
                      <w:bCs/>
                      <w:color w:val="000000"/>
                      <w:sz w:val="16"/>
                      <w:szCs w:val="16"/>
                      <w:lang w:eastAsia="es-MX"/>
                    </w:rPr>
                  </w:pP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1840E0" w:rsidRPr="001840E0" w:rsidRDefault="001840E0" w:rsidP="001840E0">
                  <w:pPr>
                    <w:spacing w:after="0" w:line="240" w:lineRule="auto"/>
                    <w:rPr>
                      <w:rFonts w:ascii="Verdana" w:eastAsia="Times New Roman" w:hAnsi="Verdana" w:cs="Times New Roman"/>
                      <w:b/>
                      <w:bCs/>
                      <w:color w:val="000000"/>
                      <w:sz w:val="16"/>
                      <w:szCs w:val="16"/>
                      <w:lang w:eastAsia="es-MX"/>
                    </w:rPr>
                  </w:pPr>
                </w:p>
              </w:tc>
              <w:tc>
                <w:tcPr>
                  <w:tcW w:w="1675" w:type="dxa"/>
                  <w:tcBorders>
                    <w:top w:val="nil"/>
                    <w:left w:val="nil"/>
                    <w:bottom w:val="single" w:sz="4" w:space="0" w:color="auto"/>
                    <w:right w:val="single" w:sz="4" w:space="0" w:color="auto"/>
                  </w:tcBorders>
                  <w:shd w:val="clear" w:color="auto" w:fill="auto"/>
                  <w:vAlign w:val="center"/>
                  <w:hideMark/>
                </w:tcPr>
                <w:p w:rsidR="001840E0" w:rsidRPr="001840E0" w:rsidRDefault="001840E0" w:rsidP="001840E0">
                  <w:pPr>
                    <w:spacing w:after="0" w:line="240" w:lineRule="auto"/>
                    <w:jc w:val="center"/>
                    <w:rPr>
                      <w:rFonts w:ascii="Verdana" w:eastAsia="Times New Roman" w:hAnsi="Verdana" w:cs="Times New Roman"/>
                      <w:b/>
                      <w:bCs/>
                      <w:color w:val="000000"/>
                      <w:sz w:val="16"/>
                      <w:szCs w:val="16"/>
                      <w:lang w:eastAsia="es-MX"/>
                    </w:rPr>
                  </w:pPr>
                  <w:r w:rsidRPr="001840E0">
                    <w:rPr>
                      <w:rFonts w:ascii="Verdana" w:eastAsia="Times New Roman" w:hAnsi="Verdana" w:cs="Times New Roman"/>
                      <w:b/>
                      <w:bCs/>
                      <w:color w:val="000000"/>
                      <w:sz w:val="16"/>
                      <w:szCs w:val="16"/>
                      <w:lang w:eastAsia="es-MX"/>
                    </w:rPr>
                    <w:t> </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800</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PEÑA CERVANTES EDMUNDO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6</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1947</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BOLIVAR DUARTE MANUELA</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w:t>
                  </w:r>
                </w:p>
              </w:tc>
            </w:tr>
            <w:tr w:rsidR="001840E0" w:rsidRPr="001840E0" w:rsidTr="006F7752">
              <w:trPr>
                <w:trHeight w:val="33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721</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CASTILLO GONZALEZ MARGARITA ANTONIETA</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4</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1180</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ABENCERRAJE RODRIGUEZ FELIPE</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8</w:t>
                  </w:r>
                </w:p>
              </w:tc>
            </w:tr>
            <w:tr w:rsidR="001840E0" w:rsidRPr="001840E0" w:rsidTr="006F7752">
              <w:trPr>
                <w:trHeight w:val="33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3188</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ESCOBAR SANCHEZ ALEJANDRA ROSARIO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15</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2271</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HERNANDEZ TORRES IDALIA MARIA</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8</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401</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GALLEGOS DEL TEJO ARTURO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6</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100050</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LOPEZ BAEZ WALTER</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801</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CEPEDA DOVALA JUAN MANUEL</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9</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1316</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GAONA CERDA ALICIA</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6</w:t>
                  </w:r>
                </w:p>
              </w:tc>
            </w:tr>
            <w:tr w:rsidR="001840E0" w:rsidRPr="001840E0" w:rsidTr="006F7752">
              <w:trPr>
                <w:trHeight w:val="33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20056</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GONGORA HERNANDEZ MARIA ELENA</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13</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928</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PEÑA OLVERA VICTOR SAMUEL</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6</w:t>
                  </w:r>
                </w:p>
              </w:tc>
            </w:tr>
            <w:tr w:rsidR="001840E0" w:rsidRPr="001840E0" w:rsidTr="006F7752">
              <w:trPr>
                <w:trHeight w:val="33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1191</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RODRIGUEZ SAHAGUN JOSE DE JESUS</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5</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1300</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LASSO MENDOZA LUIS MIGUEL</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3</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973</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DE LA GARZA GARZA ROMMEL</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6</w:t>
                  </w:r>
                </w:p>
              </w:tc>
            </w:tr>
            <w:tr w:rsidR="001840E0" w:rsidRPr="001840E0" w:rsidTr="006F7752">
              <w:trPr>
                <w:trHeight w:val="33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56</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ILIZALITURRI VERASTEGUI ANTONIO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4</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3684</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RASCON ALVARADO EMILIO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10</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1195</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LOPEZ CERVANTES RUBEN</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5</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3717</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PEÑA RAMOS FIDEL MAXIMIANO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6</w:t>
                  </w:r>
                </w:p>
              </w:tc>
            </w:tr>
            <w:tr w:rsidR="001840E0" w:rsidRPr="001840E0" w:rsidTr="006F7752">
              <w:trPr>
                <w:trHeight w:val="330"/>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1270</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TORRES ARREGUIN JAVIER SALOMON</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2</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1518</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ORTEGA RIVERA MARIA MARTHA</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5</w:t>
                  </w:r>
                </w:p>
              </w:tc>
            </w:tr>
            <w:tr w:rsidR="001840E0" w:rsidRPr="001840E0" w:rsidTr="006F7752">
              <w:trPr>
                <w:trHeight w:val="235"/>
                <w:jc w:val="center"/>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right"/>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746</w:t>
                  </w:r>
                </w:p>
              </w:tc>
              <w:tc>
                <w:tcPr>
                  <w:tcW w:w="402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CEPEDA DOVALA ANGEL RUMUALDO</w:t>
                  </w:r>
                </w:p>
              </w:tc>
              <w:tc>
                <w:tcPr>
                  <w:tcW w:w="1675" w:type="dxa"/>
                  <w:tcBorders>
                    <w:top w:val="nil"/>
                    <w:left w:val="nil"/>
                    <w:bottom w:val="single" w:sz="4" w:space="0" w:color="auto"/>
                    <w:right w:val="single" w:sz="4" w:space="0" w:color="auto"/>
                  </w:tcBorders>
                  <w:shd w:val="clear" w:color="auto" w:fill="auto"/>
                  <w:vAlign w:val="center"/>
                  <w:hideMark/>
                </w:tcPr>
                <w:p w:rsidR="001840E0" w:rsidRPr="0052698A" w:rsidRDefault="001840E0" w:rsidP="001840E0">
                  <w:pPr>
                    <w:spacing w:after="0" w:line="240" w:lineRule="auto"/>
                    <w:jc w:val="center"/>
                    <w:rPr>
                      <w:rFonts w:ascii="Verdana" w:eastAsia="Times New Roman" w:hAnsi="Verdana" w:cs="Times New Roman"/>
                      <w:sz w:val="16"/>
                      <w:szCs w:val="16"/>
                      <w:lang w:eastAsia="es-MX"/>
                    </w:rPr>
                  </w:pPr>
                  <w:r w:rsidRPr="0052698A">
                    <w:rPr>
                      <w:rFonts w:ascii="Verdana" w:eastAsia="Times New Roman" w:hAnsi="Verdana" w:cs="Times New Roman"/>
                      <w:sz w:val="16"/>
                      <w:szCs w:val="16"/>
                      <w:lang w:eastAsia="es-MX"/>
                    </w:rPr>
                    <w:t>5</w:t>
                  </w:r>
                </w:p>
              </w:tc>
            </w:tr>
          </w:tbl>
          <w:p w:rsidR="0036018A" w:rsidRPr="000C7AC0" w:rsidRDefault="0036018A" w:rsidP="000C7AC0">
            <w:pPr>
              <w:spacing w:line="360" w:lineRule="auto"/>
              <w:ind w:left="342"/>
              <w:jc w:val="both"/>
              <w:rPr>
                <w:rFonts w:ascii="Georgia" w:hAnsi="Georgia" w:cs="Arial"/>
                <w:b/>
              </w:rPr>
            </w:pPr>
          </w:p>
          <w:p w:rsidR="00DA473B" w:rsidRPr="000C7AC0" w:rsidRDefault="00DA473B" w:rsidP="0036018A">
            <w:pPr>
              <w:overflowPunct w:val="0"/>
              <w:autoSpaceDE w:val="0"/>
              <w:autoSpaceDN w:val="0"/>
              <w:adjustRightInd w:val="0"/>
              <w:spacing w:after="0" w:line="360" w:lineRule="auto"/>
              <w:jc w:val="both"/>
              <w:textAlignment w:val="baseline"/>
              <w:rPr>
                <w:rFonts w:ascii="Georgia" w:hAnsi="Georgia" w:cs="Arial"/>
                <w:b/>
                <w:i/>
              </w:rPr>
            </w:pPr>
          </w:p>
        </w:tc>
      </w:tr>
    </w:tbl>
    <w:p w:rsidR="00741640" w:rsidRPr="000C7AC0" w:rsidRDefault="00741640" w:rsidP="000C7AC0">
      <w:pPr>
        <w:spacing w:after="160" w:line="360" w:lineRule="auto"/>
        <w:jc w:val="both"/>
        <w:rPr>
          <w:rFonts w:ascii="Georgia" w:eastAsia="Calibri" w:hAnsi="Georgia" w:cs="Arial"/>
          <w:b/>
          <w:bCs/>
        </w:rPr>
      </w:pPr>
    </w:p>
    <w:p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611998" w:rsidRPr="000C7AC0" w:rsidTr="001C34C9">
        <w:trPr>
          <w:trHeight w:val="253"/>
        </w:trPr>
        <w:tc>
          <w:tcPr>
            <w:tcW w:w="5000" w:type="pct"/>
            <w:shd w:val="clear" w:color="auto" w:fill="BFBFBF"/>
          </w:tcPr>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53" w:name="_Toc488396806"/>
            <w:bookmarkStart w:id="54" w:name="_Toc488400250"/>
            <w:bookmarkStart w:id="55" w:name="_Toc491696046"/>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53"/>
            <w:bookmarkEnd w:id="54"/>
            <w:bookmarkEnd w:id="55"/>
          </w:p>
          <w:p w:rsidR="00611998" w:rsidRPr="000C7AC0" w:rsidRDefault="00611998" w:rsidP="000C7AC0">
            <w:pPr>
              <w:pStyle w:val="Default"/>
              <w:spacing w:line="360" w:lineRule="auto"/>
              <w:jc w:val="both"/>
              <w:rPr>
                <w:rFonts w:ascii="Georgia" w:hAnsi="Georgia"/>
                <w:sz w:val="22"/>
                <w:szCs w:val="22"/>
                <w:lang w:val="es-ES"/>
              </w:rPr>
            </w:pPr>
          </w:p>
        </w:tc>
      </w:tr>
      <w:tr w:rsidR="00611998" w:rsidRPr="000C7AC0" w:rsidTr="001C34C9">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rsidTr="00611998">
        <w:trPr>
          <w:trHeight w:val="253"/>
        </w:trPr>
        <w:tc>
          <w:tcPr>
            <w:tcW w:w="5000" w:type="pct"/>
            <w:shd w:val="clear" w:color="auto" w:fill="auto"/>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11998" w:rsidRPr="000C7AC0" w:rsidRDefault="00611998" w:rsidP="000C7AC0">
            <w:pPr>
              <w:pStyle w:val="Default"/>
              <w:spacing w:line="360" w:lineRule="auto"/>
              <w:ind w:left="176"/>
              <w:jc w:val="both"/>
              <w:rPr>
                <w:rFonts w:ascii="Georgia" w:hAnsi="Georgia"/>
                <w:sz w:val="22"/>
                <w:szCs w:val="22"/>
              </w:rPr>
            </w:pPr>
          </w:p>
          <w:p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64"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65"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rsidR="00611998" w:rsidRPr="000C7AC0" w:rsidRDefault="00611998" w:rsidP="000C7AC0">
            <w:pPr>
              <w:spacing w:after="0" w:line="360" w:lineRule="auto"/>
              <w:ind w:left="342"/>
              <w:jc w:val="both"/>
              <w:rPr>
                <w:rFonts w:ascii="Georgia" w:hAnsi="Georgia" w:cs="Arial"/>
                <w:noProof/>
                <w:color w:val="1C32D4"/>
              </w:rPr>
            </w:pPr>
          </w:p>
          <w:p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necesidades de los alumnos, esto con el objetivo de disminuir la reprobación y el rezago </w:t>
            </w:r>
            <w:r w:rsidRPr="000C7AC0">
              <w:rPr>
                <w:rFonts w:ascii="Georgia" w:hAnsi="Georgia" w:cs="Arial"/>
              </w:rPr>
              <w:lastRenderedPageBreak/>
              <w:t xml:space="preserve">educativo. </w:t>
            </w:r>
          </w:p>
        </w:tc>
      </w:tr>
    </w:tbl>
    <w:p w:rsidR="00611998" w:rsidRPr="000C7AC0" w:rsidRDefault="00611998" w:rsidP="000C7AC0">
      <w:pPr>
        <w:pStyle w:val="Default"/>
        <w:spacing w:line="360" w:lineRule="auto"/>
        <w:jc w:val="both"/>
        <w:rPr>
          <w:rFonts w:ascii="Georgia" w:hAnsi="Georgia"/>
          <w:b/>
          <w:bCs/>
          <w:sz w:val="22"/>
          <w:szCs w:val="22"/>
        </w:rPr>
      </w:pPr>
    </w:p>
    <w:p w:rsidR="00611998" w:rsidRPr="000C7AC0" w:rsidRDefault="00611998" w:rsidP="000C7AC0">
      <w:pPr>
        <w:pStyle w:val="Default"/>
        <w:spacing w:line="360" w:lineRule="auto"/>
        <w:jc w:val="both"/>
        <w:rPr>
          <w:rFonts w:ascii="Georgia" w:hAnsi="Georgia"/>
          <w:b/>
          <w:bCs/>
          <w:sz w:val="22"/>
          <w:szCs w:val="22"/>
        </w:rPr>
      </w:pPr>
    </w:p>
    <w:p w:rsidR="00611998" w:rsidRPr="000C7AC0" w:rsidRDefault="00611998" w:rsidP="000C7AC0">
      <w:pPr>
        <w:pStyle w:val="Default"/>
        <w:spacing w:line="360" w:lineRule="auto"/>
        <w:jc w:val="both"/>
        <w:rPr>
          <w:rFonts w:ascii="Georgia" w:hAnsi="Georgia"/>
          <w:b/>
          <w:bCs/>
          <w:sz w:val="22"/>
          <w:szCs w:val="22"/>
        </w:rPr>
      </w:pPr>
    </w:p>
    <w:p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interbibliotecarios, entre otros.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rsidR="00611998" w:rsidRPr="000C7AC0" w:rsidRDefault="00611998" w:rsidP="000C7AC0">
      <w:pPr>
        <w:pStyle w:val="Default"/>
        <w:spacing w:line="360" w:lineRule="auto"/>
        <w:jc w:val="both"/>
        <w:rPr>
          <w:rFonts w:ascii="Georgia" w:hAnsi="Georgia"/>
          <w:sz w:val="22"/>
          <w:szCs w:val="22"/>
        </w:rPr>
      </w:pPr>
    </w:p>
    <w:p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rsidR="00611998" w:rsidRPr="000C7AC0" w:rsidRDefault="00611998" w:rsidP="000C7AC0">
      <w:pPr>
        <w:pStyle w:val="Default"/>
        <w:spacing w:line="360" w:lineRule="auto"/>
        <w:jc w:val="both"/>
        <w:rPr>
          <w:rFonts w:ascii="Georgia" w:hAnsi="Georgia"/>
          <w:sz w:val="22"/>
          <w:szCs w:val="22"/>
        </w:rPr>
      </w:pPr>
    </w:p>
    <w:p w:rsidR="00611998" w:rsidRDefault="00611998"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88022B" w:rsidRPr="000C7AC0" w:rsidRDefault="0088022B" w:rsidP="000C7AC0">
      <w:pPr>
        <w:pStyle w:val="Default"/>
        <w:spacing w:line="360" w:lineRule="auto"/>
        <w:jc w:val="both"/>
        <w:rPr>
          <w:rFonts w:ascii="Georgia" w:hAnsi="Georgia"/>
          <w:b/>
          <w:sz w:val="22"/>
          <w:szCs w:val="22"/>
        </w:rPr>
      </w:pPr>
    </w:p>
    <w:p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90"/>
      </w:tblGrid>
      <w:tr w:rsidR="00611998" w:rsidRPr="000C7AC0" w:rsidTr="001C34C9">
        <w:trPr>
          <w:trHeight w:val="253"/>
        </w:trPr>
        <w:tc>
          <w:tcPr>
            <w:tcW w:w="5000" w:type="pct"/>
            <w:shd w:val="clear" w:color="auto" w:fill="D9D9D9"/>
          </w:tcPr>
          <w:p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11998" w:rsidRPr="000C7AC0" w:rsidRDefault="0088022B"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Pr>
                <w:rFonts w:ascii="Georgia" w:hAnsi="Georgia" w:cs="Arial"/>
              </w:rPr>
              <w:t xml:space="preserve">El </w:t>
            </w:r>
            <w:r w:rsidR="00611998" w:rsidRPr="000C7AC0">
              <w:rPr>
                <w:rFonts w:ascii="Georgia" w:hAnsi="Georgia" w:cs="Arial"/>
              </w:rPr>
              <w:t>programa académico</w:t>
            </w:r>
            <w:r w:rsidR="00611998" w:rsidRPr="000C7AC0">
              <w:rPr>
                <w:rFonts w:ascii="Georgia" w:hAnsi="Georgia" w:cs="Arial"/>
                <w:b/>
              </w:rPr>
              <w:t xml:space="preserve"> debe</w:t>
            </w:r>
            <w:r w:rsidR="00611998" w:rsidRPr="000C7AC0">
              <w:rPr>
                <w:rFonts w:ascii="Georgia" w:hAnsi="Georgia" w:cs="Arial"/>
              </w:rPr>
              <w:t xml:space="preserve"> disponer de una biblioteca funcional de acuerdo a: </w:t>
            </w:r>
          </w:p>
          <w:p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Horario de servicio;</w:t>
            </w:r>
          </w:p>
          <w:p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Volumen de consulta y préstamo al profesorado y a los estudiantes.</w:t>
            </w:r>
          </w:p>
          <w:p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rsidR="00611998" w:rsidRPr="000C7AC0" w:rsidRDefault="00611998" w:rsidP="000C7AC0">
            <w:pPr>
              <w:pStyle w:val="Default"/>
              <w:spacing w:line="360" w:lineRule="auto"/>
              <w:jc w:val="both"/>
              <w:rPr>
                <w:rFonts w:ascii="Georgia" w:hAnsi="Georgia"/>
                <w:sz w:val="22"/>
                <w:szCs w:val="22"/>
              </w:rPr>
            </w:pPr>
          </w:p>
        </w:tc>
      </w:tr>
      <w:tr w:rsidR="00611998" w:rsidRPr="000C7AC0" w:rsidTr="001C34C9">
        <w:tblPrEx>
          <w:shd w:val="clear" w:color="auto" w:fill="auto"/>
        </w:tblPrEx>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rsidTr="001C34C9">
        <w:tblPrEx>
          <w:shd w:val="clear" w:color="auto" w:fill="auto"/>
        </w:tblPrEx>
        <w:trPr>
          <w:trHeight w:val="253"/>
        </w:trPr>
        <w:tc>
          <w:tcPr>
            <w:tcW w:w="5000" w:type="pct"/>
            <w:shd w:val="clear" w:color="auto" w:fill="auto"/>
          </w:tcPr>
          <w:p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BD325D" w:rsidRPr="000C7AC0" w:rsidRDefault="00BD325D" w:rsidP="000C7AC0">
            <w:pPr>
              <w:pStyle w:val="Default"/>
              <w:spacing w:line="360" w:lineRule="auto"/>
              <w:ind w:left="176"/>
              <w:jc w:val="both"/>
              <w:rPr>
                <w:rFonts w:ascii="Georgia" w:hAnsi="Georgia"/>
                <w:b/>
                <w:sz w:val="22"/>
                <w:szCs w:val="22"/>
              </w:rPr>
            </w:pPr>
          </w:p>
          <w:p w:rsidR="00BD325D" w:rsidRPr="000C7AC0" w:rsidRDefault="00BD325D" w:rsidP="000C7AC0">
            <w:pPr>
              <w:pStyle w:val="Default"/>
              <w:spacing w:line="360" w:lineRule="auto"/>
              <w:ind w:left="342"/>
              <w:jc w:val="both"/>
              <w:rPr>
                <w:rFonts w:ascii="Georgia" w:hAnsi="Georgia"/>
                <w:sz w:val="22"/>
                <w:szCs w:val="22"/>
              </w:rPr>
            </w:pPr>
            <w:r w:rsidRPr="000C7AC0">
              <w:rPr>
                <w:rFonts w:ascii="Georgia" w:hAnsi="Georgia"/>
                <w:sz w:val="22"/>
                <w:szCs w:val="22"/>
              </w:rPr>
              <w:t>I Instalaciones.</w:t>
            </w:r>
          </w:p>
          <w:p w:rsidR="00BD325D" w:rsidRPr="000C7AC0" w:rsidRDefault="00BD325D" w:rsidP="000C7AC0">
            <w:pPr>
              <w:pStyle w:val="Default"/>
              <w:spacing w:line="360" w:lineRule="auto"/>
              <w:ind w:left="342"/>
              <w:jc w:val="both"/>
              <w:rPr>
                <w:rFonts w:ascii="Georgia" w:hAnsi="Georgia"/>
                <w:sz w:val="22"/>
                <w:szCs w:val="22"/>
              </w:rPr>
            </w:pPr>
          </w:p>
          <w:p w:rsidR="00611998" w:rsidRPr="000C7AC0" w:rsidRDefault="00611998" w:rsidP="000C7AC0">
            <w:pPr>
              <w:pStyle w:val="Default"/>
              <w:spacing w:line="360" w:lineRule="auto"/>
              <w:ind w:left="342"/>
              <w:jc w:val="both"/>
              <w:rPr>
                <w:rFonts w:ascii="Georgia" w:hAnsi="Georgia"/>
                <w:b/>
                <w:sz w:val="22"/>
                <w:szCs w:val="22"/>
              </w:rPr>
            </w:pPr>
            <w:r w:rsidRPr="000C7AC0">
              <w:rPr>
                <w:rFonts w:ascii="Georgia" w:hAnsi="Georgia"/>
                <w:sz w:val="22"/>
                <w:szCs w:val="22"/>
              </w:rPr>
              <w:t xml:space="preserve">En la Universidad se encuentra el Centro de Información y Documentación (CID) dentro de la Biblioteca “Dr. Egidio G. Rebonato” la cual cubre las necesidades de los usuarios involucrados en la ciencia silvoagropecuaria, </w:t>
            </w:r>
            <w:r w:rsidR="001C34C9" w:rsidRPr="000C7AC0">
              <w:rPr>
                <w:rFonts w:ascii="Georgia" w:hAnsi="Georgia"/>
                <w:sz w:val="22"/>
                <w:szCs w:val="22"/>
              </w:rPr>
              <w:t>tal como se describe a continuación:</w:t>
            </w:r>
          </w:p>
          <w:p w:rsidR="00BD325D" w:rsidRPr="000C7AC0" w:rsidRDefault="00C41307" w:rsidP="000C7AC0">
            <w:pPr>
              <w:pStyle w:val="Prrafodelista"/>
              <w:numPr>
                <w:ilvl w:val="0"/>
                <w:numId w:val="80"/>
              </w:numPr>
              <w:spacing w:after="0" w:line="360" w:lineRule="auto"/>
              <w:ind w:left="342"/>
              <w:contextualSpacing/>
              <w:jc w:val="both"/>
              <w:rPr>
                <w:rFonts w:ascii="Georgia" w:hAnsi="Georgia" w:cs="Arial"/>
                <w:color w:val="000000" w:themeColor="text1"/>
              </w:rPr>
            </w:pPr>
            <w:hyperlink r:id="rId166" w:history="1">
              <w:r w:rsidR="00BD325D" w:rsidRPr="000C7AC0">
                <w:rPr>
                  <w:rFonts w:ascii="Georgia" w:eastAsia="Times New Roman" w:hAnsi="Georgia" w:cs="Arial"/>
                  <w:color w:val="000000" w:themeColor="text1"/>
                  <w:lang w:eastAsia="es-MX"/>
                </w:rPr>
                <w:t>Adecuado mobiliario, iluminación, ventilación y temperatura; así como adaptaciones especiales para personas con capacidades diferentes.</w:t>
              </w:r>
            </w:hyperlink>
          </w:p>
          <w:p w:rsidR="00BD325D" w:rsidRPr="000C7AC0" w:rsidRDefault="00BD325D" w:rsidP="000C7AC0">
            <w:pPr>
              <w:spacing w:after="0" w:line="360" w:lineRule="auto"/>
              <w:ind w:left="342"/>
              <w:jc w:val="both"/>
              <w:rPr>
                <w:rFonts w:ascii="Georgia" w:hAnsi="Georgia" w:cs="Arial"/>
                <w:color w:val="000000" w:themeColor="text1"/>
              </w:rPr>
            </w:pPr>
          </w:p>
          <w:p w:rsidR="00BD325D" w:rsidRPr="000C7AC0" w:rsidRDefault="00BD325D" w:rsidP="000C7AC0">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 xml:space="preserve">que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rsidR="00BD325D" w:rsidRPr="000C7AC0" w:rsidRDefault="00BD325D" w:rsidP="000C7AC0">
            <w:pPr>
              <w:spacing w:line="360" w:lineRule="auto"/>
              <w:ind w:left="342"/>
              <w:jc w:val="both"/>
              <w:rPr>
                <w:rFonts w:ascii="Georgia" w:hAnsi="Georgia" w:cs="Arial"/>
              </w:rPr>
            </w:pP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mobiliario, iluminación y </w:t>
            </w:r>
            <w:r w:rsidR="00BD325D" w:rsidRPr="000C7AC0">
              <w:rPr>
                <w:rFonts w:ascii="Georgia" w:hAnsi="Georgia" w:cs="Arial"/>
              </w:rPr>
              <w:t>ventilación,</w:t>
            </w:r>
            <w:r w:rsidRPr="000C7AC0">
              <w:rPr>
                <w:rFonts w:ascii="Georgia" w:hAnsi="Georgia" w:cs="Arial"/>
              </w:rPr>
              <w:t xml:space="preserve"> así como una temperatura adecuada, por las características y diseño del edificio es posible tener una iluminación, ventilación y temperatura adecuada. ya que nos localizamos en una región con clima templado con un promedio de </w:t>
            </w:r>
            <w:r w:rsidRPr="000C7AC0">
              <w:rPr>
                <w:rFonts w:ascii="Georgia" w:hAnsi="Georgia" w:cs="Arial"/>
                <w:b/>
              </w:rPr>
              <w:t>temperatura promedio de 24 a 26 grados</w:t>
            </w:r>
            <w:r w:rsidRPr="000C7AC0">
              <w:rPr>
                <w:rFonts w:ascii="Georgia" w:hAnsi="Georgia" w:cs="Arial"/>
              </w:rPr>
              <w:t xml:space="preserve"> centígrados en los meses más calurosos.</w:t>
            </w: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 Para el caso de personas con capacidades diferentes, en el área del estacionamiento existen   dos cajones y su </w:t>
            </w:r>
            <w:r w:rsidR="00BD325D" w:rsidRPr="000C7AC0">
              <w:rPr>
                <w:rFonts w:ascii="Georgia" w:hAnsi="Georgia" w:cs="Arial"/>
              </w:rPr>
              <w:t>respectiva rampa</w:t>
            </w:r>
            <w:r w:rsidRPr="000C7AC0">
              <w:rPr>
                <w:rFonts w:ascii="Georgia" w:hAnsi="Georgia" w:cs="Arial"/>
              </w:rPr>
              <w:t xml:space="preserve">, además se cuenta con una </w:t>
            </w:r>
            <w:r w:rsidR="00660442" w:rsidRPr="000C7AC0">
              <w:rPr>
                <w:rFonts w:ascii="Georgia" w:hAnsi="Georgia" w:cs="Arial"/>
              </w:rPr>
              <w:t>segunda para</w:t>
            </w:r>
            <w:r w:rsidRPr="000C7AC0">
              <w:rPr>
                <w:rFonts w:ascii="Georgia" w:hAnsi="Georgia" w:cs="Arial"/>
              </w:rPr>
              <w:t xml:space="preserve"> </w:t>
            </w:r>
            <w:r w:rsidRPr="000C7AC0">
              <w:rPr>
                <w:rFonts w:ascii="Georgia" w:hAnsi="Georgia" w:cs="Arial"/>
              </w:rPr>
              <w:lastRenderedPageBreak/>
              <w:t xml:space="preserve">el acceso al edificio principal. </w:t>
            </w:r>
          </w:p>
          <w:p w:rsidR="00BD325D" w:rsidRPr="000C7AC0" w:rsidRDefault="00BD325D" w:rsidP="000C7AC0">
            <w:pPr>
              <w:spacing w:line="360" w:lineRule="auto"/>
              <w:jc w:val="both"/>
              <w:rPr>
                <w:rFonts w:ascii="Georgia" w:hAnsi="Georgia" w:cs="Arial"/>
              </w:rPr>
            </w:pPr>
          </w:p>
          <w:p w:rsidR="001C34C9" w:rsidRPr="000C7AC0" w:rsidRDefault="00C41307" w:rsidP="00721187">
            <w:pPr>
              <w:pStyle w:val="Prrafodelista"/>
              <w:numPr>
                <w:ilvl w:val="0"/>
                <w:numId w:val="80"/>
              </w:numPr>
              <w:spacing w:after="0" w:line="360" w:lineRule="auto"/>
              <w:ind w:left="342"/>
              <w:contextualSpacing/>
              <w:jc w:val="both"/>
              <w:rPr>
                <w:rFonts w:ascii="Georgia" w:hAnsi="Georgia" w:cs="Arial"/>
                <w:color w:val="000000" w:themeColor="text1"/>
              </w:rPr>
            </w:pPr>
            <w:hyperlink r:id="rId167" w:history="1">
              <w:r w:rsidR="001C34C9" w:rsidRPr="000C7AC0">
                <w:rPr>
                  <w:rFonts w:ascii="Georgia" w:eastAsia="Times New Roman" w:hAnsi="Georgia" w:cs="Arial"/>
                  <w:color w:val="000000" w:themeColor="text1"/>
                  <w:lang w:eastAsia="es-MX"/>
                </w:rPr>
                <w:t>Enlace con los bancos de datos, al menos los más comunes e importantes del área del programa académico.</w:t>
              </w:r>
            </w:hyperlink>
          </w:p>
          <w:p w:rsidR="001C34C9" w:rsidRPr="000C7AC0" w:rsidRDefault="001C34C9" w:rsidP="000C7AC0">
            <w:pPr>
              <w:pStyle w:val="Prrafodelista"/>
              <w:spacing w:after="0" w:line="360" w:lineRule="auto"/>
              <w:ind w:left="1370"/>
              <w:jc w:val="both"/>
              <w:rPr>
                <w:rFonts w:ascii="Georgia" w:hAnsi="Georgia" w:cs="Arial"/>
                <w:color w:val="000000" w:themeColor="text1"/>
              </w:rPr>
            </w:pPr>
          </w:p>
          <w:p w:rsidR="001C34C9" w:rsidRPr="000C7AC0" w:rsidRDefault="001C34C9" w:rsidP="000C7AC0">
            <w:pPr>
              <w:pStyle w:val="Prrafodelista"/>
              <w:spacing w:after="0" w:line="360" w:lineRule="auto"/>
              <w:ind w:left="1370"/>
              <w:jc w:val="both"/>
              <w:rPr>
                <w:rFonts w:ascii="Georgia" w:eastAsia="Times New Roman" w:hAnsi="Georgia" w:cs="Arial"/>
                <w:color w:val="C00000"/>
                <w:lang w:eastAsia="es-MX"/>
              </w:rPr>
            </w:pPr>
          </w:p>
          <w:p w:rsidR="001C34C9" w:rsidRPr="000C7AC0" w:rsidRDefault="001C34C9" w:rsidP="000C7AC0">
            <w:pPr>
              <w:spacing w:after="0" w:line="360" w:lineRule="auto"/>
              <w:ind w:left="342"/>
              <w:jc w:val="both"/>
              <w:rPr>
                <w:rFonts w:ascii="Georgia" w:hAnsi="Georgia" w:cs="Arial"/>
                <w:b/>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68" w:history="1">
              <w:r w:rsidRPr="000C7AC0">
                <w:rPr>
                  <w:rStyle w:val="Hipervnculo"/>
                  <w:rFonts w:ascii="Georgia" w:hAnsi="Georgia" w:cs="Arial"/>
                </w:rPr>
                <w:t>http://www.conricyt.mx</w:t>
              </w:r>
            </w:hyperlink>
            <w:r w:rsidRPr="000C7AC0">
              <w:rPr>
                <w:rFonts w:ascii="Georgia" w:hAnsi="Georgia" w:cs="Arial"/>
              </w:rPr>
              <w:t xml:space="preserve">. Con subscripción a nueve bases de datos mediante convenio anual, siendo las siguientes:         </w:t>
            </w:r>
          </w:p>
          <w:p w:rsidR="001C34C9" w:rsidRPr="00ED420E" w:rsidRDefault="001C34C9" w:rsidP="000C7AC0">
            <w:pPr>
              <w:pStyle w:val="Ttulo3"/>
              <w:spacing w:before="0" w:line="360" w:lineRule="auto"/>
              <w:ind w:left="342"/>
              <w:jc w:val="both"/>
              <w:textAlignment w:val="center"/>
              <w:rPr>
                <w:rFonts w:ascii="Georgia" w:hAnsi="Georgia" w:cs="Arial"/>
                <w:sz w:val="22"/>
                <w:szCs w:val="22"/>
                <w:lang w:val="en-US"/>
              </w:rPr>
            </w:pPr>
            <w:bookmarkStart w:id="56" w:name="_Toc488396807"/>
            <w:bookmarkStart w:id="57" w:name="_Toc488400251"/>
            <w:bookmarkStart w:id="58" w:name="_Toc491696047"/>
            <w:r w:rsidRPr="00ED420E">
              <w:rPr>
                <w:rFonts w:ascii="Georgia" w:hAnsi="Georgia" w:cs="Arial"/>
                <w:color w:val="auto"/>
                <w:sz w:val="22"/>
                <w:szCs w:val="22"/>
                <w:lang w:val="en-US"/>
              </w:rPr>
              <w:t xml:space="preserve">ELSEVIER, </w:t>
            </w:r>
            <w:hyperlink r:id="rId169" w:history="1">
              <w:r w:rsidRPr="00ED420E">
                <w:rPr>
                  <w:rStyle w:val="Hipervnculo"/>
                  <w:rFonts w:ascii="Georgia" w:hAnsi="Georgia" w:cs="Arial"/>
                  <w:b/>
                  <w:color w:val="auto"/>
                  <w:sz w:val="22"/>
                  <w:szCs w:val="22"/>
                  <w:bdr w:val="none" w:sz="0" w:space="0" w:color="auto" w:frame="1"/>
                  <w:lang w:val="en-US"/>
                </w:rPr>
                <w:t>American Association for the Advance of Science (AAAs)</w:t>
              </w:r>
            </w:hyperlink>
            <w:r w:rsidRPr="00ED420E">
              <w:rPr>
                <w:rFonts w:ascii="Georgia" w:hAnsi="Georgia" w:cs="Arial"/>
                <w:sz w:val="22"/>
                <w:szCs w:val="22"/>
                <w:lang w:val="en-US"/>
              </w:rPr>
              <w:t xml:space="preserve">,  </w:t>
            </w:r>
            <w:r w:rsidRPr="00ED420E">
              <w:rPr>
                <w:rFonts w:ascii="Georgia" w:hAnsi="Georgia" w:cs="Arial"/>
                <w:color w:val="auto"/>
                <w:sz w:val="22"/>
                <w:szCs w:val="22"/>
                <w:lang w:val="en-US"/>
              </w:rPr>
              <w:t>American Chemical Society (ACS),  Annual Reviews,  BioOne,  EBSCO,  GALE,  Springer, Thomson Reuters</w:t>
            </w:r>
            <w:bookmarkEnd w:id="56"/>
            <w:bookmarkEnd w:id="57"/>
            <w:bookmarkEnd w:id="58"/>
          </w:p>
          <w:p w:rsidR="001C34C9" w:rsidRPr="000C7AC0" w:rsidRDefault="001C34C9" w:rsidP="000C7AC0">
            <w:pPr>
              <w:spacing w:line="360" w:lineRule="auto"/>
              <w:jc w:val="both"/>
              <w:rPr>
                <w:rFonts w:ascii="Georgia" w:hAnsi="Georgia" w:cs="Arial"/>
                <w:lang w:val="en-US"/>
              </w:rPr>
            </w:pPr>
          </w:p>
          <w:p w:rsidR="001C34C9" w:rsidRPr="000C7AC0" w:rsidRDefault="00C41307" w:rsidP="00721187">
            <w:pPr>
              <w:spacing w:after="0" w:line="360" w:lineRule="auto"/>
              <w:ind w:leftChars="1" w:left="343" w:hangingChars="155" w:hanging="341"/>
              <w:jc w:val="both"/>
              <w:rPr>
                <w:rFonts w:ascii="Georgia" w:eastAsia="Times New Roman" w:hAnsi="Georgia" w:cs="Arial"/>
                <w:color w:val="000000" w:themeColor="text1"/>
                <w:lang w:eastAsia="es-MX"/>
              </w:rPr>
            </w:pPr>
            <w:hyperlink r:id="rId170" w:history="1">
              <w:r w:rsidR="001C34C9" w:rsidRPr="000C7AC0">
                <w:rPr>
                  <w:rFonts w:ascii="Georgia" w:eastAsia="Times New Roman" w:hAnsi="Georgia" w:cs="Arial"/>
                  <w:color w:val="000000" w:themeColor="text1"/>
                  <w:lang w:eastAsia="es-MX"/>
                </w:rPr>
                <w:t>c) Estantería abierta e instalaciones apropiadas con espacios de lectura e investigación suficientes para acomodar simultáneamente como mínimo al 10% de la masa estudiantil.</w:t>
              </w:r>
            </w:hyperlink>
          </w:p>
          <w:p w:rsidR="001C34C9" w:rsidRPr="000C7AC0" w:rsidRDefault="001C34C9" w:rsidP="000C7AC0">
            <w:pPr>
              <w:spacing w:after="0" w:line="360" w:lineRule="auto"/>
              <w:ind w:left="342" w:firstLineChars="200" w:firstLine="440"/>
              <w:jc w:val="both"/>
              <w:rPr>
                <w:rFonts w:ascii="Georgia" w:eastAsia="Times New Roman" w:hAnsi="Georgia" w:cs="Arial"/>
                <w:color w:val="000000"/>
                <w:lang w:eastAsia="es-MX"/>
              </w:rPr>
            </w:pP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0C7AC0">
              <w:rPr>
                <w:rFonts w:ascii="Georgia" w:hAnsi="Georgia" w:cs="Arial"/>
              </w:rPr>
              <w:t>cómputo</w:t>
            </w:r>
            <w:r w:rsidRPr="000C7AC0">
              <w:rPr>
                <w:rFonts w:ascii="Georgia" w:hAnsi="Georgia" w:cs="Arial"/>
              </w:rPr>
              <w:t xml:space="preserve"> instalados en las diferentes secciones.</w:t>
            </w:r>
          </w:p>
          <w:p w:rsidR="001C34C9" w:rsidRPr="000C7AC0" w:rsidRDefault="001C34C9" w:rsidP="000C7AC0">
            <w:pPr>
              <w:autoSpaceDE w:val="0"/>
              <w:autoSpaceDN w:val="0"/>
              <w:adjustRightInd w:val="0"/>
              <w:spacing w:line="360" w:lineRule="auto"/>
              <w:ind w:left="342"/>
              <w:jc w:val="both"/>
              <w:rPr>
                <w:rFonts w:ascii="Georgia" w:hAnsi="Georgia" w:cs="Arial"/>
              </w:rPr>
            </w:pPr>
            <w:r w:rsidRPr="000C7AC0">
              <w:rPr>
                <w:rFonts w:ascii="Georgia" w:hAnsi="Georgia" w:cs="Arial"/>
              </w:rPr>
              <w:t xml:space="preserve">Cuenta con 7 salas, 4 para consulta de libros, ordenados de acuerdo a la clasificación de la biblioteca del congreso de los </w:t>
            </w:r>
            <w:r w:rsidR="00660442" w:rsidRPr="000C7AC0">
              <w:rPr>
                <w:rFonts w:ascii="Georgia" w:hAnsi="Georgia" w:cs="Arial"/>
              </w:rPr>
              <w:t>EUA, un</w:t>
            </w:r>
            <w:r w:rsidRPr="000C7AC0">
              <w:rPr>
                <w:rFonts w:ascii="Georgia" w:hAnsi="Georgia" w:cs="Arial"/>
              </w:rPr>
              <w:t xml:space="preserve"> área de </w:t>
            </w:r>
            <w:r w:rsidR="00660442" w:rsidRPr="000C7AC0">
              <w:rPr>
                <w:rFonts w:ascii="Georgia" w:hAnsi="Georgia" w:cs="Arial"/>
              </w:rPr>
              <w:t>hemeroteca, que</w:t>
            </w:r>
            <w:r w:rsidRPr="000C7AC0">
              <w:rPr>
                <w:rFonts w:ascii="Georgia" w:hAnsi="Georgia" w:cs="Arial"/>
              </w:rPr>
              <w:t xml:space="preserve"> cuenta con equipo y mobiliario suficiente para la consulta electrónica, una </w:t>
            </w:r>
            <w:r w:rsidR="00660442" w:rsidRPr="000C7AC0">
              <w:rPr>
                <w:rFonts w:ascii="Georgia" w:hAnsi="Georgia" w:cs="Arial"/>
              </w:rPr>
              <w:t>sala de</w:t>
            </w:r>
            <w:r w:rsidRPr="000C7AC0">
              <w:rPr>
                <w:rFonts w:ascii="Georgia" w:hAnsi="Georgia" w:cs="Arial"/>
              </w:rPr>
              <w:t xml:space="preserve"> tesis con material impreso y nuestro repositorio institucional de tesis electrónicas.</w:t>
            </w:r>
          </w:p>
          <w:p w:rsidR="001C34C9" w:rsidRPr="000C7AC0" w:rsidRDefault="00660442" w:rsidP="000C7AC0">
            <w:pPr>
              <w:autoSpaceDE w:val="0"/>
              <w:autoSpaceDN w:val="0"/>
              <w:adjustRightInd w:val="0"/>
              <w:spacing w:line="360" w:lineRule="auto"/>
              <w:ind w:left="342"/>
              <w:jc w:val="both"/>
              <w:rPr>
                <w:rFonts w:ascii="Georgia" w:hAnsi="Georgia" w:cs="Arial"/>
              </w:rPr>
            </w:pPr>
            <w:r w:rsidRPr="000C7AC0">
              <w:rPr>
                <w:rFonts w:ascii="Georgia" w:hAnsi="Georgia" w:cs="Arial"/>
              </w:rPr>
              <w:t>Además,</w:t>
            </w:r>
            <w:r w:rsidR="00BD325D" w:rsidRPr="000C7AC0">
              <w:rPr>
                <w:rFonts w:ascii="Georgia" w:hAnsi="Georgia" w:cs="Arial"/>
              </w:rPr>
              <w:t xml:space="preserve"> contamos</w:t>
            </w:r>
            <w:r w:rsidR="001C34C9" w:rsidRPr="000C7AC0">
              <w:rPr>
                <w:rFonts w:ascii="Georgia" w:hAnsi="Georgia" w:cs="Arial"/>
              </w:rPr>
              <w:t xml:space="preserve"> con 462 asientos disponibles, 12 cubículos para estudio, 2 </w:t>
            </w:r>
            <w:r w:rsidR="00BD325D" w:rsidRPr="000C7AC0">
              <w:rPr>
                <w:rFonts w:ascii="Georgia" w:hAnsi="Georgia" w:cs="Arial"/>
              </w:rPr>
              <w:t>máquinas</w:t>
            </w:r>
            <w:r w:rsidR="001C34C9" w:rsidRPr="000C7AC0">
              <w:rPr>
                <w:rFonts w:ascii="Georgia" w:hAnsi="Georgia" w:cs="Arial"/>
              </w:rPr>
              <w:t xml:space="preserve"> fotocopiadoras, sección de recepción y préstamo de material </w:t>
            </w:r>
            <w:r w:rsidRPr="000C7AC0">
              <w:rPr>
                <w:rFonts w:ascii="Georgia" w:hAnsi="Georgia" w:cs="Arial"/>
              </w:rPr>
              <w:t>bibliográfico, y un vestíbulo para exposiciones</w:t>
            </w:r>
            <w:r w:rsidR="001C34C9" w:rsidRPr="000C7AC0">
              <w:rPr>
                <w:rFonts w:ascii="Georgia" w:hAnsi="Georgia" w:cs="Arial"/>
              </w:rPr>
              <w:t>.</w:t>
            </w:r>
          </w:p>
          <w:p w:rsidR="001C34C9" w:rsidRPr="000C7AC0" w:rsidRDefault="001C34C9" w:rsidP="000C7AC0">
            <w:pPr>
              <w:autoSpaceDE w:val="0"/>
              <w:autoSpaceDN w:val="0"/>
              <w:adjustRightInd w:val="0"/>
              <w:spacing w:line="360" w:lineRule="auto"/>
              <w:ind w:left="342"/>
              <w:jc w:val="both"/>
              <w:rPr>
                <w:rFonts w:ascii="Georgia" w:hAnsi="Georgia" w:cs="Arial"/>
                <w:color w:val="FF0000"/>
              </w:rPr>
            </w:pPr>
            <w:r w:rsidRPr="000C7AC0">
              <w:rPr>
                <w:rFonts w:ascii="Georgia" w:hAnsi="Georgia" w:cs="Arial"/>
              </w:rPr>
              <w:t xml:space="preserve">Se tiene el honor de ser distinguidos por parte del INEGI de ser depositarios del </w:t>
            </w:r>
            <w:r w:rsidRPr="000C7AC0">
              <w:rPr>
                <w:rFonts w:ascii="Georgia" w:hAnsi="Georgia" w:cs="Arial"/>
              </w:rPr>
              <w:lastRenderedPageBreak/>
              <w:t xml:space="preserve">acervo  físico y electrónico generados por el INEGI, </w:t>
            </w:r>
            <w:hyperlink r:id="rId171" w:history="1">
              <w:r w:rsidRPr="000C7AC0">
                <w:rPr>
                  <w:rStyle w:val="Hipervnculo"/>
                  <w:rFonts w:ascii="Georgia" w:hAnsi="Georgia" w:cs="Arial"/>
                </w:rPr>
                <w:t>http://www.inegi.org.mx/</w:t>
              </w:r>
            </w:hyperlink>
          </w:p>
          <w:p w:rsidR="001C34C9" w:rsidRPr="000C7AC0" w:rsidRDefault="001C34C9" w:rsidP="000C7AC0">
            <w:pPr>
              <w:autoSpaceDE w:val="0"/>
              <w:autoSpaceDN w:val="0"/>
              <w:adjustRightInd w:val="0"/>
              <w:spacing w:line="360" w:lineRule="auto"/>
              <w:ind w:left="342"/>
              <w:jc w:val="both"/>
              <w:rPr>
                <w:rFonts w:ascii="Georgia" w:eastAsia="Times New Roman" w:hAnsi="Georgia" w:cs="Arial"/>
                <w:color w:val="000000"/>
                <w:lang w:eastAsia="es-MX"/>
              </w:rPr>
            </w:pPr>
            <w:r w:rsidRPr="000C7AC0">
              <w:rPr>
                <w:rFonts w:ascii="Georgia" w:hAnsi="Georgia" w:cs="Arial"/>
              </w:rPr>
              <w:t xml:space="preserve">  (Mapas, fotografías áreas, censos, estadísticas y manuales) </w:t>
            </w:r>
          </w:p>
          <w:p w:rsidR="001C34C9" w:rsidRPr="000C7AC0" w:rsidRDefault="001C34C9" w:rsidP="000C7AC0">
            <w:pPr>
              <w:spacing w:line="360" w:lineRule="auto"/>
              <w:ind w:left="342"/>
              <w:jc w:val="both"/>
              <w:rPr>
                <w:rFonts w:ascii="Georgia" w:hAnsi="Georgia" w:cs="Arial"/>
              </w:rPr>
            </w:pPr>
          </w:p>
          <w:p w:rsidR="00660442" w:rsidRPr="000C7AC0" w:rsidRDefault="00322E84" w:rsidP="00721187">
            <w:pPr>
              <w:spacing w:after="0" w:line="360" w:lineRule="auto"/>
              <w:ind w:left="342" w:hanging="342"/>
              <w:jc w:val="both"/>
              <w:rPr>
                <w:rFonts w:ascii="Georgia" w:eastAsia="Times New Roman" w:hAnsi="Georgia" w:cs="Arial"/>
                <w:color w:val="000000" w:themeColor="text1"/>
                <w:lang w:eastAsia="es-MX"/>
              </w:rPr>
            </w:pPr>
            <w:r w:rsidRPr="000C7AC0">
              <w:rPr>
                <w:rFonts w:ascii="Georgia" w:hAnsi="Georgia"/>
                <w:color w:val="000000" w:themeColor="text1"/>
              </w:rPr>
              <w:fldChar w:fldCharType="begin"/>
            </w:r>
            <w:r w:rsidR="001C34C9" w:rsidRPr="000C7AC0">
              <w:rPr>
                <w:rFonts w:ascii="Georgia" w:hAnsi="Georgia"/>
                <w:color w:val="000000" w:themeColor="text1"/>
              </w:rPr>
              <w:instrText xml:space="preserve"> HYPERLINK "http://www.sieveda.org/admin/?s=2&amp;m=132&amp;p=registrar&amp;idprog=30&amp;sp=&amp;cat=6&amp;a=registrar&amp;idind=32" </w:instrText>
            </w:r>
            <w:r w:rsidRPr="000C7AC0">
              <w:rPr>
                <w:rFonts w:ascii="Georgia" w:hAnsi="Georgia"/>
                <w:color w:val="000000" w:themeColor="text1"/>
              </w:rPr>
              <w:fldChar w:fldCharType="separate"/>
            </w:r>
            <w:r w:rsidR="001C34C9" w:rsidRPr="000C7AC0">
              <w:rPr>
                <w:rFonts w:ascii="Georgia" w:eastAsia="Times New Roman" w:hAnsi="Georgia" w:cs="Arial"/>
                <w:color w:val="000000" w:themeColor="text1"/>
                <w:lang w:eastAsia="es-MX"/>
              </w:rPr>
              <w:t>II.- Servicios y Acervo de la Biblioteca</w:t>
            </w:r>
            <w:r w:rsidR="00660442" w:rsidRPr="000C7AC0">
              <w:rPr>
                <w:rFonts w:ascii="Georgia" w:eastAsia="Times New Roman" w:hAnsi="Georgia" w:cs="Arial"/>
                <w:color w:val="000000" w:themeColor="text1"/>
                <w:lang w:eastAsia="es-MX"/>
              </w:rPr>
              <w:t>.</w:t>
            </w:r>
          </w:p>
          <w:p w:rsidR="001C34C9" w:rsidRPr="000C7AC0" w:rsidRDefault="001C34C9" w:rsidP="000C7AC0">
            <w:pPr>
              <w:spacing w:after="0" w:line="360" w:lineRule="auto"/>
              <w:ind w:left="342"/>
              <w:jc w:val="both"/>
              <w:rPr>
                <w:rFonts w:ascii="Georgia" w:eastAsia="Times New Roman" w:hAnsi="Georgia" w:cs="Arial"/>
                <w:color w:val="000000" w:themeColor="text1"/>
                <w:lang w:eastAsia="es-MX"/>
              </w:rPr>
            </w:pPr>
            <w:r w:rsidRPr="000C7AC0">
              <w:rPr>
                <w:rFonts w:ascii="Georgia" w:eastAsia="Times New Roman" w:hAnsi="Georgia" w:cs="Arial"/>
                <w:color w:val="000000" w:themeColor="text1"/>
                <w:lang w:eastAsia="es-MX"/>
              </w:rPr>
              <w:t xml:space="preserve"> El acervo de la biblioteca en cantidad, calidad, accesibilidad, y cómo se ajustan a las necesidades del programa académico (número de títulos de la bibliografía básica recomendada; así como su disponibilidad) y considerar:</w:t>
            </w:r>
            <w:r w:rsidR="00322E84" w:rsidRPr="000C7AC0">
              <w:rPr>
                <w:rFonts w:ascii="Georgia" w:eastAsia="Times New Roman" w:hAnsi="Georgia" w:cs="Arial"/>
                <w:color w:val="000000" w:themeColor="text1"/>
                <w:lang w:eastAsia="es-MX"/>
              </w:rPr>
              <w:fldChar w:fldCharType="end"/>
            </w:r>
          </w:p>
          <w:p w:rsidR="001C34C9" w:rsidRPr="000C7AC0" w:rsidRDefault="001C34C9" w:rsidP="000C7AC0">
            <w:pPr>
              <w:spacing w:after="0" w:line="360" w:lineRule="auto"/>
              <w:ind w:left="342"/>
              <w:jc w:val="both"/>
              <w:rPr>
                <w:rFonts w:ascii="Georgia" w:eastAsia="Times New Roman" w:hAnsi="Georgia" w:cs="Arial"/>
                <w:color w:val="000000"/>
                <w:lang w:eastAsia="es-MX"/>
              </w:rPr>
            </w:pPr>
          </w:p>
          <w:p w:rsidR="001C34C9" w:rsidRPr="000C7AC0" w:rsidRDefault="001C34C9" w:rsidP="000C7AC0">
            <w:pPr>
              <w:spacing w:line="360" w:lineRule="auto"/>
              <w:ind w:left="342"/>
              <w:jc w:val="both"/>
              <w:rPr>
                <w:rFonts w:ascii="Georgia" w:hAnsi="Georgia" w:cs="Arial"/>
                <w:color w:val="FF0000"/>
              </w:rPr>
            </w:pPr>
            <w:r w:rsidRPr="000C7AC0">
              <w:rPr>
                <w:rFonts w:ascii="Georgia" w:hAnsi="Georgia" w:cs="Arial"/>
              </w:rPr>
              <w:t xml:space="preserve">Su colección consta de 130,094 documentos. </w:t>
            </w:r>
            <w:hyperlink r:id="rId172" w:history="1">
              <w:r w:rsidRPr="000C7AC0">
                <w:rPr>
                  <w:rStyle w:val="Hipervnculo"/>
                  <w:rFonts w:ascii="Georgia" w:hAnsi="Georgia" w:cs="Arial"/>
                </w:rPr>
                <w:t>http://biblioteca.uaaan.mx/</w:t>
              </w:r>
            </w:hyperlink>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La biblioteca cuenta con más de un volumen, los cuales se encuentran en buen estado y se cumple con las necesidades </w:t>
            </w:r>
            <w:r w:rsidR="0059527A" w:rsidRPr="000C7AC0">
              <w:rPr>
                <w:rFonts w:ascii="Georgia" w:hAnsi="Georgia" w:cs="Arial"/>
              </w:rPr>
              <w:t>de</w:t>
            </w:r>
            <w:r w:rsidRPr="000C7AC0">
              <w:rPr>
                <w:rFonts w:ascii="Georgia" w:hAnsi="Georgia"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hyperlink r:id="rId173" w:history="1">
              <w:r w:rsidRPr="000C7AC0">
                <w:rPr>
                  <w:rStyle w:val="Hipervnculo"/>
                  <w:rFonts w:ascii="Georgia" w:hAnsi="Georgia" w:cs="Arial"/>
                </w:rPr>
                <w:t>http://remba.uaa.mx</w:t>
              </w:r>
            </w:hyperlink>
            <w:r w:rsidRPr="000C7AC0">
              <w:rPr>
                <w:rFonts w:ascii="Georgia" w:hAnsi="Georgia" w:cs="Arial"/>
              </w:rPr>
              <w:t xml:space="preserve">  y SIDALC      </w:t>
            </w:r>
            <w:hyperlink r:id="rId174" w:history="1">
              <w:r w:rsidRPr="000C7AC0">
                <w:rPr>
                  <w:rStyle w:val="Hipervnculo"/>
                  <w:rFonts w:ascii="Georgia" w:hAnsi="Georgia" w:cs="Arial"/>
                </w:rPr>
                <w:t>http://orton.catie.ac.cr/</w:t>
              </w:r>
            </w:hyperlink>
            <w:r w:rsidRPr="000C7AC0">
              <w:rPr>
                <w:rFonts w:ascii="Georgia" w:hAnsi="Georgia" w:cs="Arial"/>
              </w:rPr>
              <w:t xml:space="preserve">    en el caso de no tener un libro disponible satisfaciendo las necesidades de los mismos.</w:t>
            </w:r>
          </w:p>
          <w:p w:rsidR="00BD325D" w:rsidRPr="000C7AC0" w:rsidRDefault="00BD325D" w:rsidP="000C7AC0">
            <w:pPr>
              <w:spacing w:line="360" w:lineRule="auto"/>
              <w:jc w:val="both"/>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1C34C9" w:rsidRPr="000C7AC0" w:rsidTr="00660442">
              <w:tc>
                <w:tcPr>
                  <w:tcW w:w="2859" w:type="dxa"/>
                </w:tcPr>
                <w:p w:rsidR="001C34C9" w:rsidRPr="000C7AC0" w:rsidRDefault="001C34C9" w:rsidP="000C7AC0">
                  <w:pPr>
                    <w:spacing w:line="360" w:lineRule="auto"/>
                    <w:jc w:val="both"/>
                    <w:rPr>
                      <w:rFonts w:ascii="Georgia" w:hAnsi="Georgia" w:cs="Arial"/>
                    </w:rPr>
                  </w:pPr>
                </w:p>
              </w:tc>
              <w:tc>
                <w:tcPr>
                  <w:tcW w:w="2799" w:type="dxa"/>
                </w:tcPr>
                <w:p w:rsidR="001C34C9" w:rsidRPr="000C7AC0" w:rsidRDefault="001C34C9" w:rsidP="000C7AC0">
                  <w:pPr>
                    <w:spacing w:line="360" w:lineRule="auto"/>
                    <w:jc w:val="both"/>
                    <w:rPr>
                      <w:rFonts w:ascii="Georgia" w:hAnsi="Georgia" w:cs="Arial"/>
                    </w:rPr>
                  </w:pPr>
                  <w:r w:rsidRPr="000C7AC0">
                    <w:rPr>
                      <w:rFonts w:ascii="Georgia" w:hAnsi="Georgia" w:cs="Arial"/>
                    </w:rPr>
                    <w:t>Títulos</w:t>
                  </w:r>
                </w:p>
              </w:tc>
              <w:tc>
                <w:tcPr>
                  <w:tcW w:w="2836" w:type="dxa"/>
                </w:tcPr>
                <w:p w:rsidR="001C34C9" w:rsidRPr="000C7AC0" w:rsidRDefault="001C34C9" w:rsidP="000C7AC0">
                  <w:pPr>
                    <w:spacing w:line="360" w:lineRule="auto"/>
                    <w:jc w:val="both"/>
                    <w:rPr>
                      <w:rFonts w:ascii="Georgia" w:hAnsi="Georgia" w:cs="Arial"/>
                    </w:rPr>
                  </w:pPr>
                  <w:r w:rsidRPr="000C7AC0">
                    <w:rPr>
                      <w:rFonts w:ascii="Georgia" w:hAnsi="Georgia" w:cs="Arial"/>
                    </w:rPr>
                    <w:t>Volúmenes</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Libros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25.097</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46.478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11,995</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20,559</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 Electrónicas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7,000</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7,000</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Tesis en Microfichas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14,698</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14,698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Publicaciones Científicas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676</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14,185</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Publicaciones Oficiales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2,555</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8,208</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Mapas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7,989</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11,000</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t>Fotografía Aérea</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7,283</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7,283</w:t>
                  </w:r>
                </w:p>
              </w:tc>
            </w:tr>
            <w:tr w:rsidR="001C34C9" w:rsidRPr="000C7AC0" w:rsidTr="00660442">
              <w:tc>
                <w:tcPr>
                  <w:tcW w:w="2859" w:type="dxa"/>
                </w:tcPr>
                <w:p w:rsidR="001C34C9" w:rsidRPr="000C7AC0" w:rsidRDefault="001C34C9" w:rsidP="000C7AC0">
                  <w:pPr>
                    <w:spacing w:line="360" w:lineRule="auto"/>
                    <w:jc w:val="both"/>
                    <w:rPr>
                      <w:rFonts w:ascii="Georgia" w:hAnsi="Georgia" w:cs="Arial"/>
                    </w:rPr>
                  </w:pPr>
                  <w:r w:rsidRPr="000C7AC0">
                    <w:rPr>
                      <w:rFonts w:ascii="Georgia" w:hAnsi="Georgia" w:cs="Arial"/>
                    </w:rPr>
                    <w:lastRenderedPageBreak/>
                    <w:t>Manuales elaborados por los maestros como apoyo a sus clases</w:t>
                  </w:r>
                </w:p>
              </w:tc>
              <w:tc>
                <w:tcPr>
                  <w:tcW w:w="2799" w:type="dxa"/>
                </w:tcPr>
                <w:p w:rsidR="001C34C9" w:rsidRPr="000C7AC0" w:rsidRDefault="001C34C9" w:rsidP="0059527A">
                  <w:pPr>
                    <w:spacing w:line="360" w:lineRule="auto"/>
                    <w:jc w:val="center"/>
                    <w:rPr>
                      <w:rFonts w:ascii="Georgia" w:hAnsi="Georgia" w:cs="Arial"/>
                    </w:rPr>
                  </w:pPr>
                  <w:r w:rsidRPr="000C7AC0">
                    <w:rPr>
                      <w:rFonts w:ascii="Georgia" w:hAnsi="Georgia" w:cs="Arial"/>
                    </w:rPr>
                    <w:t>683</w:t>
                  </w:r>
                </w:p>
              </w:tc>
              <w:tc>
                <w:tcPr>
                  <w:tcW w:w="2836" w:type="dxa"/>
                </w:tcPr>
                <w:p w:rsidR="001C34C9" w:rsidRPr="000C7AC0" w:rsidRDefault="001C34C9" w:rsidP="0059527A">
                  <w:pPr>
                    <w:spacing w:line="360" w:lineRule="auto"/>
                    <w:jc w:val="center"/>
                    <w:rPr>
                      <w:rFonts w:ascii="Georgia" w:hAnsi="Georgia" w:cs="Arial"/>
                    </w:rPr>
                  </w:pPr>
                  <w:r w:rsidRPr="000C7AC0">
                    <w:rPr>
                      <w:rFonts w:ascii="Georgia" w:hAnsi="Georgia" w:cs="Arial"/>
                    </w:rPr>
                    <w:t>683</w:t>
                  </w:r>
                </w:p>
              </w:tc>
            </w:tr>
          </w:tbl>
          <w:p w:rsidR="001C34C9" w:rsidRPr="000C7AC0" w:rsidRDefault="001C34C9" w:rsidP="000C7AC0">
            <w:pPr>
              <w:spacing w:line="360" w:lineRule="auto"/>
              <w:jc w:val="both"/>
              <w:rPr>
                <w:rFonts w:ascii="Georgia" w:hAnsi="Georgia" w:cs="Arial"/>
              </w:rPr>
            </w:pPr>
          </w:p>
          <w:p w:rsidR="001C34C9" w:rsidRPr="000C7AC0" w:rsidRDefault="00C41307" w:rsidP="0059527A">
            <w:pPr>
              <w:pStyle w:val="Prrafodelista"/>
              <w:numPr>
                <w:ilvl w:val="0"/>
                <w:numId w:val="81"/>
              </w:numPr>
              <w:spacing w:line="360" w:lineRule="auto"/>
              <w:ind w:left="342"/>
              <w:jc w:val="both"/>
              <w:rPr>
                <w:rFonts w:ascii="Georgia" w:eastAsia="Times New Roman" w:hAnsi="Georgia" w:cs="Arial"/>
                <w:color w:val="000000" w:themeColor="text1"/>
                <w:lang w:eastAsia="es-MX"/>
              </w:rPr>
            </w:pPr>
            <w:hyperlink r:id="rId175" w:history="1">
              <w:r w:rsidR="001C34C9" w:rsidRPr="000C7AC0">
                <w:rPr>
                  <w:rFonts w:ascii="Georgia" w:eastAsia="Times New Roman" w:hAnsi="Georgia" w:cs="Arial"/>
                  <w:color w:val="000000" w:themeColor="text1"/>
                  <w:lang w:eastAsia="es-MX"/>
                </w:rPr>
                <w:t>Las formas de acceso a la información contenida en la biblioteca y fondos documentales electrónicos.</w:t>
              </w:r>
            </w:hyperlink>
          </w:p>
          <w:p w:rsidR="001C34C9" w:rsidRPr="000C7AC0" w:rsidRDefault="001C34C9" w:rsidP="000C7AC0">
            <w:pPr>
              <w:spacing w:line="360" w:lineRule="auto"/>
              <w:ind w:left="342"/>
              <w:jc w:val="both"/>
              <w:rPr>
                <w:rFonts w:ascii="Georgia" w:eastAsia="Times New Roman" w:hAnsi="Georgia" w:cs="Arial"/>
                <w:color w:val="C00000"/>
                <w:lang w:eastAsia="es-MX"/>
              </w:rPr>
            </w:pPr>
            <w:r w:rsidRPr="000C7AC0">
              <w:rPr>
                <w:rFonts w:ascii="Georgia" w:hAnsi="Georgia" w:cs="Arial"/>
              </w:rPr>
              <w:t xml:space="preserve"> Navegación </w:t>
            </w:r>
            <w:r w:rsidR="00BD325D" w:rsidRPr="000C7AC0">
              <w:rPr>
                <w:rFonts w:ascii="Georgia" w:hAnsi="Georgia" w:cs="Arial"/>
              </w:rPr>
              <w:t>por estantería</w:t>
            </w:r>
            <w:r w:rsidRPr="000C7AC0">
              <w:rPr>
                <w:rFonts w:ascii="Georgia" w:hAnsi="Georgia"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rsidR="001C34C9" w:rsidRPr="000C7AC0" w:rsidRDefault="001C34C9" w:rsidP="000C7AC0">
            <w:pPr>
              <w:pStyle w:val="Prrafodelista"/>
              <w:spacing w:after="0" w:line="360" w:lineRule="auto"/>
              <w:ind w:left="342"/>
              <w:jc w:val="both"/>
              <w:rPr>
                <w:rStyle w:val="Hipervnculo"/>
                <w:rFonts w:ascii="Georgia" w:hAnsi="Georgia" w:cs="Arial"/>
              </w:rPr>
            </w:pPr>
            <w:r w:rsidRPr="000C7AC0">
              <w:rPr>
                <w:rFonts w:ascii="Georgia" w:eastAsia="Times New Roman" w:hAnsi="Georgia" w:cs="Arial"/>
                <w:color w:val="000000" w:themeColor="text1"/>
                <w:lang w:eastAsia="es-MX"/>
              </w:rPr>
              <w:t>Para los servicios en línea se accesa</w:t>
            </w:r>
            <w:r w:rsidR="0059527A">
              <w:rPr>
                <w:rFonts w:ascii="Georgia" w:eastAsia="Times New Roman" w:hAnsi="Georgia" w:cs="Arial"/>
                <w:color w:val="000000" w:themeColor="text1"/>
                <w:lang w:eastAsia="es-MX"/>
              </w:rPr>
              <w:t>n</w:t>
            </w:r>
            <w:r w:rsidRPr="000C7AC0">
              <w:rPr>
                <w:rFonts w:ascii="Georgia" w:eastAsia="Times New Roman" w:hAnsi="Georgia" w:cs="Arial"/>
                <w:color w:val="000000" w:themeColor="text1"/>
                <w:lang w:eastAsia="es-MX"/>
              </w:rPr>
              <w:t xml:space="preserve"> utilizando los enlaces siguientes: </w:t>
            </w:r>
            <w:hyperlink r:id="rId176" w:history="1">
              <w:r w:rsidRPr="000C7AC0">
                <w:rPr>
                  <w:rStyle w:val="Hipervnculo"/>
                  <w:rFonts w:ascii="Georgia" w:hAnsi="Georgia" w:cs="Arial"/>
                </w:rPr>
                <w:t>http://biblioteca.uaaan.mx/</w:t>
              </w:r>
            </w:hyperlink>
            <w:r w:rsidRPr="000C7AC0">
              <w:rPr>
                <w:rFonts w:ascii="Georgia" w:hAnsi="Georgia" w:cs="Arial"/>
              </w:rPr>
              <w:t xml:space="preserve">, </w:t>
            </w:r>
            <w:hyperlink r:id="rId177" w:history="1">
              <w:r w:rsidRPr="000C7AC0">
                <w:rPr>
                  <w:rStyle w:val="Hipervnculo"/>
                  <w:rFonts w:ascii="Georgia" w:hAnsi="Georgia" w:cs="Arial"/>
                </w:rPr>
                <w:t>cid@uaaan.mx</w:t>
              </w:r>
            </w:hyperlink>
          </w:p>
          <w:p w:rsidR="001C34C9" w:rsidRPr="000C7AC0" w:rsidRDefault="001C34C9" w:rsidP="000C7AC0">
            <w:pPr>
              <w:pStyle w:val="Prrafodelista"/>
              <w:spacing w:after="0" w:line="360" w:lineRule="auto"/>
              <w:ind w:left="1136"/>
              <w:jc w:val="both"/>
              <w:rPr>
                <w:rFonts w:ascii="Georgia" w:hAnsi="Georgia" w:cs="Arial"/>
              </w:rPr>
            </w:pPr>
          </w:p>
          <w:p w:rsidR="001C34C9" w:rsidRPr="000C7AC0" w:rsidRDefault="001C34C9" w:rsidP="000C7AC0">
            <w:pPr>
              <w:spacing w:line="360" w:lineRule="auto"/>
              <w:jc w:val="both"/>
              <w:rPr>
                <w:rFonts w:ascii="Georgia" w:hAnsi="Georgia" w:cs="Arial"/>
                <w:b/>
              </w:rPr>
            </w:pPr>
            <w:r w:rsidRPr="000C7AC0">
              <w:rPr>
                <w:rFonts w:ascii="Georgia" w:hAnsi="Georgia" w:cs="Arial"/>
                <w:b/>
              </w:rPr>
              <w:t>DSpace</w:t>
            </w:r>
          </w:p>
          <w:p w:rsidR="001C34C9" w:rsidRPr="000C7AC0" w:rsidRDefault="001C34C9" w:rsidP="000C7AC0">
            <w:pPr>
              <w:spacing w:line="360" w:lineRule="auto"/>
              <w:ind w:left="342"/>
              <w:jc w:val="both"/>
              <w:rPr>
                <w:rFonts w:ascii="Georgia" w:hAnsi="Georgia" w:cs="Arial"/>
              </w:rPr>
            </w:pPr>
            <w:r w:rsidRPr="000C7AC0">
              <w:rPr>
                <w:rFonts w:ascii="Georgia" w:hAnsi="Georgia" w:cs="Arial"/>
              </w:rPr>
              <w:t xml:space="preserve">En la Universidad se creó el repositorio institucional (CID-UAAAN) para albergar, difundir y preservar los  documentos digitales resultantes de las actividades de investigación y docencia    </w:t>
            </w:r>
            <w:hyperlink r:id="rId178" w:tooltip="CID-UAAAN" w:history="1">
              <w:r w:rsidRPr="000C7AC0">
                <w:rPr>
                  <w:rStyle w:val="Hipervnculo"/>
                  <w:rFonts w:ascii="Georgia" w:hAnsi="Georgia" w:cs="Arial"/>
                  <w:color w:val="0076B2"/>
                  <w:shd w:val="clear" w:color="auto" w:fill="FFFFFF"/>
                </w:rPr>
                <w:t>http://repositorio.uaaan.mx:8080/xmlui/</w:t>
              </w:r>
            </w:hyperlink>
          </w:p>
          <w:p w:rsidR="001C34C9" w:rsidRPr="000C7AC0" w:rsidRDefault="00C41307" w:rsidP="0059527A">
            <w:pPr>
              <w:spacing w:after="0" w:line="360" w:lineRule="auto"/>
              <w:ind w:left="341" w:hangingChars="155" w:hanging="341"/>
              <w:jc w:val="both"/>
              <w:rPr>
                <w:rFonts w:ascii="Georgia" w:eastAsia="Times New Roman" w:hAnsi="Georgia" w:cs="Arial"/>
                <w:color w:val="000000" w:themeColor="text1"/>
                <w:lang w:eastAsia="es-MX"/>
              </w:rPr>
            </w:pPr>
            <w:hyperlink r:id="rId179" w:history="1">
              <w:r w:rsidR="001C34C9" w:rsidRPr="000C7AC0">
                <w:rPr>
                  <w:rFonts w:ascii="Georgia" w:eastAsia="Times New Roman" w:hAnsi="Georgia"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hyperlink>
          </w:p>
          <w:p w:rsidR="00BD325D" w:rsidRPr="000C7AC0" w:rsidRDefault="00BD325D" w:rsidP="000C7AC0">
            <w:pPr>
              <w:spacing w:after="0" w:line="360" w:lineRule="auto"/>
              <w:ind w:left="342" w:firstLineChars="200" w:firstLine="440"/>
              <w:jc w:val="both"/>
              <w:rPr>
                <w:rFonts w:ascii="Georgia" w:eastAsia="Times New Roman" w:hAnsi="Georgia" w:cs="Arial"/>
                <w:color w:val="000000" w:themeColor="text1"/>
                <w:lang w:eastAsia="es-MX"/>
              </w:rPr>
            </w:pPr>
          </w:p>
          <w:p w:rsidR="001C34C9" w:rsidRPr="000C7AC0" w:rsidRDefault="001C34C9" w:rsidP="0059527A">
            <w:pPr>
              <w:autoSpaceDE w:val="0"/>
              <w:autoSpaceDN w:val="0"/>
              <w:adjustRightInd w:val="0"/>
              <w:spacing w:line="360" w:lineRule="auto"/>
              <w:ind w:left="342"/>
              <w:jc w:val="both"/>
              <w:rPr>
                <w:rFonts w:ascii="Georgia" w:hAnsi="Georgia" w:cs="Arial"/>
              </w:rPr>
            </w:pPr>
            <w:r w:rsidRPr="000C7AC0">
              <w:rPr>
                <w:rFonts w:ascii="Georgia" w:hAnsi="Georgia" w:cs="Arial"/>
              </w:rPr>
              <w:t xml:space="preserve"> La </w:t>
            </w:r>
            <w:r w:rsidR="00BD325D" w:rsidRPr="000C7AC0">
              <w:rPr>
                <w:rFonts w:ascii="Georgia" w:hAnsi="Georgia" w:cs="Arial"/>
              </w:rPr>
              <w:t>suficiencia de</w:t>
            </w:r>
            <w:r w:rsidRPr="000C7AC0">
              <w:rPr>
                <w:rFonts w:ascii="Georgia" w:hAnsi="Georgia" w:cs="Arial"/>
              </w:rPr>
              <w:t>:</w:t>
            </w:r>
          </w:p>
          <w:p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rPr>
            </w:pPr>
            <w:r w:rsidRPr="000C7AC0">
              <w:rPr>
                <w:rFonts w:ascii="Georgia" w:hAnsi="Georgia" w:cs="Arial"/>
              </w:rPr>
              <w:t xml:space="preserve">Recursos humanos calificados; </w:t>
            </w:r>
            <w:r w:rsidR="001C34C9" w:rsidRPr="000C7AC0">
              <w:rPr>
                <w:rFonts w:ascii="Georgia" w:hAnsi="Georgia" w:cs="Arial"/>
              </w:rPr>
              <w:t>7- Bibliotecarios Especializados, un refe</w:t>
            </w:r>
            <w:r w:rsidRPr="000C7AC0">
              <w:rPr>
                <w:rFonts w:ascii="Georgia" w:hAnsi="Georgia" w:cs="Arial"/>
              </w:rPr>
              <w:t>rencistas, 12- auxiliares de biblioteca y 6- administrativos</w:t>
            </w:r>
          </w:p>
          <w:p w:rsidR="00BD325D" w:rsidRPr="000C7AC0" w:rsidRDefault="00BD325D" w:rsidP="000C7AC0">
            <w:pPr>
              <w:pStyle w:val="Prrafodelista"/>
              <w:numPr>
                <w:ilvl w:val="0"/>
                <w:numId w:val="82"/>
              </w:numPr>
              <w:autoSpaceDE w:val="0"/>
              <w:autoSpaceDN w:val="0"/>
              <w:adjustRightInd w:val="0"/>
              <w:spacing w:line="360" w:lineRule="auto"/>
              <w:contextualSpacing/>
              <w:jc w:val="both"/>
              <w:rPr>
                <w:rFonts w:ascii="Georgia" w:hAnsi="Georgia" w:cs="Arial"/>
                <w:b/>
              </w:rPr>
            </w:pPr>
            <w:r w:rsidRPr="000C7AC0">
              <w:rPr>
                <w:rFonts w:ascii="Georgia" w:hAnsi="Georgia" w:cs="Arial"/>
              </w:rPr>
              <w:t>L</w:t>
            </w:r>
            <w:r w:rsidR="001C34C9" w:rsidRPr="000C7AC0">
              <w:rPr>
                <w:rFonts w:ascii="Georgia" w:hAnsi="Georgia" w:cs="Arial"/>
              </w:rPr>
              <w:t xml:space="preserve">a biblioteca cuenta con más de un volumen, los cuales se encuentran en buen estado y se cumple con las necesidades </w:t>
            </w:r>
            <w:r w:rsidRPr="000C7AC0">
              <w:rPr>
                <w:rFonts w:ascii="Georgia" w:hAnsi="Georgia" w:cs="Arial"/>
              </w:rPr>
              <w:t>de</w:t>
            </w:r>
            <w:r w:rsidR="001C34C9" w:rsidRPr="000C7AC0">
              <w:rPr>
                <w:rFonts w:ascii="Georgia" w:hAnsi="Georgia" w:cs="Arial"/>
              </w:rPr>
              <w:t xml:space="preserve"> los programas </w:t>
            </w:r>
            <w:r w:rsidR="001C34C9" w:rsidRPr="000C7AC0">
              <w:rPr>
                <w:rFonts w:ascii="Georgia" w:hAnsi="Georgia" w:cs="Arial"/>
              </w:rPr>
              <w:lastRenderedPageBreak/>
              <w:t xml:space="preserve">académicos ya que el personal docente para su elaboración de bibliografía consultan el contenido de material que se tiene a disposición, además  se accesa a la página de la biblioteca la cual mencionamos en la parte superior y  se apoyan en los convenios de REMBA  </w:t>
            </w:r>
            <w:hyperlink r:id="rId180" w:history="1">
              <w:r w:rsidR="001C34C9" w:rsidRPr="000C7AC0">
                <w:rPr>
                  <w:rStyle w:val="Hipervnculo"/>
                  <w:rFonts w:ascii="Georgia" w:hAnsi="Georgia" w:cs="Arial"/>
                </w:rPr>
                <w:t>http://remba.uaa.mx</w:t>
              </w:r>
            </w:hyperlink>
            <w:r w:rsidR="001C34C9" w:rsidRPr="000C7AC0">
              <w:rPr>
                <w:rFonts w:ascii="Georgia" w:hAnsi="Georgia" w:cs="Arial"/>
              </w:rPr>
              <w:t xml:space="preserve">  y  SIDALC    </w:t>
            </w:r>
            <w:hyperlink r:id="rId181" w:history="1">
              <w:r w:rsidR="001C34C9" w:rsidRPr="000C7AC0">
                <w:rPr>
                  <w:rStyle w:val="Hipervnculo"/>
                  <w:rFonts w:ascii="Georgia" w:hAnsi="Georgia" w:cs="Arial"/>
                </w:rPr>
                <w:t>http://orton.catie.ac.cr/</w:t>
              </w:r>
            </w:hyperlink>
            <w:r w:rsidR="001C34C9" w:rsidRPr="000C7AC0">
              <w:rPr>
                <w:rFonts w:ascii="Georgia" w:hAnsi="Georgia" w:cs="Arial"/>
              </w:rPr>
              <w:t xml:space="preserve">    en el caso de no tener un libro disponible satisfaciendo las necesidades de los mismos.</w:t>
            </w:r>
          </w:p>
          <w:p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shd w:val="clear" w:color="auto" w:fill="FFFFFF"/>
              </w:rPr>
              <w:t>La Universidad Autónoma Agraria "</w:t>
            </w:r>
            <w:r w:rsidRPr="000C7AC0">
              <w:rPr>
                <w:rStyle w:val="vhsq8f8"/>
                <w:rFonts w:ascii="Georgia" w:hAnsi="Georgia" w:cs="Arial"/>
                <w:shd w:val="clear" w:color="auto" w:fill="FFFFFF"/>
              </w:rPr>
              <w:t>Antonio</w:t>
            </w:r>
            <w:r w:rsidRPr="000C7AC0">
              <w:rPr>
                <w:rStyle w:val="apple-converted-space"/>
                <w:rFonts w:ascii="Georgia" w:hAnsi="Georgia" w:cs="Arial"/>
                <w:shd w:val="clear" w:color="auto" w:fill="FFFFFF"/>
              </w:rPr>
              <w:t> </w:t>
            </w:r>
            <w:r w:rsidRPr="000C7AC0">
              <w:rPr>
                <w:rFonts w:ascii="Georgia" w:hAnsi="Georgia" w:cs="Arial"/>
                <w:shd w:val="clear" w:color="auto" w:fill="FFFFFF"/>
              </w:rPr>
              <w:t>Narro" forma parte del Consorcio de</w:t>
            </w:r>
            <w:r w:rsidRPr="000C7AC0">
              <w:rPr>
                <w:rStyle w:val="apple-converted-space"/>
                <w:rFonts w:ascii="Georgia" w:hAnsi="Georgia" w:cs="Arial"/>
                <w:shd w:val="clear" w:color="auto" w:fill="FFFFFF"/>
              </w:rPr>
              <w:t> </w:t>
            </w:r>
            <w:r w:rsidRPr="000C7AC0">
              <w:rPr>
                <w:rStyle w:val="vhsq8f8"/>
                <w:rFonts w:ascii="Georgia" w:hAnsi="Georgia" w:cs="Arial"/>
                <w:shd w:val="clear" w:color="auto" w:fill="FFFFFF"/>
              </w:rPr>
              <w:t xml:space="preserve">Recursos </w:t>
            </w:r>
            <w:r w:rsidRPr="000C7AC0">
              <w:rPr>
                <w:rFonts w:ascii="Georgia" w:hAnsi="Georgia" w:cs="Arial"/>
                <w:shd w:val="clear" w:color="auto" w:fill="FFFFFF"/>
              </w:rPr>
              <w:t>de Información Científica y Tecnológica (CONRICYT), cuya finalidad es fortalecer los programas de posgrado, la generación de nuevo conocimiento y el desarrollo de la investigación en México. </w:t>
            </w:r>
            <w:hyperlink r:id="rId182" w:history="1">
              <w:r w:rsidRPr="000C7AC0">
                <w:rPr>
                  <w:rStyle w:val="Hipervnculo"/>
                  <w:rFonts w:ascii="Georgia" w:hAnsi="Georgia" w:cs="Arial"/>
                </w:rPr>
                <w:t>http://www.conricyt.mx</w:t>
              </w:r>
            </w:hyperlink>
            <w:r w:rsidRPr="000C7AC0">
              <w:rPr>
                <w:rFonts w:ascii="Georgia" w:hAnsi="Georgia" w:cs="Arial"/>
              </w:rPr>
              <w:t>. Con subscripción a nueve bases de datos mediante convenio anual,</w:t>
            </w:r>
            <w:r w:rsidR="00BD325D" w:rsidRPr="000C7AC0">
              <w:rPr>
                <w:rFonts w:ascii="Georgia" w:hAnsi="Georgia" w:cs="Arial"/>
              </w:rPr>
              <w:t xml:space="preserve"> siendo las siguientes: </w:t>
            </w:r>
            <w:r w:rsidRPr="000C7AC0">
              <w:rPr>
                <w:rFonts w:ascii="Georgia" w:hAnsi="Georgia" w:cs="Arial"/>
              </w:rPr>
              <w:t xml:space="preserve">ELSEVIER, </w:t>
            </w:r>
            <w:hyperlink r:id="rId183" w:history="1">
              <w:r w:rsidRPr="000C7AC0">
                <w:rPr>
                  <w:rStyle w:val="Hipervnculo"/>
                  <w:rFonts w:ascii="Georgia" w:hAnsi="Georgia" w:cs="Arial"/>
                  <w:b/>
                  <w:color w:val="auto"/>
                  <w:bdr w:val="none" w:sz="0" w:space="0" w:color="auto" w:frame="1"/>
                </w:rPr>
                <w:t>American Association for the Advance of Science (AAAs)</w:t>
              </w:r>
            </w:hyperlink>
            <w:r w:rsidRPr="000C7AC0">
              <w:rPr>
                <w:rFonts w:ascii="Georgia" w:hAnsi="Georgia" w:cs="Arial"/>
              </w:rPr>
              <w:t>,  American Chemical Society (ACS),  Annual Reviews,  BioOne,  EBSCO,  GALE,  Springer, Thomson Reuters</w:t>
            </w:r>
            <w:r w:rsidR="00BD325D" w:rsidRPr="000C7AC0">
              <w:rPr>
                <w:rFonts w:ascii="Georgia" w:hAnsi="Georgia" w:cs="Arial"/>
              </w:rPr>
              <w:t>.</w:t>
            </w:r>
          </w:p>
          <w:p w:rsidR="00BD325D"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 xml:space="preserve"> La biblioteca cuenta con una sección de obras de consulta la cual se compone de enciclopedias, diccionarios, atlas y manuales, cumpliendo con el número de volúmenes establecidos.</w:t>
            </w:r>
          </w:p>
          <w:p w:rsidR="001C34C9" w:rsidRPr="000C7AC0" w:rsidRDefault="001C34C9" w:rsidP="000C7AC0">
            <w:pPr>
              <w:pStyle w:val="Prrafodelista"/>
              <w:numPr>
                <w:ilvl w:val="0"/>
                <w:numId w:val="82"/>
              </w:numPr>
              <w:autoSpaceDE w:val="0"/>
              <w:autoSpaceDN w:val="0"/>
              <w:adjustRightInd w:val="0"/>
              <w:spacing w:line="360" w:lineRule="auto"/>
              <w:contextualSpacing/>
              <w:jc w:val="both"/>
              <w:textAlignment w:val="center"/>
              <w:rPr>
                <w:rFonts w:ascii="Georgia" w:hAnsi="Georgia" w:cs="Arial"/>
              </w:rPr>
            </w:pPr>
            <w:r w:rsidRPr="000C7AC0">
              <w:rPr>
                <w:rFonts w:ascii="Georgia" w:hAnsi="Georgia" w:cs="Arial"/>
              </w:rPr>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rsidR="001C34C9" w:rsidRPr="000C7AC0" w:rsidRDefault="001C34C9" w:rsidP="0059527A">
            <w:pPr>
              <w:spacing w:line="360" w:lineRule="auto"/>
              <w:ind w:left="342"/>
              <w:jc w:val="both"/>
              <w:rPr>
                <w:rFonts w:ascii="Georgia" w:hAnsi="Georgia" w:cs="Arial"/>
              </w:rPr>
            </w:pPr>
            <w:r w:rsidRPr="000C7AC0">
              <w:rPr>
                <w:rFonts w:ascii="Georgia" w:hAnsi="Georgia" w:cs="Arial"/>
              </w:rPr>
              <w:t xml:space="preserve">Anteriormente la estadística básica consistía en el registro de usuarios que solicitaban préstamo externo de libros y un registro interno en salas. </w:t>
            </w:r>
          </w:p>
          <w:p w:rsidR="001C34C9" w:rsidRPr="000C7AC0" w:rsidRDefault="001C34C9" w:rsidP="000C7AC0">
            <w:pPr>
              <w:spacing w:line="360" w:lineRule="auto"/>
              <w:jc w:val="both"/>
              <w:rPr>
                <w:rFonts w:ascii="Georgia" w:hAnsi="Georgia" w:cs="Arial"/>
              </w:rPr>
            </w:pPr>
            <w:r w:rsidRPr="000C7AC0">
              <w:rPr>
                <w:rFonts w:ascii="Georgia" w:hAnsi="Georgia"/>
                <w:noProof/>
                <w:lang w:eastAsia="es-MX"/>
              </w:rPr>
              <w:lastRenderedPageBreak/>
              <w:drawing>
                <wp:inline distT="0" distB="0" distL="0" distR="0">
                  <wp:extent cx="5400040" cy="293435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4"/>
                          <a:srcRect/>
                          <a:stretch>
                            <a:fillRect/>
                          </a:stretch>
                        </pic:blipFill>
                        <pic:spPr bwMode="auto">
                          <a:xfrm>
                            <a:off x="0" y="0"/>
                            <a:ext cx="5400040" cy="2934357"/>
                          </a:xfrm>
                          <a:prstGeom prst="rect">
                            <a:avLst/>
                          </a:prstGeom>
                          <a:noFill/>
                          <a:ln w="9525">
                            <a:noFill/>
                            <a:miter lim="800000"/>
                            <a:headEnd/>
                            <a:tailEnd/>
                          </a:ln>
                        </pic:spPr>
                      </pic:pic>
                    </a:graphicData>
                  </a:graphic>
                </wp:inline>
              </w:drawing>
            </w:r>
          </w:p>
          <w:p w:rsidR="001C34C9" w:rsidRPr="000C7AC0" w:rsidRDefault="001C34C9" w:rsidP="000C7AC0">
            <w:pPr>
              <w:spacing w:line="360" w:lineRule="auto"/>
              <w:jc w:val="both"/>
              <w:rPr>
                <w:rFonts w:ascii="Georgia" w:hAnsi="Georgia" w:cs="Arial"/>
              </w:rPr>
            </w:pPr>
            <w:r w:rsidRPr="000C7AC0">
              <w:rPr>
                <w:rFonts w:ascii="Georgia" w:hAnsi="Georgia"/>
                <w:noProof/>
                <w:lang w:eastAsia="es-MX"/>
              </w:rPr>
              <w:drawing>
                <wp:inline distT="0" distB="0" distL="0" distR="0">
                  <wp:extent cx="5403740" cy="2870421"/>
                  <wp:effectExtent l="19050" t="0" r="64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a:srcRect/>
                          <a:stretch>
                            <a:fillRect/>
                          </a:stretch>
                        </pic:blipFill>
                        <pic:spPr bwMode="auto">
                          <a:xfrm>
                            <a:off x="0" y="0"/>
                            <a:ext cx="5406468" cy="2871870"/>
                          </a:xfrm>
                          <a:prstGeom prst="rect">
                            <a:avLst/>
                          </a:prstGeom>
                          <a:noFill/>
                          <a:ln w="9525">
                            <a:noFill/>
                            <a:miter lim="800000"/>
                            <a:headEnd/>
                            <a:tailEnd/>
                          </a:ln>
                        </pic:spPr>
                      </pic:pic>
                    </a:graphicData>
                  </a:graphic>
                </wp:inline>
              </w:drawing>
            </w:r>
          </w:p>
          <w:p w:rsidR="001C34C9" w:rsidRPr="000C7AC0" w:rsidRDefault="001C34C9" w:rsidP="000C7AC0">
            <w:pPr>
              <w:spacing w:line="360" w:lineRule="auto"/>
              <w:jc w:val="both"/>
              <w:rPr>
                <w:rFonts w:ascii="Georgia" w:hAnsi="Georgia" w:cs="Arial"/>
              </w:rPr>
            </w:pPr>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 Catálogos en línea</w:t>
            </w:r>
          </w:p>
          <w:p w:rsidR="001C34C9" w:rsidRPr="000C7AC0" w:rsidRDefault="00C41307" w:rsidP="000C7AC0">
            <w:pPr>
              <w:pStyle w:val="Prrafodelista"/>
              <w:spacing w:line="360" w:lineRule="auto"/>
              <w:ind w:left="1815"/>
              <w:jc w:val="both"/>
              <w:rPr>
                <w:rFonts w:ascii="Georgia" w:hAnsi="Georgia" w:cs="Arial"/>
              </w:rPr>
            </w:pPr>
            <w:hyperlink r:id="rId186" w:history="1">
              <w:r w:rsidR="001C34C9" w:rsidRPr="000C7AC0">
                <w:rPr>
                  <w:rStyle w:val="Hipervnculo"/>
                  <w:rFonts w:ascii="Georgia" w:hAnsi="Georgia" w:cs="Arial"/>
                </w:rPr>
                <w:t>http://biblioteca.uaaan.mx/</w:t>
              </w:r>
            </w:hyperlink>
          </w:p>
          <w:p w:rsidR="001C34C9" w:rsidRPr="000C7AC0" w:rsidRDefault="00C41307" w:rsidP="000C7AC0">
            <w:pPr>
              <w:spacing w:line="360" w:lineRule="auto"/>
              <w:ind w:left="1902"/>
              <w:jc w:val="both"/>
              <w:rPr>
                <w:rFonts w:ascii="Georgia" w:hAnsi="Georgia" w:cs="Arial"/>
              </w:rPr>
            </w:pPr>
            <w:hyperlink r:id="rId187" w:tooltip="CID-UAAAN" w:history="1">
              <w:r w:rsidR="001C34C9" w:rsidRPr="000C7AC0">
                <w:rPr>
                  <w:rStyle w:val="Hipervnculo"/>
                  <w:rFonts w:ascii="Georgia" w:hAnsi="Georgia" w:cs="Arial"/>
                  <w:color w:val="0076B2"/>
                  <w:shd w:val="clear" w:color="auto" w:fill="FFFFFF"/>
                </w:rPr>
                <w:t>http://repositorio.uaaan.mx:8080/xmlui/</w:t>
              </w:r>
            </w:hyperlink>
          </w:p>
          <w:p w:rsidR="001C34C9" w:rsidRPr="000C7AC0" w:rsidRDefault="00C41307" w:rsidP="000C7AC0">
            <w:pPr>
              <w:spacing w:line="360" w:lineRule="auto"/>
              <w:ind w:left="1902"/>
              <w:jc w:val="both"/>
              <w:rPr>
                <w:rFonts w:ascii="Georgia" w:hAnsi="Georgia" w:cs="Arial"/>
              </w:rPr>
            </w:pPr>
            <w:hyperlink r:id="rId188" w:history="1">
              <w:r w:rsidR="001C34C9" w:rsidRPr="000C7AC0">
                <w:rPr>
                  <w:rStyle w:val="Hipervnculo"/>
                  <w:rFonts w:ascii="Georgia" w:hAnsi="Georgia" w:cs="Arial"/>
                  <w:color w:val="0076B2"/>
                  <w:shd w:val="clear" w:color="auto" w:fill="FFFFFF"/>
                </w:rPr>
                <w:t>http://www.sidalc.net/</w:t>
              </w:r>
            </w:hyperlink>
          </w:p>
          <w:p w:rsidR="001C34C9" w:rsidRPr="000C7AC0" w:rsidRDefault="00C41307" w:rsidP="000C7AC0">
            <w:pPr>
              <w:spacing w:line="360" w:lineRule="auto"/>
              <w:ind w:left="1902"/>
              <w:jc w:val="both"/>
              <w:rPr>
                <w:rFonts w:ascii="Georgia" w:hAnsi="Georgia" w:cs="Arial"/>
              </w:rPr>
            </w:pPr>
            <w:hyperlink r:id="rId189" w:history="1">
              <w:r w:rsidR="001C34C9" w:rsidRPr="000C7AC0">
                <w:rPr>
                  <w:rStyle w:val="Hipervnculo"/>
                  <w:rFonts w:ascii="Georgia" w:hAnsi="Georgia" w:cs="Arial"/>
                  <w:color w:val="0076B2"/>
                  <w:shd w:val="clear" w:color="auto" w:fill="FFFFFF"/>
                </w:rPr>
                <w:t>http://science-</w:t>
              </w:r>
              <w:r w:rsidR="001C34C9" w:rsidRPr="000C7AC0">
                <w:rPr>
                  <w:rStyle w:val="Hipervnculo"/>
                  <w:rFonts w:ascii="Georgia" w:hAnsi="Georgia" w:cs="Arial"/>
                  <w:color w:val="0076B2"/>
                  <w:shd w:val="clear" w:color="auto" w:fill="FFFFFF"/>
                </w:rPr>
                <w:lastRenderedPageBreak/>
                <w:t>h.com/sh/index.php?c=6512bd43d9caa6e02c990b0a82652dca</w:t>
              </w:r>
            </w:hyperlink>
          </w:p>
          <w:p w:rsidR="001C34C9" w:rsidRPr="000C7AC0" w:rsidRDefault="00C41307" w:rsidP="000C7AC0">
            <w:pPr>
              <w:spacing w:line="360" w:lineRule="auto"/>
              <w:ind w:left="1902"/>
              <w:jc w:val="both"/>
              <w:rPr>
                <w:rFonts w:ascii="Georgia" w:hAnsi="Georgia" w:cs="Arial"/>
              </w:rPr>
            </w:pPr>
            <w:hyperlink r:id="rId190" w:history="1">
              <w:r w:rsidR="001C34C9" w:rsidRPr="000C7AC0">
                <w:rPr>
                  <w:rStyle w:val="Hipervnculo"/>
                  <w:rFonts w:ascii="Georgia" w:hAnsi="Georgia" w:cs="Arial"/>
                  <w:color w:val="0076B2"/>
                  <w:shd w:val="clear" w:color="auto" w:fill="FFFFFF"/>
                </w:rPr>
                <w:t>http://remba.uaa.mx/</w:t>
              </w:r>
            </w:hyperlink>
          </w:p>
          <w:p w:rsidR="001C34C9" w:rsidRPr="000C7AC0" w:rsidRDefault="00C41307" w:rsidP="000C7AC0">
            <w:pPr>
              <w:spacing w:line="360" w:lineRule="auto"/>
              <w:ind w:left="1902"/>
              <w:jc w:val="both"/>
              <w:rPr>
                <w:rFonts w:ascii="Georgia" w:hAnsi="Georgia" w:cs="Arial"/>
              </w:rPr>
            </w:pPr>
            <w:hyperlink r:id="rId191" w:history="1">
              <w:r w:rsidR="001C34C9" w:rsidRPr="000C7AC0">
                <w:rPr>
                  <w:rStyle w:val="Hipervnculo"/>
                  <w:rFonts w:ascii="Georgia" w:hAnsi="Georgia" w:cs="Arial"/>
                  <w:color w:val="0076B2"/>
                  <w:shd w:val="clear" w:color="auto" w:fill="FFFFFF"/>
                </w:rPr>
                <w:t>http://www.remeri.org.mx/portal/index.html</w:t>
              </w:r>
            </w:hyperlink>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Si se cuenta con servicio de internet por medio de Wi Fi y Lan.</w:t>
            </w:r>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Se cuenta dos áreas de fotocopiado.</w:t>
            </w:r>
          </w:p>
          <w:p w:rsidR="00EA2C31"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De lunes a viernes de 08:00 a 20:00 </w:t>
            </w:r>
            <w:r w:rsidR="00EA2C31" w:rsidRPr="000C7AC0">
              <w:rPr>
                <w:rFonts w:ascii="Georgia" w:hAnsi="Georgia" w:cs="Arial"/>
              </w:rPr>
              <w:t>horas</w:t>
            </w:r>
            <w:r w:rsidRPr="000C7AC0">
              <w:rPr>
                <w:rFonts w:ascii="Georgia" w:hAnsi="Georgia" w:cs="Arial"/>
              </w:rPr>
              <w:t xml:space="preserve"> y el día sábado de 08:00 a 15:00 hrs.</w:t>
            </w:r>
          </w:p>
          <w:p w:rsidR="001C34C9" w:rsidRPr="000C7AC0" w:rsidRDefault="001C34C9" w:rsidP="000C7AC0">
            <w:pPr>
              <w:pStyle w:val="Prrafodelista"/>
              <w:numPr>
                <w:ilvl w:val="0"/>
                <w:numId w:val="82"/>
              </w:numPr>
              <w:spacing w:line="360" w:lineRule="auto"/>
              <w:jc w:val="both"/>
              <w:rPr>
                <w:rFonts w:ascii="Georgia" w:hAnsi="Georgia" w:cs="Arial"/>
              </w:rPr>
            </w:pPr>
            <w:r w:rsidRPr="000C7AC0">
              <w:rPr>
                <w:rFonts w:ascii="Georgia" w:hAnsi="Georgia" w:cs="Arial"/>
              </w:rPr>
              <w:t xml:space="preserve">Se informa que a la comunidad en general se presta 18,000 </w:t>
            </w:r>
            <w:r w:rsidR="00EA2C31" w:rsidRPr="000C7AC0">
              <w:rPr>
                <w:rFonts w:ascii="Georgia" w:hAnsi="Georgia" w:cs="Arial"/>
              </w:rPr>
              <w:t>volúmenes,</w:t>
            </w:r>
            <w:r w:rsidRPr="000C7AC0">
              <w:rPr>
                <w:rFonts w:ascii="Georgia" w:hAnsi="Georgia" w:cs="Arial"/>
              </w:rPr>
              <w:t xml:space="preserve"> así como consulta 22,000.</w:t>
            </w:r>
          </w:p>
          <w:p w:rsidR="001C34C9" w:rsidRPr="000C7AC0" w:rsidRDefault="00C41307" w:rsidP="0059527A">
            <w:pPr>
              <w:pStyle w:val="Prrafodelista"/>
              <w:numPr>
                <w:ilvl w:val="0"/>
                <w:numId w:val="80"/>
              </w:numPr>
              <w:spacing w:after="0" w:line="360" w:lineRule="auto"/>
              <w:ind w:left="342"/>
              <w:contextualSpacing/>
              <w:jc w:val="both"/>
              <w:rPr>
                <w:rFonts w:ascii="Georgia" w:eastAsia="Times New Roman" w:hAnsi="Georgia"/>
                <w:color w:val="000000" w:themeColor="text1"/>
                <w:lang w:eastAsia="es-MX"/>
              </w:rPr>
            </w:pPr>
            <w:hyperlink r:id="rId192" w:history="1">
              <w:r w:rsidR="001C34C9" w:rsidRPr="000C7AC0">
                <w:rPr>
                  <w:rFonts w:ascii="Georgia" w:eastAsia="Times New Roman" w:hAnsi="Georgia"/>
                  <w:color w:val="000000" w:themeColor="text1"/>
                  <w:lang w:eastAsia="es-MX"/>
                </w:rPr>
                <w:t>Otros acervos (hemeroteca, videoteca, publicaciones electrónicas, bases de datos especializadas en el área del programa académico, entre otros)</w:t>
              </w:r>
            </w:hyperlink>
            <w:r w:rsidR="001C34C9" w:rsidRPr="000C7AC0">
              <w:rPr>
                <w:rFonts w:ascii="Georgia" w:eastAsia="Times New Roman" w:hAnsi="Georgia"/>
                <w:color w:val="000000" w:themeColor="text1"/>
                <w:lang w:eastAsia="es-MX"/>
              </w:rPr>
              <w:t>.</w:t>
            </w:r>
          </w:p>
          <w:p w:rsidR="001C34C9" w:rsidRPr="000C7AC0" w:rsidRDefault="001C34C9" w:rsidP="000C7AC0">
            <w:pPr>
              <w:pStyle w:val="Prrafodelista"/>
              <w:spacing w:after="0" w:line="360" w:lineRule="auto"/>
              <w:ind w:left="1370"/>
              <w:jc w:val="both"/>
              <w:rPr>
                <w:rFonts w:ascii="Georgia" w:hAnsi="Georgia"/>
                <w:color w:val="000000" w:themeColor="text1"/>
              </w:rPr>
            </w:pPr>
          </w:p>
          <w:p w:rsidR="001C34C9" w:rsidRPr="000C7AC0" w:rsidRDefault="001C34C9" w:rsidP="000C7AC0">
            <w:pPr>
              <w:spacing w:line="360" w:lineRule="auto"/>
              <w:ind w:left="342"/>
              <w:jc w:val="both"/>
              <w:rPr>
                <w:rFonts w:ascii="Georgia" w:hAnsi="Georgia"/>
              </w:rPr>
            </w:pPr>
            <w:r w:rsidRPr="000C7AC0">
              <w:rPr>
                <w:rFonts w:ascii="Georgia" w:hAnsi="Georgia"/>
              </w:rPr>
              <w:t xml:space="preserve">En hemeroteca se cuenta con 675 títulos y 14,875 volúmenes de jornal, para acceso </w:t>
            </w:r>
            <w:r w:rsidR="00EA2C31" w:rsidRPr="000C7AC0">
              <w:rPr>
                <w:rFonts w:ascii="Georgia" w:hAnsi="Georgia"/>
              </w:rPr>
              <w:t>en físico</w:t>
            </w:r>
            <w:r w:rsidRPr="000C7AC0">
              <w:rPr>
                <w:rFonts w:ascii="Georgia" w:hAnsi="Georgia"/>
              </w:rPr>
              <w:t xml:space="preserve"> de los años de 1970 a </w:t>
            </w:r>
            <w:r w:rsidR="00660442" w:rsidRPr="000C7AC0">
              <w:rPr>
                <w:rFonts w:ascii="Georgia" w:hAnsi="Georgia"/>
              </w:rPr>
              <w:t>1990, se</w:t>
            </w:r>
            <w:r w:rsidRPr="000C7AC0">
              <w:rPr>
                <w:rFonts w:ascii="Georgia" w:hAnsi="Georgia"/>
              </w:rPr>
              <w:t xml:space="preserve"> cuenta con el sitio web de CONRYCIT con 9 bases de revistas electrónicas que nos arrojan más de 25.000 títulos todo actualizado.</w:t>
            </w:r>
          </w:p>
          <w:p w:rsidR="001C34C9" w:rsidRPr="000C7AC0" w:rsidRDefault="00C41307"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3" w:history="1">
              <w:r w:rsidR="001C34C9" w:rsidRPr="000C7AC0">
                <w:rPr>
                  <w:rFonts w:ascii="Georgia" w:eastAsia="Times New Roman" w:hAnsi="Georgia" w:cs="Times New Roman"/>
                  <w:color w:val="000000" w:themeColor="text1"/>
                  <w:lang w:eastAsia="es-MX"/>
                </w:rPr>
                <w:t>d) Relación de volúmenes por título, disponibles por estudiante.</w:t>
              </w:r>
            </w:hyperlink>
          </w:p>
          <w:p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En cuanto volúmenes por estudiante son 26 volúmenes diarios.</w:t>
            </w:r>
          </w:p>
          <w:p w:rsidR="001C34C9" w:rsidRPr="000C7AC0" w:rsidRDefault="00C41307"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4" w:history="1">
              <w:r w:rsidR="001C34C9" w:rsidRPr="000C7AC0">
                <w:rPr>
                  <w:rFonts w:ascii="Georgia" w:eastAsia="Times New Roman" w:hAnsi="Georgia" w:cs="Times New Roman"/>
                  <w:color w:val="000000" w:themeColor="text1"/>
                  <w:lang w:eastAsia="es-MX"/>
                </w:rPr>
                <w:t>e) Inventarios actualizados.</w:t>
              </w:r>
            </w:hyperlink>
          </w:p>
          <w:p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La biblioteca cuenta con inventarios actualizados ya que estos se realizan cada año.</w:t>
            </w:r>
          </w:p>
          <w:p w:rsidR="001C34C9" w:rsidRPr="000C7AC0" w:rsidRDefault="001C34C9" w:rsidP="000C7AC0">
            <w:pPr>
              <w:spacing w:after="0" w:line="360" w:lineRule="auto"/>
              <w:ind w:left="342" w:firstLineChars="200" w:firstLine="440"/>
              <w:jc w:val="both"/>
              <w:rPr>
                <w:rFonts w:ascii="Georgia" w:eastAsia="Times New Roman" w:hAnsi="Georgia" w:cs="Times New Roman"/>
                <w:lang w:eastAsia="es-MX"/>
              </w:rPr>
            </w:pPr>
          </w:p>
          <w:p w:rsidR="001C34C9" w:rsidRPr="000C7AC0" w:rsidRDefault="00C41307" w:rsidP="0059527A">
            <w:pPr>
              <w:spacing w:after="0" w:line="360" w:lineRule="auto"/>
              <w:ind w:left="341" w:hangingChars="155" w:hanging="341"/>
              <w:jc w:val="both"/>
              <w:rPr>
                <w:rFonts w:ascii="Georgia" w:eastAsia="Times New Roman" w:hAnsi="Georgia" w:cs="Times New Roman"/>
                <w:color w:val="000000" w:themeColor="text1"/>
                <w:lang w:eastAsia="es-MX"/>
              </w:rPr>
            </w:pPr>
            <w:hyperlink r:id="rId195" w:history="1">
              <w:r w:rsidR="001C34C9" w:rsidRPr="000C7AC0">
                <w:rPr>
                  <w:rFonts w:ascii="Georgia" w:eastAsia="Times New Roman" w:hAnsi="Georgia" w:cs="Times New Roman"/>
                  <w:color w:val="000000" w:themeColor="text1"/>
                  <w:lang w:eastAsia="es-MX"/>
                </w:rPr>
                <w:t>f) Formar parte de la Red de Bibliotecas Agropecuarias (REMBA)</w:t>
              </w:r>
            </w:hyperlink>
          </w:p>
          <w:p w:rsidR="001C34C9" w:rsidRPr="000C7AC0" w:rsidRDefault="001C34C9" w:rsidP="000C7AC0">
            <w:pPr>
              <w:spacing w:after="0" w:line="360" w:lineRule="auto"/>
              <w:ind w:left="342" w:firstLineChars="200" w:firstLine="440"/>
              <w:jc w:val="both"/>
              <w:rPr>
                <w:rFonts w:ascii="Georgia" w:eastAsia="Times New Roman" w:hAnsi="Georgia" w:cs="Times New Roman"/>
                <w:color w:val="FF0000"/>
                <w:lang w:eastAsia="es-MX"/>
              </w:rPr>
            </w:pPr>
          </w:p>
          <w:p w:rsidR="001C34C9" w:rsidRPr="000C7AC0" w:rsidRDefault="001C34C9" w:rsidP="000C7AC0">
            <w:pPr>
              <w:spacing w:after="0" w:line="360" w:lineRule="auto"/>
              <w:ind w:left="342"/>
              <w:jc w:val="both"/>
              <w:rPr>
                <w:rFonts w:ascii="Georgia" w:eastAsia="Times New Roman" w:hAnsi="Georgia" w:cs="Times New Roman"/>
                <w:lang w:eastAsia="es-MX"/>
              </w:rPr>
            </w:pPr>
            <w:r w:rsidRPr="000C7AC0">
              <w:rPr>
                <w:rFonts w:ascii="Georgia" w:eastAsia="Times New Roman" w:hAnsi="Georgia" w:cs="Times New Roman"/>
                <w:lang w:eastAsia="es-MX"/>
              </w:rPr>
              <w:t xml:space="preserve">La biblioteca </w:t>
            </w:r>
            <w:r w:rsidR="00660442" w:rsidRPr="000C7AC0">
              <w:rPr>
                <w:rFonts w:ascii="Georgia" w:eastAsia="Times New Roman" w:hAnsi="Georgia" w:cs="Times New Roman"/>
                <w:lang w:eastAsia="es-MX"/>
              </w:rPr>
              <w:t xml:space="preserve">de la UAAAN </w:t>
            </w:r>
            <w:r w:rsidRPr="000C7AC0">
              <w:rPr>
                <w:rFonts w:ascii="Georgia" w:eastAsia="Times New Roman" w:hAnsi="Georgia" w:cs="Times New Roman"/>
                <w:lang w:eastAsia="es-MX"/>
              </w:rPr>
              <w:t>es miembro fundador del REMBA.</w:t>
            </w:r>
          </w:p>
          <w:p w:rsidR="001C34C9" w:rsidRPr="000C7AC0" w:rsidRDefault="001C34C9" w:rsidP="000C7AC0">
            <w:pPr>
              <w:overflowPunct w:val="0"/>
              <w:autoSpaceDE w:val="0"/>
              <w:autoSpaceDN w:val="0"/>
              <w:adjustRightInd w:val="0"/>
              <w:spacing w:line="360" w:lineRule="auto"/>
              <w:jc w:val="both"/>
              <w:textAlignment w:val="baseline"/>
              <w:rPr>
                <w:rFonts w:ascii="Georgia" w:hAnsi="Georgia" w:cs="Arial"/>
                <w:color w:val="FF0000"/>
              </w:rPr>
            </w:pPr>
          </w:p>
          <w:p w:rsidR="00611998" w:rsidRPr="000C7AC0" w:rsidRDefault="00611998" w:rsidP="0059527A">
            <w:pPr>
              <w:overflowPunct w:val="0"/>
              <w:autoSpaceDE w:val="0"/>
              <w:autoSpaceDN w:val="0"/>
              <w:adjustRightInd w:val="0"/>
              <w:spacing w:line="360" w:lineRule="auto"/>
              <w:jc w:val="both"/>
              <w:textAlignment w:val="baseline"/>
              <w:rPr>
                <w:rFonts w:ascii="Georgia" w:hAnsi="Georgia" w:cs="Arial"/>
                <w:b/>
              </w:rPr>
            </w:pPr>
          </w:p>
        </w:tc>
      </w:tr>
    </w:tbl>
    <w:p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rsidR="00611998" w:rsidRPr="000C7AC0" w:rsidRDefault="00611998" w:rsidP="000C7AC0">
      <w:pPr>
        <w:spacing w:line="360" w:lineRule="auto"/>
        <w:jc w:val="both"/>
        <w:rPr>
          <w:rFonts w:ascii="Georgia" w:hAnsi="Georgia" w:cs="Arial"/>
          <w:lang w:val="es-ES" w:eastAsia="es-ES"/>
        </w:rPr>
      </w:pPr>
    </w:p>
    <w:p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611998" w:rsidRPr="000C7AC0" w:rsidTr="001C34C9">
        <w:trPr>
          <w:trHeight w:val="253"/>
        </w:trPr>
        <w:tc>
          <w:tcPr>
            <w:tcW w:w="5000" w:type="pct"/>
            <w:shd w:val="clear" w:color="auto" w:fill="BFBFBF"/>
          </w:tcPr>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0088022B">
              <w:rPr>
                <w:rFonts w:ascii="Georgia" w:hAnsi="Georgia" w:cs="Arial"/>
                <w:b/>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0088022B">
              <w:rPr>
                <w:rFonts w:ascii="Georgia" w:hAnsi="Georgia" w:cs="Arial"/>
                <w:b/>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Agropecuarias(REMBA)</w:t>
            </w:r>
          </w:p>
          <w:p w:rsidR="00611998" w:rsidRPr="000C7AC0" w:rsidRDefault="00611998" w:rsidP="000C7AC0">
            <w:pPr>
              <w:spacing w:line="360" w:lineRule="auto"/>
              <w:jc w:val="both"/>
              <w:rPr>
                <w:rFonts w:ascii="Georgia" w:hAnsi="Georgia" w:cs="Arial"/>
                <w:lang w:val="es-ES" w:eastAsia="es-ES"/>
              </w:rPr>
            </w:pPr>
          </w:p>
        </w:tc>
      </w:tr>
      <w:tr w:rsidR="00611998" w:rsidRPr="000C7AC0" w:rsidTr="001C34C9">
        <w:trPr>
          <w:trHeight w:val="253"/>
        </w:trPr>
        <w:tc>
          <w:tcPr>
            <w:tcW w:w="5000" w:type="pct"/>
            <w:shd w:val="clear" w:color="auto" w:fill="BFBFBF"/>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rsidTr="001C34C9">
        <w:trPr>
          <w:trHeight w:val="253"/>
        </w:trPr>
        <w:tc>
          <w:tcPr>
            <w:tcW w:w="5000" w:type="pct"/>
            <w:shd w:val="clear" w:color="auto" w:fill="auto"/>
          </w:tcPr>
          <w:p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00921546" w:rsidRPr="000C7AC0">
              <w:rPr>
                <w:rFonts w:ascii="Georgia" w:hAnsi="Georgia" w:cs="Arial"/>
              </w:rPr>
              <w:t xml:space="preserve"> con las siguientes características.</w:t>
            </w:r>
          </w:p>
          <w:p w:rsidR="00611998" w:rsidRPr="000C7AC0" w:rsidRDefault="00611998" w:rsidP="000C7AC0">
            <w:pPr>
              <w:widowControl w:val="0"/>
              <w:overflowPunct w:val="0"/>
              <w:autoSpaceDE w:val="0"/>
              <w:autoSpaceDN w:val="0"/>
              <w:adjustRightInd w:val="0"/>
              <w:spacing w:after="0" w:line="360" w:lineRule="auto"/>
              <w:ind w:left="342" w:right="35"/>
              <w:jc w:val="both"/>
              <w:rPr>
                <w:rFonts w:ascii="Georgia" w:hAnsi="Georgia" w:cs="Arial"/>
              </w:rPr>
            </w:pPr>
          </w:p>
          <w:p w:rsidR="00611998" w:rsidRPr="000C7AC0" w:rsidRDefault="00611998" w:rsidP="00E8043E">
            <w:pPr>
              <w:widowControl w:val="0"/>
              <w:numPr>
                <w:ilvl w:val="0"/>
                <w:numId w:val="77"/>
              </w:numPr>
              <w:tabs>
                <w:tab w:val="clear" w:pos="720"/>
                <w:tab w:val="num" w:pos="342"/>
              </w:tabs>
              <w:overflowPunct w:val="0"/>
              <w:autoSpaceDE w:val="0"/>
              <w:autoSpaceDN w:val="0"/>
              <w:adjustRightInd w:val="0"/>
              <w:spacing w:after="0" w:line="360" w:lineRule="auto"/>
              <w:ind w:left="342" w:right="35" w:hanging="342"/>
              <w:jc w:val="both"/>
              <w:rPr>
                <w:rFonts w:ascii="Georgia" w:hAnsi="Georgia" w:cs="Arial"/>
              </w:rPr>
            </w:pPr>
            <w:r w:rsidRPr="000C7AC0">
              <w:rPr>
                <w:rFonts w:ascii="Georgia" w:hAnsi="Georgia" w:cs="Arial"/>
              </w:rPr>
              <w:t xml:space="preserve">El Centro de Cómputo Académico opera para control de acceso y administración de </w:t>
            </w:r>
            <w:r w:rsidRPr="000C7AC0">
              <w:rPr>
                <w:rFonts w:ascii="Georgia" w:hAnsi="Georgia" w:cs="Arial"/>
              </w:rPr>
              <w:lastRenderedPageBreak/>
              <w:t xml:space="preserve">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rsidR="00611998" w:rsidRPr="000C7AC0" w:rsidRDefault="00611998" w:rsidP="00E8043E">
            <w:pPr>
              <w:widowControl w:val="0"/>
              <w:autoSpaceDE w:val="0"/>
              <w:autoSpaceDN w:val="0"/>
              <w:adjustRightInd w:val="0"/>
              <w:spacing w:after="0" w:line="360" w:lineRule="auto"/>
              <w:ind w:left="342" w:right="35"/>
              <w:jc w:val="both"/>
              <w:rPr>
                <w:rFonts w:ascii="Georgia" w:hAnsi="Georgia" w:cs="Arial"/>
              </w:rPr>
            </w:pPr>
          </w:p>
          <w:p w:rsidR="00611998" w:rsidRPr="000C7AC0" w:rsidRDefault="00611998" w:rsidP="00E8043E">
            <w:pPr>
              <w:pStyle w:val="Default"/>
              <w:spacing w:line="360" w:lineRule="auto"/>
              <w:ind w:left="34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E8043E">
            <w:pPr>
              <w:widowControl w:val="0"/>
              <w:numPr>
                <w:ilvl w:val="0"/>
                <w:numId w:val="78"/>
              </w:numPr>
              <w:tabs>
                <w:tab w:val="clear" w:pos="720"/>
                <w:tab w:val="num" w:pos="1335"/>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El horario de servicio que se ofrece, es de 13 horas diarias de lunes a viernes de 8:00 a 21:00 y sábados de 8:00 a 15:00 horas.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numPr>
                <w:ilvl w:val="0"/>
                <w:numId w:val="78"/>
              </w:numPr>
              <w:tabs>
                <w:tab w:val="clear" w:pos="720"/>
                <w:tab w:val="num" w:pos="342"/>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De acuerdo a los registros que obran en el CCA, se mantiene una relación de una computadora por cada profesor.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numPr>
                <w:ilvl w:val="0"/>
                <w:numId w:val="78"/>
              </w:numPr>
              <w:tabs>
                <w:tab w:val="clear" w:pos="720"/>
              </w:tabs>
              <w:overflowPunct w:val="0"/>
              <w:autoSpaceDE w:val="0"/>
              <w:autoSpaceDN w:val="0"/>
              <w:adjustRightInd w:val="0"/>
              <w:spacing w:after="0" w:line="360" w:lineRule="auto"/>
              <w:ind w:left="342" w:right="35" w:hanging="425"/>
              <w:jc w:val="both"/>
              <w:rPr>
                <w:rFonts w:ascii="Georgia" w:hAnsi="Georgia" w:cs="Arial"/>
              </w:rPr>
            </w:pPr>
            <w:r w:rsidRPr="000C7AC0">
              <w:rPr>
                <w:rFonts w:ascii="Georgia" w:hAnsi="Georgia" w:cs="Arial"/>
              </w:rPr>
              <w:t xml:space="preserve">Actualmente cuenta con </w:t>
            </w:r>
            <w:r w:rsidRPr="000C7AC0">
              <w:rPr>
                <w:rFonts w:ascii="Georgia" w:hAnsi="Georgia" w:cs="Arial"/>
                <w:b/>
                <w:bCs/>
              </w:rPr>
              <w:t>217</w:t>
            </w:r>
            <w:r w:rsidRPr="000C7AC0">
              <w:rPr>
                <w:rFonts w:ascii="Georgia" w:hAnsi="Georgia"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equipos más en áreas administrativas y seis en el área del Rack (área de servidores), además posee dos módulos de atención al servicio de los usuarios, área de soporte, </w:t>
            </w:r>
            <w:r w:rsidRPr="000C7AC0">
              <w:rPr>
                <w:rFonts w:ascii="Georgia" w:hAnsi="Georgia" w:cs="Arial"/>
              </w:rPr>
              <w:lastRenderedPageBreak/>
              <w:t xml:space="preserve">reguladores de alto voltaje, bodega y baños. </w:t>
            </w:r>
          </w:p>
          <w:p w:rsidR="00611998" w:rsidRPr="000C7AC0" w:rsidRDefault="00611998" w:rsidP="000C7AC0">
            <w:pPr>
              <w:widowControl w:val="0"/>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611998" w:rsidRPr="000C7AC0" w:rsidTr="001C34C9">
              <w:tc>
                <w:tcPr>
                  <w:tcW w:w="8178" w:type="dxa"/>
                </w:tcPr>
                <w:p w:rsidR="00611998" w:rsidRPr="000C7AC0" w:rsidRDefault="00611998" w:rsidP="000C7AC0">
                  <w:pPr>
                    <w:pStyle w:val="Default"/>
                    <w:tabs>
                      <w:tab w:val="left" w:pos="2859"/>
                    </w:tabs>
                    <w:spacing w:line="360" w:lineRule="auto"/>
                    <w:ind w:right="35"/>
                    <w:jc w:val="both"/>
                    <w:rPr>
                      <w:rFonts w:ascii="Georgia" w:hAnsi="Georgia"/>
                      <w:sz w:val="22"/>
                      <w:szCs w:val="22"/>
                    </w:rPr>
                  </w:pPr>
                  <w:r w:rsidRPr="000C7AC0">
                    <w:rPr>
                      <w:rFonts w:ascii="Georgia" w:hAnsi="Georgia"/>
                      <w:noProof/>
                      <w:sz w:val="22"/>
                      <w:szCs w:val="22"/>
                      <w:lang w:eastAsia="es-MX"/>
                    </w:rPr>
                    <w:drawing>
                      <wp:inline distT="0" distB="0" distL="0" distR="0">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196">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0C7AC0">
            <w:pPr>
              <w:pStyle w:val="Default"/>
              <w:spacing w:line="360" w:lineRule="auto"/>
              <w:ind w:left="176" w:right="35"/>
              <w:jc w:val="both"/>
              <w:rPr>
                <w:rFonts w:ascii="Georgia" w:hAnsi="Georgia"/>
                <w:sz w:val="22"/>
                <w:szCs w:val="22"/>
              </w:rPr>
            </w:pPr>
          </w:p>
          <w:p w:rsidR="00611998" w:rsidRPr="000C7AC0" w:rsidRDefault="00611998" w:rsidP="00E8043E">
            <w:pPr>
              <w:pStyle w:val="Default"/>
              <w:spacing w:line="360" w:lineRule="auto"/>
              <w:ind w:left="201" w:right="35"/>
              <w:jc w:val="both"/>
              <w:rPr>
                <w:rFonts w:ascii="Georgia" w:hAnsi="Georgia"/>
                <w:sz w:val="22"/>
                <w:szCs w:val="22"/>
              </w:rPr>
            </w:pPr>
            <w:r w:rsidRPr="000C7AC0">
              <w:rPr>
                <w:rFonts w:ascii="Georgia" w:hAnsi="Georgia"/>
                <w:sz w:val="22"/>
                <w:szCs w:val="22"/>
              </w:rPr>
              <w:t>El CCA facilita sus instalaciones para ofrecer tanto cursos Curriculares como Extracurriculares. Las actividades extracurriculares que se imparten en el Centro de Cómputo Académico se encuentran: prácticas de materias, diplomados, cursos, talleres y servicios externos. Para tal efecto, es necesario llenar el formato “Solicitud de Reservación de Sala”, ya sea para semestre completo o por única fecha.</w:t>
            </w:r>
          </w:p>
          <w:p w:rsidR="00611998" w:rsidRPr="000C7AC0" w:rsidRDefault="00611998" w:rsidP="000C7AC0">
            <w:pPr>
              <w:widowControl w:val="0"/>
              <w:autoSpaceDE w:val="0"/>
              <w:autoSpaceDN w:val="0"/>
              <w:adjustRightInd w:val="0"/>
              <w:spacing w:after="0" w:line="360" w:lineRule="auto"/>
              <w:ind w:left="743" w:right="3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Para fortalecer la formación de los estudiantes a través de las nuevas tecnologías informáticas, el Centro de Cómputo Académico apoya a la Biblioteca Dr. Egidio G. Rebonato, en la alimentación el Catálogo en línea Koha; asimismo en el diseño, </w:t>
            </w:r>
            <w:r w:rsidRPr="000C7AC0">
              <w:rPr>
                <w:rFonts w:ascii="Georgia" w:hAnsi="Georgia" w:cs="Arial"/>
              </w:rPr>
              <w:lastRenderedPageBreak/>
              <w:t>elaboración e implantación del software de Prácticas Agrícolas Internas y Externas. Además, se les da orientación a los usuarios para que se auxilien de los tutoriales en las materias que tienen más problema siempre y cuando estén disponibles en la red.</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El nuevo </w:t>
            </w:r>
            <w:r w:rsidRPr="000C7AC0">
              <w:rPr>
                <w:rFonts w:ascii="Georgia" w:hAnsi="Georgia" w:cs="Arial"/>
                <w:b/>
                <w:bCs/>
              </w:rPr>
              <w:t>Sistema de Reserva de Computadora (SIREC)</w:t>
            </w:r>
            <w:r w:rsidRPr="000C7AC0">
              <w:rPr>
                <w:rFonts w:ascii="Georgia" w:hAnsi="Georgia" w:cs="Arial"/>
              </w:rPr>
              <w:t xml:space="preserve">, que aún está en proceso de desarrollo, tiene módulos pendientes de incluir, sin embargo, con el avance que se cuenta se encuentra ya en operación y en su fase de implementación dando capacitación a los usuarios. </w:t>
            </w:r>
          </w:p>
          <w:p w:rsidR="00611998" w:rsidRPr="000C7AC0" w:rsidRDefault="00611998" w:rsidP="00E8043E">
            <w:pPr>
              <w:widowControl w:val="0"/>
              <w:autoSpaceDE w:val="0"/>
              <w:autoSpaceDN w:val="0"/>
              <w:adjustRightInd w:val="0"/>
              <w:spacing w:after="0" w:line="360" w:lineRule="auto"/>
              <w:ind w:left="201" w:right="35" w:hanging="425"/>
              <w:jc w:val="both"/>
              <w:rPr>
                <w:rFonts w:ascii="Georgia" w:hAnsi="Georgia" w:cs="Arial"/>
              </w:rPr>
            </w:pPr>
          </w:p>
          <w:p w:rsidR="00611998" w:rsidRPr="000C7AC0" w:rsidRDefault="00611998" w:rsidP="00E8043E">
            <w:pPr>
              <w:widowControl w:val="0"/>
              <w:overflowPunct w:val="0"/>
              <w:autoSpaceDE w:val="0"/>
              <w:autoSpaceDN w:val="0"/>
              <w:adjustRightInd w:val="0"/>
              <w:spacing w:after="0" w:line="360" w:lineRule="auto"/>
              <w:ind w:left="201" w:right="35"/>
              <w:jc w:val="both"/>
              <w:rPr>
                <w:rFonts w:ascii="Georgia" w:hAnsi="Georgia" w:cs="Arial"/>
              </w:rPr>
            </w:pPr>
            <w:r w:rsidRPr="000C7AC0">
              <w:rPr>
                <w:rFonts w:ascii="Georgia" w:hAnsi="Georgia" w:cs="Arial"/>
              </w:rPr>
              <w:t xml:space="preserve">Este sistema permite contar con registros actualizados y obtención de estadísticas de los servicios que aquí se ofrecen. </w:t>
            </w: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9"/>
            </w:tblGrid>
            <w:tr w:rsidR="00611998" w:rsidRPr="000C7AC0" w:rsidTr="001C34C9">
              <w:trPr>
                <w:jc w:val="center"/>
              </w:trPr>
              <w:tc>
                <w:tcPr>
                  <w:tcW w:w="8559" w:type="dxa"/>
                </w:tcPr>
                <w:p w:rsidR="00611998" w:rsidRPr="000C7AC0" w:rsidRDefault="00611998" w:rsidP="000C7AC0">
                  <w:pPr>
                    <w:pStyle w:val="Default"/>
                    <w:tabs>
                      <w:tab w:val="num" w:pos="743"/>
                    </w:tabs>
                    <w:spacing w:line="360" w:lineRule="auto"/>
                    <w:ind w:right="35"/>
                    <w:jc w:val="both"/>
                    <w:rPr>
                      <w:rFonts w:ascii="Georgia" w:hAnsi="Georgia"/>
                      <w:sz w:val="22"/>
                      <w:szCs w:val="22"/>
                    </w:rPr>
                  </w:pPr>
                  <w:r w:rsidRPr="000C7AC0">
                    <w:rPr>
                      <w:rFonts w:ascii="Georgia" w:hAnsi="Georgia"/>
                      <w:noProof/>
                      <w:sz w:val="22"/>
                      <w:szCs w:val="22"/>
                      <w:lang w:eastAsia="es-MX"/>
                    </w:rPr>
                    <w:lastRenderedPageBreak/>
                    <w:drawing>
                      <wp:inline distT="0" distB="0" distL="0" distR="0">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197">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pStyle w:val="Default"/>
              <w:tabs>
                <w:tab w:val="num" w:pos="743"/>
              </w:tabs>
              <w:spacing w:line="360" w:lineRule="auto"/>
              <w:ind w:left="743" w:right="35" w:hanging="425"/>
              <w:jc w:val="both"/>
              <w:rPr>
                <w:rFonts w:ascii="Georgia" w:hAnsi="Georgia"/>
                <w:sz w:val="22"/>
                <w:szCs w:val="22"/>
              </w:rPr>
            </w:pPr>
          </w:p>
          <w:p w:rsidR="00611998" w:rsidRPr="000C7AC0" w:rsidRDefault="00611998" w:rsidP="000C7AC0">
            <w:pPr>
              <w:widowControl w:val="0"/>
              <w:tabs>
                <w:tab w:val="num" w:pos="743"/>
              </w:tabs>
              <w:autoSpaceDE w:val="0"/>
              <w:autoSpaceDN w:val="0"/>
              <w:adjustRightInd w:val="0"/>
              <w:spacing w:after="0" w:line="360" w:lineRule="auto"/>
              <w:ind w:left="743" w:right="35" w:hanging="425"/>
              <w:jc w:val="both"/>
              <w:rPr>
                <w:rFonts w:ascii="Georgia" w:hAnsi="Georgia" w:cs="Arial"/>
              </w:rPr>
            </w:pPr>
          </w:p>
          <w:p w:rsidR="00611998" w:rsidRPr="000C7AC0" w:rsidRDefault="00611998" w:rsidP="00E8043E">
            <w:pPr>
              <w:pStyle w:val="Prrafodelista"/>
              <w:widowControl w:val="0"/>
              <w:numPr>
                <w:ilvl w:val="0"/>
                <w:numId w:val="78"/>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rsidR="00921546" w:rsidRPr="000C7AC0" w:rsidRDefault="00921546" w:rsidP="000C7AC0">
            <w:pPr>
              <w:widowControl w:val="0"/>
              <w:overflowPunct w:val="0"/>
              <w:autoSpaceDE w:val="0"/>
              <w:autoSpaceDN w:val="0"/>
              <w:adjustRightInd w:val="0"/>
              <w:spacing w:after="0" w:line="360" w:lineRule="auto"/>
              <w:ind w:right="35"/>
              <w:jc w:val="both"/>
              <w:rPr>
                <w:rFonts w:ascii="Georgia" w:hAnsi="Georgia" w:cs="Arial"/>
              </w:rPr>
            </w:pPr>
          </w:p>
          <w:p w:rsidR="00611998" w:rsidRPr="000C7AC0" w:rsidRDefault="00611998" w:rsidP="00E8043E">
            <w:pPr>
              <w:pStyle w:val="Prrafodelista"/>
              <w:widowControl w:val="0"/>
              <w:numPr>
                <w:ilvl w:val="0"/>
                <w:numId w:val="79"/>
              </w:numPr>
              <w:tabs>
                <w:tab w:val="clear" w:pos="720"/>
              </w:tabs>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rsidR="00611998" w:rsidRPr="000C7AC0" w:rsidRDefault="00611998" w:rsidP="000C7AC0">
            <w:pPr>
              <w:widowControl w:val="0"/>
              <w:autoSpaceDE w:val="0"/>
              <w:autoSpaceDN w:val="0"/>
              <w:adjustRightInd w:val="0"/>
              <w:spacing w:after="0" w:line="360" w:lineRule="auto"/>
              <w:ind w:right="35"/>
              <w:jc w:val="both"/>
              <w:rPr>
                <w:rFonts w:ascii="Georgia" w:hAnsi="Georgia" w:cs="Arial"/>
              </w:rPr>
            </w:pPr>
          </w:p>
          <w:p w:rsidR="00611998" w:rsidRPr="0088022B" w:rsidRDefault="00611998" w:rsidP="00E8043E">
            <w:pPr>
              <w:widowControl w:val="0"/>
              <w:numPr>
                <w:ilvl w:val="0"/>
                <w:numId w:val="79"/>
              </w:numPr>
              <w:tabs>
                <w:tab w:val="clear" w:pos="720"/>
              </w:tabs>
              <w:overflowPunct w:val="0"/>
              <w:autoSpaceDE w:val="0"/>
              <w:autoSpaceDN w:val="0"/>
              <w:adjustRightInd w:val="0"/>
              <w:spacing w:after="0" w:line="360" w:lineRule="auto"/>
              <w:ind w:left="342" w:right="35" w:hanging="357"/>
              <w:jc w:val="both"/>
              <w:rPr>
                <w:rFonts w:ascii="Georgia" w:hAnsi="Georgia" w:cs="Arial"/>
                <w:b/>
              </w:rPr>
            </w:pPr>
            <w:r w:rsidRPr="000C7AC0">
              <w:rPr>
                <w:rFonts w:ascii="Georgia" w:hAnsi="Georgia" w:cs="Arial"/>
              </w:rPr>
              <w:t xml:space="preserve">La Universidad forma parte de la Red de Bibliotecas Agropecuarias (REMBA) y </w:t>
            </w:r>
            <w:r w:rsidRPr="000C7AC0">
              <w:rPr>
                <w:rFonts w:ascii="Georgia" w:hAnsi="Georgia" w:cs="Arial"/>
              </w:rPr>
              <w:lastRenderedPageBreak/>
              <w:t xml:space="preserve">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p w:rsidR="0088022B" w:rsidRDefault="0088022B" w:rsidP="0088022B">
            <w:pPr>
              <w:pStyle w:val="Prrafodelista"/>
              <w:rPr>
                <w:rFonts w:ascii="Georgia" w:hAnsi="Georgia" w:cs="Arial"/>
                <w:b/>
              </w:rPr>
            </w:pPr>
          </w:p>
          <w:p w:rsidR="0088022B" w:rsidRPr="0088022B" w:rsidRDefault="0088022B" w:rsidP="0088022B">
            <w:pPr>
              <w:widowControl w:val="0"/>
              <w:numPr>
                <w:ilvl w:val="0"/>
                <w:numId w:val="79"/>
              </w:numPr>
              <w:tabs>
                <w:tab w:val="clear" w:pos="720"/>
              </w:tabs>
              <w:overflowPunct w:val="0"/>
              <w:autoSpaceDE w:val="0"/>
              <w:autoSpaceDN w:val="0"/>
              <w:adjustRightInd w:val="0"/>
              <w:spacing w:after="0" w:line="360" w:lineRule="auto"/>
              <w:ind w:left="342" w:right="35" w:hanging="357"/>
              <w:jc w:val="both"/>
              <w:rPr>
                <w:rFonts w:ascii="Georgia" w:hAnsi="Georgia" w:cs="Arial"/>
              </w:rPr>
            </w:pPr>
            <w:r w:rsidRPr="005B25CC">
              <w:rPr>
                <w:rFonts w:ascii="Georgia" w:hAnsi="Georgia" w:cs="Arial"/>
              </w:rPr>
              <w:t>El PAIAYA, cuenta con una sala de Cómputo equipada con 25 computadoras, que se encuentra en el Depto. Ciencias del Suelo, la cual se imparte clases de las materias de la curricula y es utilizada para consulta y realizar sus trabajos los alumnos del programa.</w:t>
            </w:r>
          </w:p>
        </w:tc>
      </w:tr>
    </w:tbl>
    <w:p w:rsidR="00611998" w:rsidRPr="000C7AC0" w:rsidRDefault="00611998" w:rsidP="000C7AC0">
      <w:pPr>
        <w:pStyle w:val="Default"/>
        <w:spacing w:line="360" w:lineRule="auto"/>
        <w:jc w:val="both"/>
        <w:rPr>
          <w:rFonts w:ascii="Georgia" w:hAnsi="Georgia"/>
          <w:sz w:val="22"/>
          <w:szCs w:val="22"/>
        </w:rPr>
      </w:pPr>
    </w:p>
    <w:p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rsidR="00660442" w:rsidRPr="000C7AC0" w:rsidRDefault="00660442" w:rsidP="000C7AC0">
      <w:pPr>
        <w:pStyle w:val="Default"/>
        <w:spacing w:line="360" w:lineRule="auto"/>
        <w:jc w:val="both"/>
        <w:rPr>
          <w:rFonts w:ascii="Georgia" w:hAnsi="Georgia"/>
          <w:b/>
          <w:bCs/>
          <w:color w:val="auto"/>
          <w:sz w:val="22"/>
          <w:szCs w:val="22"/>
        </w:rPr>
      </w:pPr>
      <w:bookmarkStart w:id="59" w:name="_Toc491696048"/>
      <w:r w:rsidRPr="00721187">
        <w:rPr>
          <w:rStyle w:val="Ttulo1Car"/>
          <w:rFonts w:ascii="Georgia" w:hAnsi="Georgia"/>
          <w:b/>
          <w:color w:val="auto"/>
          <w:sz w:val="22"/>
          <w:szCs w:val="22"/>
        </w:rPr>
        <w:lastRenderedPageBreak/>
        <w:t>Categoría 7. Vinculación – Extensión</w:t>
      </w:r>
      <w:bookmarkEnd w:id="59"/>
      <w:r w:rsidRPr="000C7AC0">
        <w:rPr>
          <w:rFonts w:ascii="Georgia" w:hAnsi="Georgia"/>
          <w:b/>
          <w:bCs/>
          <w:color w:val="auto"/>
          <w:sz w:val="22"/>
          <w:szCs w:val="22"/>
        </w:rPr>
        <w:t xml:space="preserve">. </w:t>
      </w:r>
    </w:p>
    <w:p w:rsidR="00660442" w:rsidRPr="000C7AC0" w:rsidRDefault="00660442" w:rsidP="000C7AC0">
      <w:pPr>
        <w:pStyle w:val="Default"/>
        <w:spacing w:line="360" w:lineRule="auto"/>
        <w:jc w:val="both"/>
        <w:rPr>
          <w:rFonts w:ascii="Georgia" w:hAnsi="Georgia"/>
          <w:b/>
          <w:bCs/>
          <w:color w:val="auto"/>
          <w:sz w:val="22"/>
          <w:szCs w:val="22"/>
        </w:rPr>
      </w:pPr>
    </w:p>
    <w:p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rsidR="00660442" w:rsidRPr="000C7AC0" w:rsidRDefault="00660442" w:rsidP="000C7AC0">
      <w:pPr>
        <w:pStyle w:val="Default"/>
        <w:spacing w:line="360" w:lineRule="auto"/>
        <w:jc w:val="both"/>
        <w:rPr>
          <w:rFonts w:ascii="Georgia" w:hAnsi="Georgia"/>
          <w:color w:val="auto"/>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rsidR="00660442" w:rsidRPr="000C7AC0" w:rsidRDefault="00660442" w:rsidP="000C7AC0">
      <w:pPr>
        <w:pStyle w:val="Default"/>
        <w:spacing w:line="360" w:lineRule="auto"/>
        <w:jc w:val="both"/>
        <w:rPr>
          <w:rFonts w:ascii="Georgia" w:hAnsi="Georgia"/>
          <w:sz w:val="22"/>
          <w:szCs w:val="22"/>
        </w:rPr>
      </w:pPr>
    </w:p>
    <w:p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rsidR="00721187" w:rsidRPr="000C7AC0" w:rsidRDefault="00721187" w:rsidP="000C7AC0">
      <w:pPr>
        <w:pStyle w:val="Prrafodelista"/>
        <w:spacing w:after="0" w:line="360" w:lineRule="auto"/>
        <w:ind w:left="227"/>
        <w:jc w:val="both"/>
        <w:rPr>
          <w:rFonts w:ascii="Georgia" w:hAnsi="Georgia"/>
        </w:rPr>
      </w:pP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660442" w:rsidRPr="000C7AC0" w:rsidTr="00FD767A">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rsidTr="00FD767A">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rsidTr="00FD767A">
        <w:trPr>
          <w:trHeight w:val="253"/>
        </w:trPr>
        <w:tc>
          <w:tcPr>
            <w:tcW w:w="5000" w:type="pct"/>
            <w:shd w:val="clear" w:color="auto" w:fill="auto"/>
          </w:tcPr>
          <w:p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spacing w:after="0" w:line="360" w:lineRule="auto"/>
              <w:ind w:left="342"/>
              <w:jc w:val="both"/>
              <w:rPr>
                <w:rFonts w:ascii="Georgia" w:hAnsi="Georgia" w:cs="Arial"/>
                <w:lang w:eastAsia="es-ES"/>
              </w:rPr>
            </w:pPr>
          </w:p>
          <w:p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hyperlink r:id="rId198" w:history="1">
              <w:r w:rsidR="001F06A9" w:rsidRPr="0049576F">
                <w:rPr>
                  <w:rStyle w:val="Hipervnculo"/>
                  <w:rFonts w:ascii="Georgia" w:hAnsi="Georgia" w:cs="Arial"/>
                  <w:lang w:eastAsia="es-ES"/>
                </w:rPr>
                <w:t>(Convenios de Rectoría).</w:t>
              </w:r>
            </w:hyperlink>
          </w:p>
          <w:p w:rsidR="00877C33" w:rsidRPr="000C7AC0" w:rsidRDefault="00877C33" w:rsidP="000C7AC0">
            <w:pPr>
              <w:spacing w:after="0" w:line="360" w:lineRule="auto"/>
              <w:ind w:left="342"/>
              <w:jc w:val="both"/>
              <w:rPr>
                <w:rFonts w:ascii="Georgia" w:hAnsi="Georgia" w:cs="Arial"/>
                <w:color w:val="FF0000"/>
                <w:lang w:eastAsia="es-ES"/>
              </w:rPr>
            </w:pPr>
          </w:p>
          <w:p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 xml:space="preserve">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w:t>
            </w:r>
            <w:r w:rsidRPr="000C7AC0">
              <w:rPr>
                <w:rFonts w:ascii="Georgia" w:hAnsi="Georgia" w:cs="Arial"/>
                <w:color w:val="000000" w:themeColor="text1"/>
                <w:lang w:eastAsia="es-ES"/>
              </w:rPr>
              <w:lastRenderedPageBreak/>
              <w:t>Tlaxcala, Zacatecas, Veracruz e Hidalgo</w:t>
            </w:r>
            <w:r w:rsidRPr="000C7AC0">
              <w:rPr>
                <w:rFonts w:ascii="Georgia" w:hAnsi="Georgia" w:cs="Arial"/>
                <w:color w:val="FF0000"/>
                <w:lang w:eastAsia="es-ES"/>
              </w:rPr>
              <w:t xml:space="preserve">. </w:t>
            </w:r>
            <w:hyperlink r:id="rId199" w:history="1">
              <w:r w:rsidRPr="0049576F">
                <w:rPr>
                  <w:rStyle w:val="Hipervnculo"/>
                  <w:rFonts w:ascii="Georgia" w:hAnsi="Georgia" w:cs="Arial"/>
                  <w:lang w:eastAsia="es-ES"/>
                </w:rPr>
                <w:t>(Informe 2015 y</w:t>
              </w:r>
            </w:hyperlink>
            <w:hyperlink r:id="rId200" w:history="1">
              <w:r w:rsidRPr="0049576F">
                <w:rPr>
                  <w:rStyle w:val="Hipervnculo"/>
                  <w:rFonts w:ascii="Georgia" w:hAnsi="Georgia" w:cs="Arial"/>
                  <w:lang w:eastAsia="es-ES"/>
                </w:rPr>
                <w:t>2016 Rectoría).</w:t>
              </w:r>
            </w:hyperlink>
          </w:p>
          <w:p w:rsidR="00461E15" w:rsidRPr="000C7AC0" w:rsidRDefault="00461E15" w:rsidP="000C7AC0">
            <w:pPr>
              <w:spacing w:after="0" w:line="360" w:lineRule="auto"/>
              <w:ind w:left="342"/>
              <w:jc w:val="both"/>
              <w:rPr>
                <w:rFonts w:ascii="Georgia" w:hAnsi="Georgia" w:cs="Arial"/>
                <w:color w:val="FF0000"/>
                <w:lang w:eastAsia="es-ES"/>
              </w:rPr>
            </w:pPr>
          </w:p>
          <w:p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hyperlink r:id="rId201"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rsidR="008D744D" w:rsidRPr="000C7AC0" w:rsidRDefault="008D744D" w:rsidP="000C7AC0">
            <w:pPr>
              <w:spacing w:after="0" w:line="360" w:lineRule="auto"/>
              <w:ind w:left="342"/>
              <w:jc w:val="both"/>
              <w:rPr>
                <w:rFonts w:ascii="Georgia" w:hAnsi="Georgia" w:cs="Arial"/>
                <w:color w:val="FF0000"/>
                <w:lang w:eastAsia="es-ES"/>
              </w:rPr>
            </w:pPr>
          </w:p>
          <w:p w:rsidR="008D744D" w:rsidRDefault="00C41307" w:rsidP="000C7AC0">
            <w:pPr>
              <w:spacing w:after="0" w:line="360" w:lineRule="auto"/>
              <w:ind w:left="342"/>
              <w:jc w:val="both"/>
              <w:rPr>
                <w:rFonts w:ascii="Georgia" w:hAnsi="Georgia" w:cs="Arial"/>
                <w:color w:val="000000" w:themeColor="text1"/>
                <w:lang w:eastAsia="es-ES"/>
              </w:rPr>
            </w:pPr>
            <w:hyperlink r:id="rId202" w:history="1">
              <w:r w:rsidR="007B240F" w:rsidRPr="007B240F">
                <w:rPr>
                  <w:rStyle w:val="Hipervnculo"/>
                  <w:rFonts w:ascii="Georgia" w:hAnsi="Georgia" w:cs="Arial"/>
                  <w:lang w:eastAsia="es-ES"/>
                </w:rPr>
                <w:t>P</w:t>
              </w:r>
              <w:r w:rsidR="008D744D" w:rsidRPr="007B240F">
                <w:rPr>
                  <w:rStyle w:val="Hipervnculo"/>
                  <w:rFonts w:ascii="Georgia" w:hAnsi="Georgia" w:cs="Arial"/>
                  <w:lang w:eastAsia="es-ES"/>
                </w:rPr>
                <w:t>rofesores del PAI</w:t>
              </w:r>
              <w:r w:rsidR="00025C3B">
                <w:rPr>
                  <w:rStyle w:val="Hipervnculo"/>
                  <w:rFonts w:ascii="Georgia" w:hAnsi="Georgia" w:cs="Arial"/>
                  <w:lang w:eastAsia="es-ES"/>
                </w:rPr>
                <w:t>AYA</w:t>
              </w:r>
              <w:r w:rsidR="008D744D" w:rsidRPr="007B240F">
                <w:rPr>
                  <w:rStyle w:val="Hipervnculo"/>
                  <w:rFonts w:ascii="Georgia" w:hAnsi="Georgia" w:cs="Arial"/>
                  <w:lang w:eastAsia="es-ES"/>
                </w:rPr>
                <w:t xml:space="preserve"> que han </w:t>
              </w:r>
              <w:r w:rsidR="00AE6469" w:rsidRPr="007B240F">
                <w:rPr>
                  <w:rStyle w:val="Hipervnculo"/>
                  <w:rFonts w:ascii="Georgia" w:hAnsi="Georgia" w:cs="Arial"/>
                  <w:lang w:eastAsia="es-ES"/>
                </w:rPr>
                <w:t>o</w:t>
              </w:r>
              <w:r w:rsidR="007B240F" w:rsidRPr="007B240F">
                <w:rPr>
                  <w:rStyle w:val="Hipervnculo"/>
                  <w:rFonts w:ascii="Georgia" w:hAnsi="Georgia" w:cs="Arial"/>
                  <w:lang w:eastAsia="es-ES"/>
                </w:rPr>
                <w:t>perado proyectos especiales.</w:t>
              </w:r>
            </w:hyperlink>
          </w:p>
          <w:p w:rsidR="00660442" w:rsidRPr="000C7AC0" w:rsidRDefault="00660442" w:rsidP="007B240F">
            <w:pPr>
              <w:spacing w:after="0" w:line="360" w:lineRule="auto"/>
              <w:jc w:val="both"/>
              <w:rPr>
                <w:rFonts w:ascii="Georgia" w:hAnsi="Georgia" w:cs="Arial"/>
                <w:b/>
              </w:rPr>
            </w:pPr>
          </w:p>
        </w:tc>
      </w:tr>
      <w:tr w:rsidR="00660442" w:rsidRPr="000C7AC0" w:rsidTr="00FD767A">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rsidR="00660442" w:rsidRPr="000C7AC0" w:rsidRDefault="00660442" w:rsidP="000C7AC0">
            <w:pPr>
              <w:pStyle w:val="Default"/>
              <w:spacing w:line="360" w:lineRule="auto"/>
              <w:ind w:left="885"/>
              <w:jc w:val="both"/>
              <w:rPr>
                <w:rFonts w:ascii="Georgia" w:hAnsi="Georgia"/>
                <w:sz w:val="22"/>
                <w:szCs w:val="22"/>
              </w:rPr>
            </w:pPr>
          </w:p>
          <w:p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rsidTr="00FD767A">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rsidTr="00FD767A">
        <w:trPr>
          <w:trHeight w:val="1700"/>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spacing w:after="0" w:line="360" w:lineRule="auto"/>
              <w:jc w:val="both"/>
              <w:rPr>
                <w:rFonts w:ascii="Georgia" w:hAnsi="Georgia" w:cs="Arial"/>
              </w:rPr>
            </w:pPr>
          </w:p>
          <w:p w:rsidR="00871B61" w:rsidRPr="000C7AC0" w:rsidRDefault="00A21568" w:rsidP="000C7AC0">
            <w:pPr>
              <w:spacing w:after="0" w:line="360" w:lineRule="auto"/>
              <w:ind w:left="342"/>
              <w:jc w:val="both"/>
              <w:rPr>
                <w:rFonts w:ascii="Georgia" w:hAnsi="Georgia" w:cs="Arial"/>
                <w:color w:val="FF0000"/>
                <w:lang w:eastAsia="es-ES"/>
              </w:rPr>
            </w:pPr>
            <w:r w:rsidRPr="000C7AC0">
              <w:rPr>
                <w:rFonts w:ascii="Georgia" w:hAnsi="Georgia" w:cs="Arial"/>
              </w:rPr>
              <w:t>El PAI</w:t>
            </w:r>
            <w:r w:rsidR="00F82677">
              <w:rPr>
                <w:rFonts w:ascii="Georgia" w:hAnsi="Georgia" w:cs="Arial"/>
              </w:rPr>
              <w:t>AYA</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5A70E5">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203" w:history="1">
              <w:r w:rsidR="0049576F" w:rsidRPr="0049576F">
                <w:rPr>
                  <w:rStyle w:val="Hipervnculo"/>
                  <w:rFonts w:ascii="Georgia" w:hAnsi="Georgia" w:cs="Arial"/>
                  <w:lang w:eastAsia="es-ES"/>
                </w:rPr>
                <w:t>(Convenios de Rectoría).</w:t>
              </w:r>
            </w:hyperlink>
          </w:p>
          <w:p w:rsidR="00660442" w:rsidRPr="000C7AC0" w:rsidRDefault="00660442" w:rsidP="000C7AC0">
            <w:pPr>
              <w:spacing w:after="0" w:line="360" w:lineRule="auto"/>
              <w:jc w:val="both"/>
              <w:rPr>
                <w:rFonts w:ascii="Georgia" w:hAnsi="Georgia" w:cs="Arial"/>
              </w:rPr>
            </w:pPr>
          </w:p>
          <w:p w:rsidR="00ED31B0" w:rsidRDefault="00CA1444" w:rsidP="00ED31B0">
            <w:pPr>
              <w:spacing w:after="0" w:line="360" w:lineRule="auto"/>
              <w:ind w:left="342"/>
              <w:jc w:val="both"/>
              <w:rPr>
                <w:rStyle w:val="Refdecomentario"/>
              </w:rPr>
            </w:pPr>
            <w:r w:rsidRPr="000C7AC0">
              <w:rPr>
                <w:rFonts w:ascii="Georgia" w:hAnsi="Georgia" w:cs="Arial"/>
              </w:rPr>
              <w:lastRenderedPageBreak/>
              <w:t>El P</w:t>
            </w:r>
            <w:r w:rsidR="00F82677">
              <w:rPr>
                <w:rFonts w:ascii="Georgia" w:hAnsi="Georgia" w:cs="Arial"/>
              </w:rPr>
              <w:t>AIAYA</w:t>
            </w:r>
            <w:r w:rsidRPr="000C7AC0">
              <w:rPr>
                <w:rFonts w:ascii="Georgia" w:hAnsi="Georgia" w:cs="Arial"/>
              </w:rPr>
              <w:t xml:space="preserve">, en los últimos cinco años ha realizado vinculación con  </w:t>
            </w:r>
            <w:hyperlink r:id="rId204" w:history="1">
              <w:r w:rsidRPr="00ED31B0">
                <w:rPr>
                  <w:rStyle w:val="Hipervnculo"/>
                  <w:rFonts w:ascii="Georgia" w:hAnsi="Georgia" w:cs="Arial"/>
                </w:rPr>
                <w:t>entidades receptoras</w:t>
              </w:r>
            </w:hyperlink>
            <w:r w:rsidR="005A70E5">
              <w:t xml:space="preserve"> </w:t>
            </w:r>
            <w:r w:rsidR="007B240F">
              <w:rPr>
                <w:rFonts w:ascii="Georgia" w:hAnsi="Georgia" w:cs="Arial"/>
              </w:rPr>
              <w:t>de diferentes estados de</w:t>
            </w:r>
            <w:r w:rsidRPr="000C7AC0">
              <w:rPr>
                <w:rFonts w:ascii="Georgia" w:hAnsi="Georgia" w:cs="Arial"/>
              </w:rPr>
              <w:t xml:space="preserve"> la república, en donde han realizado su práctica profesional</w:t>
            </w:r>
            <w:r w:rsidR="005A70E5">
              <w:rPr>
                <w:rFonts w:ascii="Georgia" w:hAnsi="Georgia" w:cs="Arial"/>
              </w:rPr>
              <w:t xml:space="preserve"> </w:t>
            </w:r>
            <w:r w:rsidRPr="000C7AC0">
              <w:rPr>
                <w:rFonts w:ascii="Georgia" w:hAnsi="Georgia" w:cs="Arial"/>
              </w:rPr>
              <w:t xml:space="preserve">alumnos del </w:t>
            </w:r>
            <w:r w:rsidR="00ED31B0">
              <w:rPr>
                <w:rFonts w:ascii="Georgia" w:hAnsi="Georgia" w:cs="Arial"/>
              </w:rPr>
              <w:t>10</w:t>
            </w:r>
            <w:r w:rsidRPr="000C7AC0">
              <w:rPr>
                <w:rFonts w:ascii="Georgia" w:hAnsi="Georgia" w:cs="Arial"/>
              </w:rPr>
              <w:t xml:space="preserve">º </w:t>
            </w:r>
            <w:r w:rsidR="005A70E5">
              <w:rPr>
                <w:rFonts w:ascii="Georgia" w:hAnsi="Georgia" w:cs="Arial"/>
              </w:rPr>
              <w:t xml:space="preserve">y/o 9° </w:t>
            </w:r>
            <w:r w:rsidRPr="000C7AC0">
              <w:rPr>
                <w:rFonts w:ascii="Georgia" w:hAnsi="Georgia" w:cs="Arial"/>
              </w:rPr>
              <w:t xml:space="preserve">semestre de la carrera de Ingeniero </w:t>
            </w:r>
            <w:r w:rsidR="00824BAA">
              <w:rPr>
                <w:rFonts w:ascii="Georgia" w:hAnsi="Georgia" w:cs="Arial"/>
              </w:rPr>
              <w:t>Agrícola y Ambient</w:t>
            </w:r>
            <w:r w:rsidR="00ED31B0">
              <w:rPr>
                <w:rFonts w:ascii="Georgia" w:hAnsi="Georgia" w:cs="Arial"/>
              </w:rPr>
              <w:t>al</w:t>
            </w:r>
            <w:r w:rsidR="007B240F">
              <w:rPr>
                <w:rFonts w:ascii="Georgia" w:hAnsi="Georgia" w:cs="Arial"/>
              </w:rPr>
              <w:t xml:space="preserve">, </w:t>
            </w:r>
            <w:r w:rsidRPr="000C7AC0">
              <w:rPr>
                <w:rFonts w:ascii="Georgia" w:hAnsi="Georgia" w:cs="Arial"/>
              </w:rPr>
              <w:t xml:space="preserve"> en su mayoría </w:t>
            </w:r>
            <w:r w:rsidR="007B240F">
              <w:rPr>
                <w:rFonts w:ascii="Georgia" w:hAnsi="Georgia" w:cs="Arial"/>
              </w:rPr>
              <w:t>c</w:t>
            </w:r>
            <w:r w:rsidRPr="000C7AC0">
              <w:rPr>
                <w:rFonts w:ascii="Georgia" w:hAnsi="Georgia" w:cs="Arial"/>
              </w:rPr>
              <w:t>on organizaciones No Gubernamentales</w:t>
            </w:r>
            <w:r w:rsidR="007B240F">
              <w:rPr>
                <w:rFonts w:ascii="Georgia" w:hAnsi="Georgia" w:cs="Arial"/>
              </w:rPr>
              <w:t xml:space="preserve">, </w:t>
            </w:r>
            <w:r w:rsidRPr="000C7AC0">
              <w:rPr>
                <w:rFonts w:ascii="Georgia" w:hAnsi="Georgia" w:cs="Arial"/>
              </w:rPr>
              <w:t>Empresas y Despachos de Servicios Profesionales</w:t>
            </w:r>
            <w:r w:rsidR="007B240F">
              <w:rPr>
                <w:rFonts w:ascii="Georgia" w:hAnsi="Georgia" w:cs="Arial"/>
              </w:rPr>
              <w:t>.</w:t>
            </w:r>
          </w:p>
          <w:p w:rsidR="00CA1444" w:rsidRPr="000C7AC0" w:rsidRDefault="00CA1444" w:rsidP="00ED31B0">
            <w:pPr>
              <w:spacing w:after="0" w:line="360" w:lineRule="auto"/>
              <w:ind w:left="342"/>
              <w:jc w:val="both"/>
              <w:rPr>
                <w:rFonts w:ascii="Georgia" w:hAnsi="Georgia" w:cs="Arial"/>
              </w:rPr>
            </w:pPr>
          </w:p>
          <w:p w:rsidR="00CA1444" w:rsidRPr="000C7AC0" w:rsidRDefault="00CA1444" w:rsidP="009F00F7">
            <w:pPr>
              <w:spacing w:after="0" w:line="360" w:lineRule="auto"/>
              <w:ind w:left="342"/>
              <w:jc w:val="both"/>
              <w:rPr>
                <w:rFonts w:ascii="Georgia" w:hAnsi="Georgia" w:cs="Arial"/>
              </w:rPr>
            </w:pPr>
            <w:r w:rsidRPr="00394B90">
              <w:rPr>
                <w:rFonts w:ascii="Georgia" w:hAnsi="Georgia" w:cs="Arial"/>
              </w:rPr>
              <w:t xml:space="preserve">Las prácticas profesionales en </w:t>
            </w:r>
            <w:r w:rsidR="0038639D" w:rsidRPr="00394B90">
              <w:rPr>
                <w:rFonts w:ascii="Georgia" w:hAnsi="Georgia" w:cs="Arial"/>
              </w:rPr>
              <w:t>el PAIAYA</w:t>
            </w:r>
            <w:r w:rsidRPr="00394B90">
              <w:rPr>
                <w:rFonts w:ascii="Georgia" w:hAnsi="Georgia" w:cs="Arial"/>
              </w:rPr>
              <w:t xml:space="preserve"> se realizan </w:t>
            </w:r>
            <w:r w:rsidR="005A70E5" w:rsidRPr="00394B90">
              <w:rPr>
                <w:rFonts w:ascii="Georgia" w:hAnsi="Georgia" w:cs="Arial"/>
              </w:rPr>
              <w:t>cuando los alumnos adelantan sus materias en el nove</w:t>
            </w:r>
            <w:r w:rsidR="00394B90" w:rsidRPr="00394B90">
              <w:rPr>
                <w:rFonts w:ascii="Georgia" w:hAnsi="Georgia" w:cs="Arial"/>
              </w:rPr>
              <w:t xml:space="preserve">no semestre y cuando llevan los diez </w:t>
            </w:r>
            <w:r w:rsidR="005A70E5" w:rsidRPr="00394B90">
              <w:rPr>
                <w:rFonts w:ascii="Georgia" w:hAnsi="Georgia" w:cs="Arial"/>
              </w:rPr>
              <w:t>semestre</w:t>
            </w:r>
            <w:r w:rsidR="00394B90" w:rsidRPr="00394B90">
              <w:rPr>
                <w:rFonts w:ascii="Georgia" w:hAnsi="Georgia" w:cs="Arial"/>
              </w:rPr>
              <w:t xml:space="preserve">s normal, </w:t>
            </w:r>
            <w:r w:rsidRPr="00394B90">
              <w:rPr>
                <w:rFonts w:ascii="Georgia" w:hAnsi="Georgia" w:cs="Arial"/>
              </w:rPr>
              <w:t>tiene una duración de 1</w:t>
            </w:r>
            <w:r w:rsidR="005A70E5" w:rsidRPr="00394B90">
              <w:rPr>
                <w:rFonts w:ascii="Georgia" w:hAnsi="Georgia" w:cs="Arial"/>
              </w:rPr>
              <w:t>5</w:t>
            </w:r>
            <w:r w:rsidRPr="00394B90">
              <w:rPr>
                <w:rFonts w:ascii="Georgia" w:hAnsi="Georgia" w:cs="Arial"/>
              </w:rPr>
              <w:t xml:space="preserve"> semanas, y </w:t>
            </w:r>
            <w:r w:rsidR="005A70E5" w:rsidRPr="00394B90">
              <w:rPr>
                <w:rFonts w:ascii="Georgia" w:hAnsi="Georgia" w:cs="Arial"/>
              </w:rPr>
              <w:t xml:space="preserve">(600 hrs). De acuerdo al </w:t>
            </w:r>
            <w:r w:rsidR="00394B90" w:rsidRPr="00394B90">
              <w:rPr>
                <w:rFonts w:ascii="Georgia" w:hAnsi="Georgia" w:cs="Arial"/>
              </w:rPr>
              <w:t xml:space="preserve">reglamento </w:t>
            </w:r>
            <w:r w:rsidR="005A70E5" w:rsidRPr="00394B90">
              <w:rPr>
                <w:rFonts w:ascii="Georgia" w:hAnsi="Georgia" w:cs="Arial"/>
              </w:rPr>
              <w:t xml:space="preserve">de Prácticas Profesionales, </w:t>
            </w:r>
            <w:r w:rsidRPr="00394B90">
              <w:rPr>
                <w:rFonts w:ascii="Georgia" w:hAnsi="Georgia" w:cs="Arial"/>
              </w:rPr>
              <w:t xml:space="preserve">para su realización es obligatorio que el alumno </w:t>
            </w:r>
            <w:r w:rsidR="005A70E5" w:rsidRPr="00394B90">
              <w:rPr>
                <w:rFonts w:ascii="Georgia" w:hAnsi="Georgia" w:cs="Arial"/>
              </w:rPr>
              <w:t xml:space="preserve">tenga </w:t>
            </w:r>
            <w:r w:rsidRPr="00394B90">
              <w:rPr>
                <w:rFonts w:ascii="Georgia" w:hAnsi="Georgia" w:cs="Arial"/>
              </w:rPr>
              <w:t xml:space="preserve">finalizado su </w:t>
            </w:r>
            <w:r w:rsidR="005A70E5" w:rsidRPr="00394B90">
              <w:rPr>
                <w:rFonts w:ascii="Georgia" w:hAnsi="Georgia" w:cs="Arial"/>
              </w:rPr>
              <w:t>servicio social y haber acreditado todas sus materias.</w:t>
            </w:r>
            <w:r w:rsidRPr="000C7AC0">
              <w:rPr>
                <w:rFonts w:ascii="Georgia" w:hAnsi="Georgia" w:cs="Arial"/>
              </w:rPr>
              <w:t xml:space="preserve"> El semestre de prácticas es evaluado por un maestro responsable de cada alumno nombrado por el Jefe de Programa. La evaluación se realiza sobre la base del cumplimiento de un programa de trabajo, informes mensuales y finales y una presentación oral al final del semestre.</w:t>
            </w:r>
          </w:p>
          <w:p w:rsidR="00CA1444" w:rsidRPr="000C7AC0" w:rsidRDefault="00CA1444" w:rsidP="000C7AC0">
            <w:pPr>
              <w:spacing w:after="0" w:line="360" w:lineRule="auto"/>
              <w:jc w:val="both"/>
              <w:rPr>
                <w:rFonts w:ascii="Georgia" w:hAnsi="Georgia" w:cs="Arial"/>
              </w:rPr>
            </w:pPr>
          </w:p>
          <w:p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9F5A2E">
              <w:rPr>
                <w:rFonts w:ascii="Georgia" w:hAnsi="Georgia" w:cs="Arial"/>
              </w:rPr>
              <w:t>Académico</w:t>
            </w:r>
            <w:r w:rsidRPr="000C7AC0">
              <w:rPr>
                <w:rFonts w:ascii="Georgia" w:hAnsi="Georgia" w:cs="Arial"/>
              </w:rPr>
              <w:t xml:space="preserve">, a las ER que anteriormente han recibido alumnos. Posteriormente se establece formalmente la aceptación oficial de la ER por parte del </w:t>
            </w:r>
            <w:r w:rsidR="00376AAB" w:rsidRPr="000C7AC0">
              <w:rPr>
                <w:rFonts w:ascii="Georgia" w:hAnsi="Georgia" w:cs="Arial"/>
              </w:rPr>
              <w:t>PAI</w:t>
            </w:r>
            <w:r w:rsidR="007531F9">
              <w:rPr>
                <w:rFonts w:ascii="Georgia" w:hAnsi="Georgia" w:cs="Arial"/>
              </w:rPr>
              <w:t>AYA</w:t>
            </w:r>
            <w:r w:rsidRPr="000C7AC0">
              <w:rPr>
                <w:rFonts w:ascii="Georgia" w:hAnsi="Georgia" w:cs="Arial"/>
              </w:rPr>
              <w:t xml:space="preserve">, y la del alumno por la ER que se formaliza por un tutor externo en la ER y un Maestro responsable en el </w:t>
            </w:r>
            <w:r w:rsidR="00376AAB" w:rsidRPr="000C7AC0">
              <w:rPr>
                <w:rFonts w:ascii="Georgia" w:hAnsi="Georgia" w:cs="Arial"/>
              </w:rPr>
              <w:t>PAI</w:t>
            </w:r>
            <w:r w:rsidR="007531F9">
              <w:rPr>
                <w:rFonts w:ascii="Georgia" w:hAnsi="Georgia" w:cs="Arial"/>
              </w:rPr>
              <w:t>AYA</w:t>
            </w:r>
            <w:r w:rsidRPr="000C7AC0">
              <w:rPr>
                <w:rFonts w:ascii="Georgia" w:hAnsi="Georgia" w:cs="Arial"/>
              </w:rPr>
              <w:t>, se establece un Programa de Trabajo por el alumno y su asesor externo, y la obligatoriedad de los informes técnicos mensuales y un informe técnico fina</w:t>
            </w:r>
            <w:r w:rsidR="009F5A2E">
              <w:rPr>
                <w:rFonts w:ascii="Georgia" w:hAnsi="Georgia" w:cs="Arial"/>
              </w:rPr>
              <w:t>l avalado por el asesor externo.</w:t>
            </w:r>
          </w:p>
          <w:p w:rsidR="00CA1444" w:rsidRPr="000C7AC0" w:rsidRDefault="00CA1444" w:rsidP="000C7AC0">
            <w:pPr>
              <w:spacing w:after="0" w:line="360" w:lineRule="auto"/>
              <w:jc w:val="both"/>
              <w:rPr>
                <w:rFonts w:ascii="Georgia" w:hAnsi="Georgia" w:cs="Arial"/>
              </w:rPr>
            </w:pPr>
          </w:p>
          <w:p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9F5A2E">
              <w:rPr>
                <w:rFonts w:ascii="Georgia" w:hAnsi="Georgia" w:cs="Arial"/>
              </w:rPr>
              <w:t>(</w:t>
            </w:r>
            <w:hyperlink r:id="rId205"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rsidR="00CA1444" w:rsidRPr="000C7AC0" w:rsidRDefault="00CA1444" w:rsidP="000C7AC0">
            <w:pPr>
              <w:spacing w:after="0" w:line="360" w:lineRule="auto"/>
              <w:jc w:val="both"/>
              <w:rPr>
                <w:rFonts w:ascii="Georgia" w:hAnsi="Georgia" w:cs="Arial"/>
              </w:rPr>
            </w:pPr>
          </w:p>
          <w:p w:rsidR="00CA1444" w:rsidRDefault="00CA1444" w:rsidP="000C7AC0">
            <w:pPr>
              <w:spacing w:after="0" w:line="360" w:lineRule="auto"/>
              <w:jc w:val="both"/>
              <w:rPr>
                <w:rFonts w:ascii="Georgia" w:hAnsi="Georgia" w:cs="Arial"/>
              </w:rPr>
            </w:pPr>
          </w:p>
          <w:p w:rsidR="00721187" w:rsidRDefault="00721187" w:rsidP="000C7AC0">
            <w:pPr>
              <w:spacing w:after="0" w:line="360" w:lineRule="auto"/>
              <w:jc w:val="both"/>
              <w:rPr>
                <w:rFonts w:ascii="Georgia" w:hAnsi="Georgia" w:cs="Arial"/>
              </w:rPr>
            </w:pPr>
          </w:p>
          <w:p w:rsidR="00ED31B0" w:rsidRDefault="00ED31B0" w:rsidP="000C7AC0">
            <w:pPr>
              <w:spacing w:after="0" w:line="360" w:lineRule="auto"/>
              <w:jc w:val="both"/>
              <w:rPr>
                <w:rFonts w:ascii="Georgia" w:hAnsi="Georgia" w:cs="Arial"/>
              </w:rPr>
            </w:pPr>
          </w:p>
          <w:p w:rsidR="00ED31B0" w:rsidRDefault="00ED31B0" w:rsidP="000C7AC0">
            <w:pPr>
              <w:spacing w:after="0" w:line="360" w:lineRule="auto"/>
              <w:jc w:val="both"/>
              <w:rPr>
                <w:rFonts w:ascii="Georgia" w:hAnsi="Georgia" w:cs="Arial"/>
              </w:rPr>
            </w:pPr>
          </w:p>
          <w:p w:rsidR="00ED31B0" w:rsidRDefault="00ED31B0" w:rsidP="000C7AC0">
            <w:pPr>
              <w:spacing w:after="0" w:line="360" w:lineRule="auto"/>
              <w:jc w:val="both"/>
              <w:rPr>
                <w:rFonts w:ascii="Georgia" w:hAnsi="Georgia" w:cs="Arial"/>
              </w:rPr>
            </w:pPr>
          </w:p>
          <w:p w:rsidR="00ED31B0" w:rsidRDefault="00ED31B0" w:rsidP="000C7AC0">
            <w:pPr>
              <w:spacing w:after="0" w:line="360" w:lineRule="auto"/>
              <w:jc w:val="both"/>
              <w:rPr>
                <w:rFonts w:ascii="Georgia" w:hAnsi="Georgia" w:cs="Arial"/>
              </w:rPr>
            </w:pPr>
          </w:p>
          <w:p w:rsidR="00CA1444" w:rsidRPr="000C7AC0" w:rsidRDefault="00CA1444" w:rsidP="000C7AC0">
            <w:pPr>
              <w:spacing w:after="0" w:line="360" w:lineRule="auto"/>
              <w:jc w:val="both"/>
              <w:rPr>
                <w:rFonts w:ascii="Georgia" w:hAnsi="Georgia" w:cs="Arial"/>
              </w:rPr>
            </w:pPr>
          </w:p>
          <w:p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660442" w:rsidRPr="000C7AC0" w:rsidRDefault="00660442" w:rsidP="000C7AC0">
            <w:pPr>
              <w:spacing w:after="0" w:line="360" w:lineRule="auto"/>
              <w:jc w:val="both"/>
              <w:rPr>
                <w:rFonts w:ascii="Georgia" w:hAnsi="Georgia" w:cs="Arial"/>
                <w:b/>
              </w:rPr>
            </w:pPr>
          </w:p>
          <w:p w:rsidR="002D0BF0" w:rsidRPr="000C7AC0" w:rsidRDefault="002D0BF0" w:rsidP="000C7AC0">
            <w:pPr>
              <w:spacing w:after="0" w:line="360" w:lineRule="auto"/>
              <w:jc w:val="both"/>
              <w:rPr>
                <w:rFonts w:ascii="Georgia" w:hAnsi="Georgia" w:cs="Arial"/>
                <w:b/>
              </w:rPr>
            </w:pPr>
          </w:p>
          <w:p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207"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rsidR="00660442" w:rsidRPr="000C7AC0" w:rsidRDefault="00660442" w:rsidP="000C7AC0">
      <w:pPr>
        <w:pStyle w:val="Default"/>
        <w:spacing w:line="360" w:lineRule="auto"/>
        <w:jc w:val="both"/>
        <w:rPr>
          <w:rFonts w:ascii="Georgia" w:hAnsi="Georgia"/>
          <w:b/>
          <w:bCs/>
          <w:sz w:val="22"/>
          <w:szCs w:val="22"/>
        </w:rPr>
      </w:pPr>
    </w:p>
    <w:p w:rsidR="00660442" w:rsidRPr="000C7AC0" w:rsidRDefault="00660442" w:rsidP="000C7AC0">
      <w:pPr>
        <w:pStyle w:val="Default"/>
        <w:spacing w:line="360" w:lineRule="auto"/>
        <w:jc w:val="both"/>
        <w:rPr>
          <w:rFonts w:ascii="Georgia" w:hAnsi="Georgia"/>
          <w:b/>
          <w:bCs/>
          <w:sz w:val="22"/>
          <w:szCs w:val="22"/>
        </w:rPr>
      </w:pPr>
    </w:p>
    <w:p w:rsidR="00355A89" w:rsidRDefault="00355A89"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Default="00721187" w:rsidP="000C7AC0">
      <w:pPr>
        <w:pStyle w:val="Default"/>
        <w:spacing w:line="360" w:lineRule="auto"/>
        <w:jc w:val="both"/>
        <w:rPr>
          <w:rFonts w:ascii="Georgia" w:hAnsi="Georgia"/>
          <w:b/>
          <w:bCs/>
          <w:sz w:val="22"/>
          <w:szCs w:val="22"/>
        </w:rPr>
      </w:pPr>
    </w:p>
    <w:p w:rsidR="00721187" w:rsidRPr="000C7AC0" w:rsidRDefault="00721187" w:rsidP="000C7AC0">
      <w:pPr>
        <w:pStyle w:val="Default"/>
        <w:spacing w:line="360" w:lineRule="auto"/>
        <w:jc w:val="both"/>
        <w:rPr>
          <w:rFonts w:ascii="Georgia" w:hAnsi="Georgia"/>
          <w:b/>
          <w:bCs/>
          <w:sz w:val="22"/>
          <w:szCs w:val="22"/>
        </w:rPr>
      </w:pPr>
    </w:p>
    <w:p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Apreciación de la formación de los egresados por los empleadores,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para orientar las evaluaciones del currículo,</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r w:rsidRPr="006C5718">
              <w:rPr>
                <w:rFonts w:ascii="Georgia" w:hAnsi="Georgia" w:cs="Arial"/>
                <w:color w:val="FF0000"/>
              </w:rPr>
              <w:t>.</w:t>
            </w:r>
          </w:p>
          <w:p w:rsidR="00660442" w:rsidRPr="000C7AC0" w:rsidRDefault="00660442" w:rsidP="000C7AC0">
            <w:pPr>
              <w:pStyle w:val="Default"/>
              <w:spacing w:line="360" w:lineRule="auto"/>
              <w:ind w:left="1168"/>
              <w:jc w:val="both"/>
              <w:rPr>
                <w:rFonts w:ascii="Georgia" w:hAnsi="Georgia"/>
                <w:sz w:val="22"/>
                <w:szCs w:val="22"/>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rsidTr="00073006">
        <w:trPr>
          <w:trHeight w:val="253"/>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pStyle w:val="Default"/>
              <w:spacing w:line="360" w:lineRule="auto"/>
              <w:ind w:left="176"/>
              <w:jc w:val="both"/>
              <w:rPr>
                <w:rFonts w:ascii="Georgia" w:hAnsi="Georgia"/>
                <w:b/>
                <w:sz w:val="22"/>
                <w:szCs w:val="22"/>
              </w:rPr>
            </w:pPr>
          </w:p>
          <w:p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hyperlink r:id="rId208" w:history="1">
              <w:r w:rsidR="00EA485D" w:rsidRPr="006B3338">
                <w:rPr>
                  <w:rStyle w:val="Hipervnculo"/>
                  <w:rFonts w:ascii="Georgia" w:eastAsiaTheme="majorEastAsia" w:hAnsi="Georgia" w:cs="Arial"/>
                  <w:iCs/>
                </w:rPr>
                <w:t>http://www.uaaan.mx/egresados/</w:t>
              </w:r>
            </w:hyperlink>
            <w:r w:rsidR="00BA4EAB" w:rsidRPr="000C7AC0">
              <w:rPr>
                <w:rFonts w:ascii="Georgia" w:eastAsiaTheme="majorEastAsia" w:hAnsi="Georgia" w:cs="Arial"/>
                <w:iCs/>
              </w:rPr>
              <w:t>; este registro contiene información esencial  como lo es la fecha de egreso, carrera, forma de titulación, si se enc</w:t>
            </w:r>
            <w:r w:rsidR="00394B90">
              <w:rPr>
                <w:rFonts w:ascii="Georgia" w:eastAsiaTheme="majorEastAsia" w:hAnsi="Georgia" w:cs="Arial"/>
                <w:iCs/>
              </w:rPr>
              <w:t>u</w:t>
            </w:r>
            <w:r w:rsidR="00BA4EAB" w:rsidRPr="000C7AC0">
              <w:rPr>
                <w:rFonts w:ascii="Georgia" w:eastAsiaTheme="majorEastAsia" w:hAnsi="Georgia" w:cs="Arial"/>
                <w:iCs/>
              </w:rPr>
              <w:t xml:space="preserve">entra laborando en el área de su conocimiento entre otras. </w:t>
            </w:r>
            <w:hyperlink r:id="rId209" w:history="1">
              <w:r w:rsidR="00BA4EAB" w:rsidRPr="00EA485D">
                <w:rPr>
                  <w:rStyle w:val="Hipervnculo"/>
                  <w:rFonts w:ascii="Georgia" w:eastAsiaTheme="majorEastAsia" w:hAnsi="Georgia" w:cs="Arial"/>
                  <w:iCs/>
                </w:rPr>
                <w:t>(Registro de egresados).</w:t>
              </w:r>
            </w:hyperlink>
          </w:p>
          <w:p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rsidR="00660442" w:rsidRPr="000C7AC0" w:rsidRDefault="00660442" w:rsidP="00764FFF">
            <w:pPr>
              <w:pStyle w:val="Default"/>
              <w:spacing w:line="360" w:lineRule="auto"/>
              <w:jc w:val="both"/>
              <w:rPr>
                <w:rFonts w:ascii="Georgia" w:hAnsi="Georgia"/>
              </w:rPr>
            </w:pPr>
          </w:p>
        </w:tc>
      </w:tr>
    </w:tbl>
    <w:p w:rsidR="00660442" w:rsidRPr="000C7AC0" w:rsidRDefault="00660442" w:rsidP="000C7AC0">
      <w:pPr>
        <w:pStyle w:val="Default"/>
        <w:spacing w:line="360" w:lineRule="auto"/>
        <w:jc w:val="both"/>
        <w:rPr>
          <w:rFonts w:ascii="Georgia" w:hAnsi="Georgia"/>
          <w:sz w:val="22"/>
          <w:szCs w:val="22"/>
        </w:rPr>
      </w:pPr>
    </w:p>
    <w:p w:rsidR="00BA4EAB" w:rsidRPr="000C7AC0" w:rsidRDefault="00BA4EAB" w:rsidP="000C7AC0">
      <w:pPr>
        <w:pStyle w:val="Default"/>
        <w:spacing w:line="360" w:lineRule="auto"/>
        <w:jc w:val="both"/>
        <w:rPr>
          <w:rFonts w:ascii="Georgia" w:hAnsi="Georgia"/>
          <w:b/>
          <w:sz w:val="22"/>
          <w:szCs w:val="22"/>
        </w:rPr>
      </w:pPr>
    </w:p>
    <w:p w:rsidR="00BA4EAB" w:rsidRPr="000C7AC0" w:rsidRDefault="00BA4EAB"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w:t>
      </w:r>
      <w:r w:rsidRPr="000C7AC0">
        <w:rPr>
          <w:rFonts w:ascii="Georgia" w:hAnsi="Georgia"/>
          <w:sz w:val="22"/>
          <w:szCs w:val="22"/>
        </w:rPr>
        <w:lastRenderedPageBreak/>
        <w:t xml:space="preserve">en operación firmada por las autoridades responsables; listas de estudiantes y de profesores participantes; los documentos de inicio y de terminación del intercambio y los productos obtenidos.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660442" w:rsidRPr="000C7AC0" w:rsidTr="00073006">
        <w:trPr>
          <w:trHeight w:val="253"/>
        </w:trPr>
        <w:tc>
          <w:tcPr>
            <w:tcW w:w="5000" w:type="pct"/>
            <w:shd w:val="clear" w:color="auto" w:fill="E7E6E6" w:themeFill="background2"/>
          </w:tcPr>
          <w:p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0" w:name="_Toc488396808"/>
            <w:bookmarkStart w:id="61" w:name="_Toc488400253"/>
            <w:bookmarkStart w:id="62" w:name="_Toc491696049"/>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0"/>
            <w:bookmarkEnd w:id="61"/>
            <w:bookmarkEnd w:id="62"/>
          </w:p>
          <w:p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rsidTr="00073006">
        <w:trPr>
          <w:trHeight w:val="253"/>
        </w:trPr>
        <w:tc>
          <w:tcPr>
            <w:tcW w:w="5000" w:type="pct"/>
            <w:shd w:val="clear" w:color="auto" w:fill="auto"/>
          </w:tcPr>
          <w:p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355A89" w:rsidRPr="000C7AC0" w:rsidRDefault="00355A89" w:rsidP="000C7AC0">
            <w:pPr>
              <w:pStyle w:val="Default"/>
              <w:spacing w:line="360" w:lineRule="auto"/>
              <w:ind w:left="176"/>
              <w:jc w:val="both"/>
              <w:rPr>
                <w:rFonts w:ascii="Georgia" w:hAnsi="Georgia"/>
                <w:b/>
                <w:sz w:val="22"/>
                <w:szCs w:val="22"/>
              </w:rPr>
            </w:pPr>
          </w:p>
          <w:p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w:t>
            </w:r>
            <w:r w:rsidRPr="000C7AC0">
              <w:rPr>
                <w:rFonts w:ascii="Georgia" w:hAnsi="Georgia"/>
                <w:sz w:val="22"/>
                <w:szCs w:val="22"/>
              </w:rPr>
              <w:lastRenderedPageBreak/>
              <w:t>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210"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rsidR="00355A89" w:rsidRPr="000C7AC0" w:rsidRDefault="00355A89" w:rsidP="000C7AC0">
            <w:pPr>
              <w:pStyle w:val="Default"/>
              <w:spacing w:line="360" w:lineRule="auto"/>
              <w:ind w:left="176"/>
              <w:jc w:val="both"/>
              <w:rPr>
                <w:rFonts w:ascii="Georgia" w:hAnsi="Georgia"/>
                <w:sz w:val="22"/>
                <w:szCs w:val="22"/>
              </w:rPr>
            </w:pPr>
          </w:p>
          <w:p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211"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p>
          <w:p w:rsidR="00355A89" w:rsidRPr="000C7AC0" w:rsidRDefault="00355A89" w:rsidP="000C7AC0">
            <w:pPr>
              <w:pStyle w:val="Default"/>
              <w:spacing w:line="360" w:lineRule="auto"/>
              <w:ind w:left="352"/>
              <w:jc w:val="both"/>
              <w:rPr>
                <w:rFonts w:ascii="Georgia" w:hAnsi="Georgia"/>
                <w:sz w:val="22"/>
                <w:szCs w:val="22"/>
              </w:rPr>
            </w:pPr>
          </w:p>
          <w:p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212"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213"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rsidR="00355A89" w:rsidRPr="000C7AC0" w:rsidRDefault="00355A89" w:rsidP="000C7AC0">
            <w:pPr>
              <w:pStyle w:val="Default"/>
              <w:spacing w:line="360" w:lineRule="auto"/>
              <w:ind w:left="352"/>
              <w:jc w:val="both"/>
              <w:rPr>
                <w:rFonts w:ascii="Georgia" w:hAnsi="Georgia"/>
                <w:sz w:val="22"/>
                <w:szCs w:val="22"/>
              </w:rPr>
            </w:pPr>
          </w:p>
          <w:p w:rsidR="00355A89" w:rsidRPr="000C7AC0" w:rsidRDefault="00355A89" w:rsidP="00764FFF">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convenios marco establecido con la UNAM, UAChapingo, entre otras. </w:t>
            </w:r>
            <w:hyperlink r:id="rId214"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rsidR="00660442" w:rsidRPr="000C7AC0" w:rsidRDefault="00660442" w:rsidP="000C7AC0">
      <w:pPr>
        <w:pStyle w:val="Default"/>
        <w:spacing w:line="360" w:lineRule="auto"/>
        <w:jc w:val="both"/>
        <w:rPr>
          <w:rFonts w:ascii="Georgia" w:hAnsi="Georgia"/>
          <w:b/>
          <w:bCs/>
          <w:sz w:val="22"/>
          <w:szCs w:val="22"/>
        </w:rPr>
      </w:pPr>
    </w:p>
    <w:p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Social  normado y relevante en el plan de estudios en los aspectos de</w:t>
            </w: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rsidR="00660442" w:rsidRPr="006C5718"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color w:val="FF0000"/>
              </w:rPr>
            </w:pPr>
            <w:r w:rsidRPr="000C7AC0">
              <w:rPr>
                <w:rFonts w:ascii="Georgia" w:hAnsi="Georgia" w:cs="Arial"/>
              </w:rPr>
              <w:t xml:space="preserve"> Normativa para la titulación (Solo si existe esta opción).</w:t>
            </w: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rsidTr="00073006">
        <w:trPr>
          <w:trHeight w:val="253"/>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660442" w:rsidRPr="000C7AC0" w:rsidRDefault="00660442" w:rsidP="000C7AC0">
            <w:pPr>
              <w:pStyle w:val="Default"/>
              <w:spacing w:line="360" w:lineRule="auto"/>
              <w:ind w:left="176"/>
              <w:jc w:val="both"/>
              <w:rPr>
                <w:rFonts w:ascii="Georgia" w:hAnsi="Georgia"/>
                <w:b/>
                <w:sz w:val="22"/>
                <w:szCs w:val="22"/>
              </w:rPr>
            </w:pPr>
          </w:p>
          <w:p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rsidR="00947CE0" w:rsidRPr="000C7AC0" w:rsidRDefault="00947CE0" w:rsidP="000C7AC0">
            <w:pPr>
              <w:spacing w:after="0" w:line="360" w:lineRule="auto"/>
              <w:ind w:left="352"/>
              <w:jc w:val="both"/>
              <w:rPr>
                <w:rFonts w:ascii="Georgia" w:hAnsi="Georgia" w:cs="Arial"/>
              </w:rPr>
            </w:pPr>
          </w:p>
          <w:p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215"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216" w:history="1">
              <w:r w:rsidRPr="00DF2CE7">
                <w:rPr>
                  <w:rStyle w:val="Hipervnculo"/>
                  <w:rFonts w:ascii="Georgia" w:hAnsi="Georgia" w:cs="Arial"/>
                </w:rPr>
                <w:t>Manual de Procedimientos del Servicio Social,</w:t>
              </w:r>
            </w:hyperlink>
            <w:r w:rsidR="00394B90">
              <w:t xml:space="preserve"> </w:t>
            </w:r>
            <w:hyperlink r:id="rId217" w:history="1">
              <w:r w:rsidRPr="00DF2CE7">
                <w:rPr>
                  <w:rStyle w:val="Hipervnculo"/>
                  <w:rFonts w:ascii="Georgia" w:hAnsi="Georgia" w:cs="Arial"/>
                </w:rPr>
                <w:t xml:space="preserve">Alumnos inscritos </w:t>
              </w:r>
              <w:r w:rsidRPr="00DF2CE7">
                <w:rPr>
                  <w:rStyle w:val="Hipervnculo"/>
                  <w:rFonts w:ascii="Georgia" w:hAnsi="Georgia" w:cs="Arial"/>
                </w:rPr>
                <w:lastRenderedPageBreak/>
                <w:t>en Servicio Social 2014-2017</w:t>
              </w:r>
              <w:r w:rsidR="00660442" w:rsidRPr="00DF2CE7">
                <w:rPr>
                  <w:rStyle w:val="Hipervnculo"/>
                  <w:rFonts w:ascii="Georgia" w:hAnsi="Georgia" w:cs="Arial"/>
                </w:rPr>
                <w:t>)</w:t>
              </w:r>
            </w:hyperlink>
          </w:p>
          <w:p w:rsidR="00660442" w:rsidRPr="000C7AC0" w:rsidRDefault="00660442" w:rsidP="000C7AC0">
            <w:pPr>
              <w:spacing w:after="0" w:line="360" w:lineRule="auto"/>
              <w:ind w:left="352"/>
              <w:jc w:val="both"/>
              <w:rPr>
                <w:rFonts w:ascii="Georgia" w:hAnsi="Georgia" w:cs="Arial"/>
              </w:rPr>
            </w:pPr>
          </w:p>
          <w:p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rsidR="00947CE0" w:rsidRPr="000C7AC0" w:rsidRDefault="00947CE0" w:rsidP="000C7AC0">
            <w:pPr>
              <w:spacing w:after="0" w:line="360" w:lineRule="auto"/>
              <w:ind w:left="352"/>
              <w:jc w:val="both"/>
              <w:rPr>
                <w:rFonts w:ascii="Georgia" w:hAnsi="Georgia" w:cs="Arial"/>
              </w:rPr>
            </w:pPr>
          </w:p>
          <w:p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w:t>
            </w:r>
            <w:r w:rsidR="00764FFF">
              <w:rPr>
                <w:rFonts w:ascii="Georgia" w:hAnsi="Georgia" w:cs="Arial"/>
              </w:rPr>
              <w:t>014 – 2016, los alumnos del PAIA</w:t>
            </w:r>
            <w:r w:rsidR="00500026">
              <w:rPr>
                <w:rFonts w:ascii="Georgia" w:hAnsi="Georgia" w:cs="Arial"/>
              </w:rPr>
              <w:t>YA</w:t>
            </w:r>
            <w:r w:rsidRPr="000C7AC0">
              <w:rPr>
                <w:rFonts w:ascii="Georgia" w:hAnsi="Georgia" w:cs="Arial"/>
              </w:rPr>
              <w:t xml:space="preserve"> han  realizado su servicio s</w:t>
            </w:r>
            <w:r w:rsidR="00935336">
              <w:rPr>
                <w:rFonts w:ascii="Georgia" w:hAnsi="Georgia" w:cs="Arial"/>
              </w:rPr>
              <w:t>ocial en promedio por año, en 14</w:t>
            </w:r>
            <w:r w:rsidRPr="000C7AC0">
              <w:rPr>
                <w:rFonts w:ascii="Georgia" w:hAnsi="Georgia" w:cs="Arial"/>
              </w:rPr>
              <w:t xml:space="preserve"> proyectos (investigación, desarrollo, culturales y de vinculación) de éstos siete son externos (pertenecientes a entidades externas a la UAAAN) y 12 internos (Proyectos institucionales), los alumnos han sido atendidos en promedio por año, por 16 tutores y responsables de proyecto, de los cuales en promedio cinco son integrantes de la planta docente de CIF, y 11 son de otras carreras de la UAAAN y externos a éstas. </w:t>
            </w:r>
            <w:r w:rsidR="00375A7B">
              <w:rPr>
                <w:rFonts w:ascii="Georgia" w:hAnsi="Georgia" w:cs="Arial"/>
              </w:rPr>
              <w:t>(</w:t>
            </w:r>
            <w:hyperlink r:id="rId218"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rsidR="00947CE0" w:rsidRDefault="00947CE0" w:rsidP="000C7AC0">
            <w:pPr>
              <w:spacing w:after="0" w:line="360" w:lineRule="auto"/>
              <w:ind w:left="352"/>
              <w:jc w:val="both"/>
              <w:rPr>
                <w:rFonts w:ascii="Georgia" w:hAnsi="Georgia" w:cs="Arial"/>
                <w:color w:val="000000" w:themeColor="text1"/>
              </w:rPr>
            </w:pPr>
          </w:p>
          <w:p w:rsidR="00375A7B" w:rsidRPr="000C7AC0" w:rsidRDefault="00375A7B" w:rsidP="000C7AC0">
            <w:pPr>
              <w:spacing w:after="0" w:line="360" w:lineRule="auto"/>
              <w:ind w:left="352"/>
              <w:jc w:val="both"/>
              <w:rPr>
                <w:rFonts w:ascii="Georgia" w:hAnsi="Georgia" w:cs="Arial"/>
                <w:color w:val="000000" w:themeColor="text1"/>
              </w:rPr>
            </w:pPr>
          </w:p>
          <w:p w:rsidR="00947CE0" w:rsidRPr="000C7AC0" w:rsidRDefault="00947CE0" w:rsidP="000C7AC0">
            <w:pPr>
              <w:spacing w:after="0" w:line="360" w:lineRule="auto"/>
              <w:ind w:left="352" w:hanging="1134"/>
              <w:jc w:val="both"/>
              <w:rPr>
                <w:rFonts w:ascii="Georgia" w:hAnsi="Georgia" w:cs="Arial"/>
              </w:rPr>
            </w:pPr>
          </w:p>
          <w:p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rsidTr="00C51595">
              <w:trPr>
                <w:trHeight w:val="300"/>
              </w:trPr>
              <w:tc>
                <w:tcPr>
                  <w:tcW w:w="2545" w:type="dxa"/>
                  <w:shd w:val="clear" w:color="auto" w:fill="auto"/>
                  <w:noWrap/>
                  <w:vAlign w:val="bottom"/>
                  <w:hideMark/>
                </w:tcPr>
                <w:p w:rsidR="00C5208A" w:rsidRPr="000C7AC0" w:rsidRDefault="00C5208A" w:rsidP="000C7AC0">
                  <w:pPr>
                    <w:spacing w:after="0" w:line="360" w:lineRule="auto"/>
                    <w:ind w:left="352"/>
                    <w:rPr>
                      <w:rFonts w:ascii="Georgia" w:eastAsia="Times New Roman" w:hAnsi="Georgia"/>
                      <w:color w:val="000000"/>
                      <w:lang w:eastAsia="es-MX"/>
                    </w:rPr>
                  </w:pPr>
                  <w:r w:rsidRPr="000C7AC0">
                    <w:rPr>
                      <w:rFonts w:ascii="Georgia" w:eastAsia="Times New Roman" w:hAnsi="Georgia"/>
                      <w:color w:val="000000"/>
                      <w:lang w:eastAsia="es-MX"/>
                    </w:rPr>
                    <w:t> </w:t>
                  </w:r>
                </w:p>
              </w:tc>
              <w:tc>
                <w:tcPr>
                  <w:tcW w:w="1131" w:type="dxa"/>
                  <w:shd w:val="clear" w:color="auto" w:fill="auto"/>
                  <w:noWrap/>
                  <w:vAlign w:val="bottom"/>
                  <w:hideMark/>
                </w:tcPr>
                <w:p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rsidR="00C5208A" w:rsidRPr="000C7AC0" w:rsidRDefault="00C5208A" w:rsidP="000C7AC0">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rsidTr="00C51595">
              <w:trPr>
                <w:trHeight w:val="300"/>
              </w:trPr>
              <w:tc>
                <w:tcPr>
                  <w:tcW w:w="2545" w:type="dxa"/>
                  <w:shd w:val="clear" w:color="auto" w:fill="auto"/>
                  <w:noWrap/>
                  <w:vAlign w:val="bottom"/>
                  <w:hideMark/>
                </w:tcPr>
                <w:p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17</w:t>
                  </w:r>
                </w:p>
              </w:tc>
              <w:tc>
                <w:tcPr>
                  <w:tcW w:w="1131" w:type="dxa"/>
                  <w:shd w:val="clear" w:color="auto" w:fill="auto"/>
                  <w:noWrap/>
                  <w:vAlign w:val="bottom"/>
                  <w:hideMark/>
                </w:tcPr>
                <w:p w:rsidR="00C5208A" w:rsidRPr="000C7AC0" w:rsidRDefault="00C51595" w:rsidP="00764FFF">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21</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64</w:t>
                  </w:r>
                </w:p>
              </w:tc>
            </w:tr>
            <w:tr w:rsidR="00C5208A" w:rsidRPr="000C7AC0" w:rsidTr="00C51595">
              <w:trPr>
                <w:trHeight w:val="300"/>
              </w:trPr>
              <w:tc>
                <w:tcPr>
                  <w:tcW w:w="2545" w:type="dxa"/>
                  <w:shd w:val="clear" w:color="auto" w:fill="auto"/>
                  <w:noWrap/>
                  <w:vAlign w:val="bottom"/>
                  <w:hideMark/>
                </w:tcPr>
                <w:p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9</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26</w:t>
                  </w:r>
                </w:p>
              </w:tc>
            </w:tr>
            <w:tr w:rsidR="00C5208A" w:rsidRPr="000C7AC0" w:rsidTr="00C51595">
              <w:trPr>
                <w:trHeight w:val="300"/>
              </w:trPr>
              <w:tc>
                <w:tcPr>
                  <w:tcW w:w="2545" w:type="dxa"/>
                  <w:shd w:val="clear" w:color="auto" w:fill="auto"/>
                  <w:noWrap/>
                  <w:vAlign w:val="bottom"/>
                  <w:hideMark/>
                </w:tcPr>
                <w:p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16 / 1</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21</w:t>
                  </w:r>
                  <w:r w:rsidR="00764FFF">
                    <w:rPr>
                      <w:rFonts w:ascii="Georgia" w:eastAsia="Times New Roman" w:hAnsi="Georgia"/>
                      <w:color w:val="000000"/>
                      <w:lang w:eastAsia="es-MX"/>
                    </w:rPr>
                    <w:t xml:space="preserve"> / 0</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55/9</w:t>
                  </w:r>
                </w:p>
              </w:tc>
            </w:tr>
            <w:tr w:rsidR="00C5208A" w:rsidRPr="000C7AC0" w:rsidTr="00C51595">
              <w:trPr>
                <w:trHeight w:val="300"/>
              </w:trPr>
              <w:tc>
                <w:tcPr>
                  <w:tcW w:w="2545" w:type="dxa"/>
                  <w:shd w:val="clear" w:color="auto" w:fill="auto"/>
                  <w:noWrap/>
                  <w:vAlign w:val="bottom"/>
                  <w:hideMark/>
                </w:tcPr>
                <w:p w:rsidR="00C5208A" w:rsidRPr="000C7AC0" w:rsidRDefault="00C5208A" w:rsidP="000C7AC0">
                  <w:pPr>
                    <w:spacing w:after="0" w:line="360" w:lineRule="auto"/>
                    <w:ind w:left="352"/>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w:t>
                  </w:r>
                </w:p>
              </w:tc>
              <w:tc>
                <w:tcPr>
                  <w:tcW w:w="1131" w:type="dxa"/>
                  <w:shd w:val="clear" w:color="auto" w:fill="auto"/>
                  <w:noWrap/>
                  <w:vAlign w:val="bottom"/>
                  <w:hideMark/>
                </w:tcPr>
                <w:p w:rsidR="00C5208A" w:rsidRPr="000C7AC0" w:rsidRDefault="00C51595" w:rsidP="000C7AC0">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64</w:t>
                  </w:r>
                </w:p>
              </w:tc>
            </w:tr>
          </w:tbl>
          <w:p w:rsidR="00947CE0" w:rsidRPr="000C7AC0" w:rsidRDefault="00947CE0" w:rsidP="000C7AC0">
            <w:pPr>
              <w:spacing w:after="0" w:line="360" w:lineRule="auto"/>
              <w:ind w:left="352"/>
              <w:rPr>
                <w:rFonts w:ascii="Georgia" w:eastAsia="Times New Roman" w:hAnsi="Georgia"/>
                <w:b/>
                <w:bCs/>
                <w:color w:val="000000"/>
                <w:lang w:eastAsia="es-MX"/>
              </w:rPr>
            </w:pPr>
          </w:p>
          <w:p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rsidR="00894839" w:rsidRPr="000C7AC0" w:rsidRDefault="00894839" w:rsidP="000C7AC0">
            <w:pPr>
              <w:spacing w:after="0" w:line="360" w:lineRule="auto"/>
              <w:ind w:left="352"/>
              <w:rPr>
                <w:rFonts w:ascii="Georgia" w:eastAsia="Times New Roman" w:hAnsi="Georgia"/>
                <w:b/>
                <w:bCs/>
                <w:color w:val="000000"/>
                <w:lang w:eastAsia="es-MX"/>
              </w:rPr>
            </w:pPr>
          </w:p>
          <w:p w:rsidR="00660442" w:rsidRPr="006F7752" w:rsidRDefault="00947CE0" w:rsidP="006F7752">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935336">
              <w:rPr>
                <w:rFonts w:ascii="Georgia" w:eastAsia="Times New Roman" w:hAnsi="Georgia" w:cs="Arial"/>
                <w:color w:val="000000"/>
                <w:lang w:eastAsia="es-MX"/>
              </w:rPr>
              <w:t>AYA</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r w:rsidR="00375A7B" w:rsidRPr="006F7752">
              <w:rPr>
                <w:rFonts w:ascii="Georgia" w:eastAsia="Times New Roman" w:hAnsi="Georgia" w:cs="Arial"/>
                <w:lang w:eastAsia="es-MX"/>
              </w:rPr>
              <w:t>(</w:t>
            </w:r>
            <w:r w:rsidR="006F7752" w:rsidRPr="006F7752">
              <w:rPr>
                <w:rFonts w:ascii="Georgia" w:eastAsia="Times New Roman" w:hAnsi="Georgia" w:cs="Arial"/>
                <w:lang w:eastAsia="es-MX"/>
              </w:rPr>
              <w:t>Tríptico</w:t>
            </w:r>
            <w:r w:rsidRPr="006F7752">
              <w:rPr>
                <w:rFonts w:ascii="Georgia" w:eastAsia="Times New Roman" w:hAnsi="Georgia" w:cs="Arial"/>
                <w:lang w:eastAsia="es-MX"/>
              </w:rPr>
              <w:t xml:space="preserve"> del Servicio social).</w:t>
            </w:r>
          </w:p>
        </w:tc>
      </w:tr>
    </w:tbl>
    <w:p w:rsidR="00660442" w:rsidRPr="000C7AC0" w:rsidRDefault="00660442" w:rsidP="000C7AC0">
      <w:pPr>
        <w:pStyle w:val="Default"/>
        <w:spacing w:line="360" w:lineRule="auto"/>
        <w:jc w:val="both"/>
        <w:rPr>
          <w:rFonts w:ascii="Georgia" w:hAnsi="Georgia"/>
          <w:b/>
          <w:bCs/>
          <w:sz w:val="22"/>
          <w:szCs w:val="22"/>
        </w:rPr>
      </w:pPr>
    </w:p>
    <w:p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rsidR="00660442" w:rsidRPr="000C7AC0" w:rsidRDefault="00660442" w:rsidP="000C7AC0">
      <w:pPr>
        <w:pStyle w:val="Default"/>
        <w:spacing w:line="360" w:lineRule="auto"/>
        <w:jc w:val="both"/>
        <w:rPr>
          <w:rFonts w:ascii="Georgia" w:hAnsi="Georgia"/>
          <w:sz w:val="22"/>
          <w:szCs w:val="22"/>
        </w:rPr>
      </w:pPr>
    </w:p>
    <w:p w:rsidR="00660442" w:rsidRDefault="00660442" w:rsidP="000C7AC0">
      <w:pPr>
        <w:spacing w:after="0" w:line="360" w:lineRule="auto"/>
        <w:jc w:val="both"/>
        <w:rPr>
          <w:rFonts w:ascii="Georgia" w:eastAsia="Times New Roman" w:hAnsi="Georgia" w:cs="Arial"/>
          <w:lang w:eastAsia="es-MX"/>
        </w:rPr>
      </w:pPr>
    </w:p>
    <w:p w:rsidR="00721187" w:rsidRDefault="00721187" w:rsidP="000C7AC0">
      <w:pPr>
        <w:spacing w:after="0" w:line="360" w:lineRule="auto"/>
        <w:jc w:val="both"/>
        <w:rPr>
          <w:rFonts w:ascii="Georgia" w:eastAsia="Times New Roman" w:hAnsi="Georgia" w:cs="Arial"/>
          <w:lang w:eastAsia="es-MX"/>
        </w:rPr>
      </w:pPr>
    </w:p>
    <w:p w:rsidR="00721187" w:rsidRDefault="00721187" w:rsidP="000C7AC0">
      <w:pPr>
        <w:spacing w:after="0" w:line="360" w:lineRule="auto"/>
        <w:jc w:val="both"/>
        <w:rPr>
          <w:rFonts w:ascii="Georgia" w:eastAsia="Times New Roman" w:hAnsi="Georgia" w:cs="Arial"/>
          <w:lang w:eastAsia="es-MX"/>
        </w:rPr>
      </w:pPr>
    </w:p>
    <w:p w:rsidR="00721187" w:rsidRPr="000C7AC0" w:rsidRDefault="00721187" w:rsidP="000C7AC0">
      <w:pPr>
        <w:spacing w:after="0" w:line="360" w:lineRule="auto"/>
        <w:jc w:val="both"/>
        <w:rPr>
          <w:rFonts w:ascii="Georgia" w:eastAsia="Times New Roman" w:hAnsi="Georgia" w:cs="Arial"/>
          <w:lang w:eastAsia="es-MX"/>
        </w:rPr>
      </w:pP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rsidTr="00073006">
        <w:trPr>
          <w:trHeight w:val="253"/>
        </w:trPr>
        <w:tc>
          <w:tcPr>
            <w:tcW w:w="5000" w:type="pct"/>
            <w:shd w:val="clear" w:color="auto" w:fill="auto"/>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rsidR="00C00B4B" w:rsidRPr="000C7AC0" w:rsidRDefault="00C00B4B" w:rsidP="000C7AC0">
            <w:pPr>
              <w:pStyle w:val="Default"/>
              <w:spacing w:line="360" w:lineRule="auto"/>
              <w:ind w:left="176"/>
              <w:jc w:val="both"/>
              <w:rPr>
                <w:rFonts w:ascii="Georgia" w:hAnsi="Georgia"/>
                <w:b/>
                <w:sz w:val="22"/>
                <w:szCs w:val="22"/>
              </w:rPr>
            </w:pPr>
          </w:p>
          <w:p w:rsidR="00660442" w:rsidRPr="000C7AC0" w:rsidRDefault="00660442" w:rsidP="000C7AC0">
            <w:pPr>
              <w:spacing w:after="0" w:line="360" w:lineRule="auto"/>
              <w:ind w:left="352"/>
              <w:jc w:val="both"/>
              <w:rPr>
                <w:rFonts w:ascii="Georgia" w:hAnsi="Georgia" w:cs="Arial"/>
                <w:bCs/>
                <w:color w:val="0000FF"/>
              </w:rPr>
            </w:pPr>
            <w:r w:rsidRPr="000C7AC0">
              <w:rPr>
                <w:rFonts w:ascii="Georgia" w:hAnsi="Georgia" w:cs="Arial"/>
              </w:rPr>
              <w:t xml:space="preserve">La Universidad cuenta con una </w:t>
            </w:r>
            <w:hyperlink r:id="rId219"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p w:rsidR="00C00B4B" w:rsidRPr="000C7AC0" w:rsidRDefault="00C00B4B" w:rsidP="004F6214">
            <w:pPr>
              <w:spacing w:before="240" w:after="240" w:line="360" w:lineRule="auto"/>
              <w:ind w:left="352"/>
              <w:jc w:val="both"/>
              <w:rPr>
                <w:rFonts w:ascii="Georgia" w:hAnsi="Georgia" w:cs="Arial"/>
                <w:b/>
              </w:rPr>
            </w:pPr>
          </w:p>
        </w:tc>
      </w:tr>
    </w:tbl>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rsidR="00660442" w:rsidRPr="000C7AC0" w:rsidRDefault="00660442" w:rsidP="000C7AC0">
      <w:pPr>
        <w:pStyle w:val="Default"/>
        <w:spacing w:line="360" w:lineRule="auto"/>
        <w:jc w:val="both"/>
        <w:rPr>
          <w:rFonts w:ascii="Georgia" w:hAnsi="Georgia"/>
          <w:sz w:val="22"/>
          <w:szCs w:val="22"/>
        </w:rPr>
      </w:pPr>
    </w:p>
    <w:p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60442" w:rsidRPr="000C7AC0" w:rsidTr="00073006">
        <w:trPr>
          <w:trHeight w:val="253"/>
        </w:trPr>
        <w:tc>
          <w:tcPr>
            <w:tcW w:w="5000" w:type="pct"/>
            <w:shd w:val="clear" w:color="auto" w:fill="E7E6E6" w:themeFill="background2"/>
          </w:tcPr>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r w:rsidR="00EB726B" w:rsidRPr="000C7AC0">
              <w:rPr>
                <w:rFonts w:ascii="Georgia" w:hAnsi="Georgia" w:cs="Arial"/>
                <w:bCs/>
              </w:rPr>
              <w:t>.</w:t>
            </w:r>
          </w:p>
          <w:p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t xml:space="preserve"> Proporción de usuarios externos que participan.</w:t>
            </w:r>
          </w:p>
          <w:p w:rsidR="00660442" w:rsidRPr="000C7AC0" w:rsidRDefault="00660442" w:rsidP="000C7AC0">
            <w:pPr>
              <w:spacing w:after="0" w:line="360" w:lineRule="auto"/>
              <w:jc w:val="both"/>
              <w:rPr>
                <w:rFonts w:ascii="Georgia" w:hAnsi="Georgia" w:cs="Arial"/>
                <w:lang w:eastAsia="es-ES"/>
              </w:rPr>
            </w:pPr>
          </w:p>
        </w:tc>
      </w:tr>
      <w:tr w:rsidR="00660442" w:rsidRPr="000C7AC0" w:rsidTr="00073006">
        <w:trPr>
          <w:trHeight w:val="253"/>
        </w:trPr>
        <w:tc>
          <w:tcPr>
            <w:tcW w:w="5000" w:type="pct"/>
            <w:shd w:val="clear" w:color="auto" w:fill="E7E6E6" w:themeFill="background2"/>
          </w:tcPr>
          <w:p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rsidTr="00073006">
        <w:trPr>
          <w:trHeight w:val="253"/>
        </w:trPr>
        <w:tc>
          <w:tcPr>
            <w:tcW w:w="5000" w:type="pct"/>
            <w:shd w:val="clear" w:color="auto" w:fill="auto"/>
          </w:tcPr>
          <w:p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rsidR="00721187" w:rsidRPr="000C7AC0" w:rsidRDefault="00721187" w:rsidP="000C7AC0">
            <w:pPr>
              <w:pStyle w:val="Default"/>
              <w:spacing w:line="360" w:lineRule="auto"/>
              <w:ind w:left="176"/>
              <w:jc w:val="both"/>
              <w:rPr>
                <w:rFonts w:ascii="Georgia" w:hAnsi="Georgia"/>
                <w:b/>
                <w:sz w:val="22"/>
                <w:szCs w:val="22"/>
              </w:rPr>
            </w:pPr>
          </w:p>
          <w:p w:rsidR="00376AAB" w:rsidRPr="000B4B39" w:rsidRDefault="00376AAB" w:rsidP="000B4B39">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220" w:history="1">
              <w:r w:rsidR="000B4B39" w:rsidRPr="000B4B39">
                <w:rPr>
                  <w:rStyle w:val="Hipervnculo"/>
                  <w:rFonts w:ascii="Georgia" w:hAnsi="Georgia"/>
                </w:rPr>
                <w:t>(Cursos de Educación Continua).</w:t>
              </w:r>
            </w:hyperlink>
          </w:p>
          <w:p w:rsidR="00660442" w:rsidRPr="000C7AC0" w:rsidRDefault="00660442" w:rsidP="002C5836">
            <w:pPr>
              <w:pStyle w:val="Default"/>
              <w:spacing w:line="360" w:lineRule="auto"/>
              <w:ind w:left="352"/>
              <w:jc w:val="both"/>
              <w:rPr>
                <w:rFonts w:ascii="Georgia" w:hAnsi="Georgia"/>
                <w:sz w:val="22"/>
                <w:szCs w:val="22"/>
                <w:lang w:eastAsia="es-ES"/>
              </w:rPr>
            </w:pPr>
          </w:p>
        </w:tc>
      </w:tr>
    </w:tbl>
    <w:p w:rsidR="000C7AC0" w:rsidRPr="000C7AC0" w:rsidRDefault="000C7AC0" w:rsidP="000C7AC0">
      <w:pPr>
        <w:spacing w:line="360" w:lineRule="auto"/>
        <w:jc w:val="both"/>
        <w:rPr>
          <w:rFonts w:ascii="Georgia" w:hAnsi="Georgia" w:cs="Arial"/>
        </w:rPr>
      </w:pPr>
    </w:p>
    <w:p w:rsidR="000C7AC0" w:rsidRPr="00721187" w:rsidRDefault="000C7AC0" w:rsidP="00721187">
      <w:pPr>
        <w:pStyle w:val="Ttulo1"/>
        <w:rPr>
          <w:rFonts w:ascii="Georgia" w:hAnsi="Georgia"/>
          <w:b/>
          <w:sz w:val="22"/>
          <w:szCs w:val="22"/>
        </w:rPr>
      </w:pPr>
      <w:r w:rsidRPr="000C7AC0">
        <w:rPr>
          <w:rFonts w:cs="Arial"/>
        </w:rPr>
        <w:br w:type="page"/>
      </w:r>
      <w:bookmarkStart w:id="63" w:name="_Toc491696050"/>
      <w:r w:rsidRPr="00721187">
        <w:rPr>
          <w:rFonts w:ascii="Georgia" w:hAnsi="Georgia"/>
          <w:b/>
          <w:color w:val="auto"/>
          <w:sz w:val="22"/>
          <w:szCs w:val="22"/>
        </w:rPr>
        <w:lastRenderedPageBreak/>
        <w:t>Categoría 8. Investigación.</w:t>
      </w:r>
      <w:bookmarkEnd w:id="63"/>
    </w:p>
    <w:p w:rsidR="000C7AC0" w:rsidRPr="000C7AC0" w:rsidRDefault="000C7AC0" w:rsidP="000C7AC0">
      <w:pPr>
        <w:pStyle w:val="Default"/>
        <w:spacing w:line="360" w:lineRule="auto"/>
        <w:jc w:val="both"/>
        <w:rPr>
          <w:rFonts w:ascii="Georgia" w:hAnsi="Georgia"/>
          <w:b/>
          <w:bCs/>
          <w:color w:val="auto"/>
          <w:sz w:val="22"/>
          <w:szCs w:val="22"/>
        </w:rPr>
      </w:pPr>
    </w:p>
    <w:p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rsidR="000C7AC0" w:rsidRPr="000C7AC0" w:rsidRDefault="000C7AC0" w:rsidP="000C7AC0">
      <w:pPr>
        <w:pStyle w:val="Default"/>
        <w:spacing w:line="360" w:lineRule="auto"/>
        <w:jc w:val="both"/>
        <w:rPr>
          <w:rFonts w:ascii="Georgia" w:hAnsi="Georgia"/>
          <w:color w:val="0000FF"/>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rsidR="000C7AC0" w:rsidRPr="000C7AC0" w:rsidRDefault="000C7AC0" w:rsidP="000C7AC0">
      <w:pPr>
        <w:pStyle w:val="Default"/>
        <w:spacing w:line="360" w:lineRule="auto"/>
        <w:jc w:val="both"/>
        <w:rPr>
          <w:rFonts w:ascii="Georgia" w:hAnsi="Georgia"/>
          <w:b/>
          <w:bCs/>
          <w:sz w:val="22"/>
          <w:szCs w:val="22"/>
        </w:rPr>
      </w:pPr>
    </w:p>
    <w:p w:rsidR="000C7AC0" w:rsidRPr="000C7AC0" w:rsidRDefault="000C7AC0" w:rsidP="000C7AC0">
      <w:pPr>
        <w:pStyle w:val="Default"/>
        <w:spacing w:line="360" w:lineRule="auto"/>
        <w:jc w:val="both"/>
        <w:rPr>
          <w:rFonts w:ascii="Georgia" w:hAnsi="Georgia"/>
          <w:b/>
          <w:bCs/>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rsidR="000C7AC0" w:rsidRPr="000C7AC0" w:rsidRDefault="000C7AC0" w:rsidP="000C7AC0">
      <w:pPr>
        <w:pStyle w:val="Default"/>
        <w:spacing w:line="360" w:lineRule="auto"/>
        <w:jc w:val="both"/>
        <w:rPr>
          <w:rFonts w:ascii="Georgia" w:hAnsi="Georgia"/>
          <w:sz w:val="22"/>
          <w:szCs w:val="22"/>
        </w:rPr>
      </w:pPr>
    </w:p>
    <w:p w:rsidR="000C7AC0" w:rsidRPr="000C7AC0" w:rsidRDefault="000C7AC0" w:rsidP="000C7AC0">
      <w:pPr>
        <w:pStyle w:val="Default"/>
        <w:spacing w:line="360" w:lineRule="auto"/>
        <w:jc w:val="both"/>
        <w:rPr>
          <w:rFonts w:ascii="Georgia" w:hAnsi="Georgia"/>
          <w:b/>
          <w:sz w:val="22"/>
          <w:szCs w:val="22"/>
        </w:rPr>
      </w:pPr>
    </w:p>
    <w:p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p>
    <w:p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0C7AC0" w:rsidRPr="000C7AC0" w:rsidTr="009F632E">
        <w:trPr>
          <w:trHeight w:val="253"/>
        </w:trPr>
        <w:tc>
          <w:tcPr>
            <w:tcW w:w="5000" w:type="pct"/>
            <w:shd w:val="clear" w:color="auto" w:fill="E7E6E6" w:themeFill="background2"/>
          </w:tcPr>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rsidTr="009F632E">
        <w:trPr>
          <w:trHeight w:val="253"/>
        </w:trPr>
        <w:tc>
          <w:tcPr>
            <w:tcW w:w="5000" w:type="pct"/>
            <w:shd w:val="clear" w:color="auto" w:fill="E7E6E6" w:themeFill="background2"/>
          </w:tcPr>
          <w:p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rsidR="000C7AC0" w:rsidRPr="000C7AC0" w:rsidRDefault="000C7AC0" w:rsidP="000C7AC0">
            <w:pPr>
              <w:pStyle w:val="Default"/>
              <w:spacing w:line="360" w:lineRule="auto"/>
              <w:ind w:left="176"/>
              <w:jc w:val="both"/>
              <w:rPr>
                <w:rFonts w:ascii="Georgia" w:hAnsi="Georgia"/>
                <w:sz w:val="22"/>
                <w:szCs w:val="22"/>
              </w:rPr>
            </w:pPr>
          </w:p>
        </w:tc>
      </w:tr>
      <w:tr w:rsidR="000C7AC0" w:rsidRPr="000C7AC0" w:rsidTr="009F632E">
        <w:trPr>
          <w:trHeight w:val="253"/>
        </w:trPr>
        <w:tc>
          <w:tcPr>
            <w:tcW w:w="5000" w:type="pct"/>
            <w:shd w:val="clear" w:color="auto" w:fill="auto"/>
          </w:tcPr>
          <w:p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0C7AC0" w:rsidRPr="000C7AC0" w:rsidRDefault="000C7AC0" w:rsidP="000C7AC0">
            <w:pPr>
              <w:pStyle w:val="Default"/>
              <w:spacing w:line="360" w:lineRule="auto"/>
              <w:jc w:val="both"/>
              <w:rPr>
                <w:rFonts w:ascii="Georgia" w:hAnsi="Georgia"/>
                <w:b/>
                <w:sz w:val="22"/>
                <w:szCs w:val="22"/>
              </w:rPr>
            </w:pPr>
          </w:p>
          <w:p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t xml:space="preserve">La Dirección de Investigación (DI) es la instancia formal que con base en la </w:t>
            </w:r>
            <w:r w:rsidRPr="000C7AC0">
              <w:rPr>
                <w:rFonts w:ascii="Georgia" w:eastAsia="Times New Roman" w:hAnsi="Georgia" w:cs="Arial"/>
                <w:color w:val="000000"/>
              </w:rPr>
              <w:lastRenderedPageBreak/>
              <w:t xml:space="preserve">normatividad interna </w:t>
            </w:r>
            <w:hyperlink r:id="rId221"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222" w:history="1">
              <w:r w:rsidR="00F6566B" w:rsidRPr="00AE157D">
                <w:rPr>
                  <w:rStyle w:val="Hipervnculo"/>
                  <w:rFonts w:ascii="Georgia" w:hAnsi="Georgia" w:cs="Arial"/>
                </w:rPr>
                <w:t>Manual_de_presentación_de_proyectos.</w:t>
              </w:r>
            </w:hyperlink>
          </w:p>
          <w:p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E0057C">
              <w:rPr>
                <w:rFonts w:ascii="Georgia" w:hAnsi="Georgia" w:cs="Arial"/>
                <w:lang w:eastAsia="es-ES"/>
              </w:rPr>
              <w:t xml:space="preserve"> </w:t>
            </w:r>
            <w:r w:rsidR="00F6566B" w:rsidRPr="000C7AC0">
              <w:rPr>
                <w:rFonts w:ascii="Georgia" w:hAnsi="Georgia" w:cs="Arial"/>
                <w:color w:val="FF0000"/>
                <w:lang w:eastAsia="es-ES"/>
              </w:rPr>
              <w:t>(procedimientos pa</w:t>
            </w:r>
            <w:r w:rsidR="00F6566B">
              <w:rPr>
                <w:rFonts w:ascii="Georgia" w:hAnsi="Georgia" w:cs="Arial"/>
                <w:color w:val="FF0000"/>
                <w:lang w:eastAsia="es-ES"/>
              </w:rPr>
              <w:t>ra proyectos especiales de la DA</w:t>
            </w:r>
            <w:r w:rsidR="00F6566B" w:rsidRPr="000C7AC0">
              <w:rPr>
                <w:rFonts w:ascii="Georgia" w:hAnsi="Georgia" w:cs="Arial"/>
                <w:lang w:eastAsia="es-ES"/>
              </w:rPr>
              <w:t>)</w:t>
            </w:r>
            <w:r w:rsidR="00F6566B">
              <w:rPr>
                <w:rFonts w:ascii="Georgia" w:hAnsi="Georgia" w:cs="Arial"/>
                <w:lang w:eastAsia="es-ES"/>
              </w:rPr>
              <w:t>.</w:t>
            </w:r>
          </w:p>
          <w:p w:rsidR="000C7AC0" w:rsidRPr="000C7AC0" w:rsidRDefault="000C7AC0" w:rsidP="000C7AC0">
            <w:pPr>
              <w:pStyle w:val="Textocomentario"/>
              <w:spacing w:after="0" w:line="360" w:lineRule="auto"/>
              <w:jc w:val="both"/>
              <w:rPr>
                <w:rFonts w:ascii="Georgia" w:hAnsi="Georgia" w:cs="Arial"/>
                <w:sz w:val="22"/>
                <w:szCs w:val="22"/>
                <w:lang w:eastAsia="es-ES"/>
              </w:rPr>
            </w:pPr>
          </w:p>
          <w:p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ISBN </w:t>
            </w:r>
            <w:r w:rsidRPr="000C7AC0">
              <w:rPr>
                <w:rFonts w:ascii="Georgia" w:hAnsi="Georgia" w:cs="Arial"/>
                <w:color w:val="FF0000"/>
                <w:sz w:val="22"/>
                <w:szCs w:val="22"/>
                <w:lang w:eastAsia="es-ES"/>
              </w:rPr>
              <w:t>(procedimiento para estímulos por publicaciones</w:t>
            </w:r>
            <w:r w:rsidRPr="00F6566B">
              <w:rPr>
                <w:rFonts w:ascii="Georgia" w:hAnsi="Georgia" w:cs="Arial"/>
                <w:color w:val="FF0000"/>
                <w:sz w:val="22"/>
                <w:szCs w:val="22"/>
                <w:lang w:eastAsia="es-ES"/>
              </w:rPr>
              <w:t>)</w:t>
            </w:r>
            <w:r w:rsidRPr="000C7AC0">
              <w:rPr>
                <w:rFonts w:ascii="Georgia" w:hAnsi="Georgia" w:cs="Arial"/>
                <w:sz w:val="22"/>
                <w:szCs w:val="22"/>
                <w:lang w:eastAsia="es-ES"/>
              </w:rPr>
              <w:t xml:space="preserve">. El mismo DV apoya en la gestión y pagos de los trámites requeridos para la protección intelectual los registros de variedades de plantas y títulos de obtentor, derechos de autor y de patentes nacionales. </w:t>
            </w:r>
            <w:r w:rsidRPr="000C7AC0">
              <w:rPr>
                <w:rFonts w:ascii="Georgia" w:hAnsi="Georgia" w:cs="Arial"/>
                <w:color w:val="FF0000"/>
                <w:sz w:val="22"/>
                <w:szCs w:val="22"/>
                <w:lang w:eastAsia="es-ES"/>
              </w:rPr>
              <w:t xml:space="preserve">(procedimientos para protección intelectual) </w:t>
            </w:r>
          </w:p>
          <w:p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F2042D">
              <w:rPr>
                <w:rFonts w:ascii="Georgia" w:hAnsi="Georgia" w:cs="Arial"/>
                <w:sz w:val="22"/>
                <w:szCs w:val="22"/>
                <w:lang w:eastAsia="es-ES"/>
              </w:rPr>
              <w:t>AYA</w:t>
            </w:r>
            <w:r w:rsidRPr="000C7AC0">
              <w:rPr>
                <w:rFonts w:ascii="Georgia" w:hAnsi="Georgia" w:cs="Arial"/>
                <w:sz w:val="22"/>
                <w:szCs w:val="22"/>
                <w:lang w:eastAsia="es-ES"/>
              </w:rPr>
              <w:t xml:space="preserve"> se les ha autorizado los siguientes </w:t>
            </w:r>
            <w:hyperlink r:id="rId223" w:history="1">
              <w:r w:rsidRPr="00C43D88">
                <w:rPr>
                  <w:rStyle w:val="Hipervnculo"/>
                  <w:rFonts w:ascii="Georgia" w:hAnsi="Georgia" w:cs="Arial"/>
                  <w:sz w:val="22"/>
                  <w:szCs w:val="22"/>
                  <w:lang w:eastAsia="es-ES"/>
                </w:rPr>
                <w:t>proyectos en el periodo 2014-2016</w:t>
              </w:r>
            </w:hyperlink>
            <w:r w:rsidR="00C43D88">
              <w:rPr>
                <w:rFonts w:ascii="Georgia" w:hAnsi="Georgia" w:cs="Arial"/>
                <w:sz w:val="22"/>
                <w:szCs w:val="22"/>
                <w:lang w:eastAsia="es-ES"/>
              </w:rPr>
              <w:t>.</w:t>
            </w:r>
          </w:p>
          <w:p w:rsidR="000C7AC0" w:rsidRPr="000C7AC0" w:rsidRDefault="000C7AC0" w:rsidP="000C7AC0">
            <w:pPr>
              <w:pStyle w:val="Textocomentario"/>
              <w:spacing w:after="0" w:line="360" w:lineRule="auto"/>
              <w:jc w:val="both"/>
              <w:rPr>
                <w:rFonts w:ascii="Georgia" w:hAnsi="Georgia" w:cs="Arial"/>
                <w:sz w:val="22"/>
                <w:szCs w:val="22"/>
                <w:lang w:eastAsia="es-ES"/>
              </w:rPr>
            </w:pPr>
          </w:p>
          <w:p w:rsidR="000C7AC0" w:rsidRPr="000C7AC0" w:rsidRDefault="000C7AC0" w:rsidP="00C43D88">
            <w:pPr>
              <w:pStyle w:val="Textocomentario"/>
              <w:spacing w:after="0" w:line="360" w:lineRule="auto"/>
              <w:jc w:val="both"/>
              <w:rPr>
                <w:rFonts w:ascii="Georgia" w:hAnsi="Georgia" w:cs="Arial"/>
                <w:lang w:eastAsia="es-ES"/>
              </w:rPr>
            </w:pPr>
          </w:p>
        </w:tc>
      </w:tr>
      <w:tr w:rsidR="000C7AC0" w:rsidRPr="000C7AC0" w:rsidTr="009F632E">
        <w:trPr>
          <w:trHeight w:val="253"/>
        </w:trPr>
        <w:tc>
          <w:tcPr>
            <w:tcW w:w="5000" w:type="pct"/>
            <w:shd w:val="clear" w:color="auto" w:fill="E7E6E6" w:themeFill="background2"/>
          </w:tcPr>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Efectividad de las líneas y proyectos de investigación y/o desarrollo tecnológico en la generación y aplicación del conocimiento, que tomen en cuenta: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Los problemas de pertinencia local, regional y nacional o internacional;</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Número de PTC.</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proyectos de IyD / por línea de investigación.</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lastRenderedPageBreak/>
              <w:t xml:space="preserve">  En extenso en memorias de congresos internacionales y nacionales, con arbitraje;</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rsidR="000C7AC0" w:rsidRPr="006C5718"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color w:val="FF0000"/>
              </w:rPr>
            </w:pPr>
            <w:r w:rsidRPr="000C7AC0">
              <w:rPr>
                <w:rFonts w:ascii="Georgia" w:hAnsi="Georgia" w:cs="Arial"/>
                <w:i/>
              </w:rPr>
              <w:t xml:space="preserve">           Número Cartas al editor / Número de PTC</w:t>
            </w:r>
          </w:p>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patentes en explotación / Número total de patentes.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..Propiedad industrial;</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lastRenderedPageBreak/>
              <w:t xml:space="preserve">  Paquetes tecnológicos;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rsidR="000C7AC0" w:rsidRPr="000C7AC0" w:rsidRDefault="000C7AC0" w:rsidP="000C7AC0">
            <w:pPr>
              <w:pStyle w:val="Default"/>
              <w:spacing w:line="360" w:lineRule="auto"/>
              <w:ind w:left="885"/>
              <w:jc w:val="both"/>
              <w:rPr>
                <w:rFonts w:ascii="Georgia" w:hAnsi="Georgia"/>
                <w:sz w:val="22"/>
                <w:szCs w:val="22"/>
              </w:rPr>
            </w:pPr>
          </w:p>
        </w:tc>
      </w:tr>
      <w:tr w:rsidR="000C7AC0" w:rsidRPr="000C7AC0" w:rsidTr="009F632E">
        <w:trPr>
          <w:trHeight w:val="253"/>
        </w:trPr>
        <w:tc>
          <w:tcPr>
            <w:tcW w:w="5000" w:type="pct"/>
            <w:shd w:val="clear" w:color="auto" w:fill="E7E6E6" w:themeFill="background2"/>
          </w:tcPr>
          <w:p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rsidTr="009F632E">
        <w:trPr>
          <w:trHeight w:val="253"/>
        </w:trPr>
        <w:tc>
          <w:tcPr>
            <w:tcW w:w="5000" w:type="pct"/>
            <w:shd w:val="clear" w:color="auto" w:fill="auto"/>
          </w:tcPr>
          <w:p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721187" w:rsidRDefault="00721187" w:rsidP="000C7AC0">
            <w:pPr>
              <w:pStyle w:val="Default"/>
              <w:spacing w:line="360" w:lineRule="auto"/>
              <w:jc w:val="both"/>
              <w:rPr>
                <w:rFonts w:ascii="Georgia" w:hAnsi="Georgia"/>
                <w:b/>
                <w:sz w:val="22"/>
                <w:szCs w:val="22"/>
              </w:rPr>
            </w:pPr>
          </w:p>
          <w:p w:rsidR="00721187" w:rsidRDefault="00721187" w:rsidP="000C7AC0">
            <w:pPr>
              <w:pStyle w:val="Default"/>
              <w:spacing w:line="360" w:lineRule="auto"/>
              <w:jc w:val="both"/>
              <w:rPr>
                <w:rFonts w:ascii="Georgia" w:hAnsi="Georgia"/>
                <w:b/>
                <w:sz w:val="22"/>
                <w:szCs w:val="22"/>
              </w:rPr>
            </w:pPr>
          </w:p>
          <w:p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rsidR="000152A7" w:rsidRDefault="000152A7" w:rsidP="000C7AC0">
            <w:pPr>
              <w:pStyle w:val="Default"/>
              <w:spacing w:line="360" w:lineRule="auto"/>
              <w:jc w:val="both"/>
              <w:rPr>
                <w:rFonts w:ascii="Georgia" w:hAnsi="Georgia"/>
                <w:b/>
                <w:sz w:val="22"/>
                <w:szCs w:val="22"/>
              </w:rPr>
            </w:pPr>
          </w:p>
          <w:p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rsidR="00D44D11" w:rsidRDefault="00FC23F7" w:rsidP="00D44D11">
            <w:pPr>
              <w:pStyle w:val="Textocomentario"/>
              <w:spacing w:after="0" w:line="360" w:lineRule="auto"/>
              <w:ind w:left="352"/>
              <w:jc w:val="both"/>
              <w:rPr>
                <w:rStyle w:val="Hipervnculo"/>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postgrado(grupos multidisciplinarios) </w:t>
            </w:r>
            <w:r w:rsidRPr="000C7AC0">
              <w:rPr>
                <w:rFonts w:ascii="Georgia" w:hAnsi="Georgia"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224" w:history="1">
              <w:r w:rsidRPr="00AE157D">
                <w:rPr>
                  <w:rStyle w:val="Hipervnculo"/>
                  <w:rFonts w:ascii="Georgia" w:hAnsi="Georgia" w:cs="Arial"/>
                  <w:sz w:val="22"/>
                  <w:szCs w:val="22"/>
                </w:rPr>
                <w:t>(Informes a SEP-CONACYT);</w:t>
              </w:r>
            </w:hyperlink>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225"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rsidR="00C43D88" w:rsidRDefault="00C43D88" w:rsidP="00D44D11">
            <w:pPr>
              <w:pStyle w:val="Textocomentario"/>
              <w:spacing w:after="0" w:line="360" w:lineRule="auto"/>
              <w:ind w:left="352"/>
              <w:jc w:val="both"/>
              <w:rPr>
                <w:rFonts w:ascii="Georgia" w:hAnsi="Georgia" w:cs="Arial"/>
                <w:sz w:val="22"/>
                <w:szCs w:val="22"/>
              </w:rPr>
            </w:pPr>
          </w:p>
          <w:p w:rsidR="006F7752" w:rsidRDefault="006F7752" w:rsidP="00D44D11">
            <w:pPr>
              <w:pStyle w:val="Textocomentario"/>
              <w:spacing w:after="0" w:line="360" w:lineRule="auto"/>
              <w:ind w:left="352"/>
              <w:jc w:val="both"/>
              <w:rPr>
                <w:rFonts w:ascii="Georgia" w:hAnsi="Georgia" w:cs="Arial"/>
                <w:sz w:val="22"/>
                <w:szCs w:val="22"/>
              </w:rPr>
            </w:pPr>
          </w:p>
          <w:p w:rsidR="006F7752" w:rsidRDefault="006F7752" w:rsidP="00D44D11">
            <w:pPr>
              <w:pStyle w:val="Textocomentario"/>
              <w:spacing w:after="0" w:line="360" w:lineRule="auto"/>
              <w:ind w:left="352"/>
              <w:jc w:val="both"/>
              <w:rPr>
                <w:rFonts w:ascii="Georgia" w:hAnsi="Georgia" w:cs="Arial"/>
                <w:sz w:val="22"/>
                <w:szCs w:val="22"/>
              </w:rPr>
            </w:pPr>
          </w:p>
          <w:p w:rsidR="006F7752" w:rsidRDefault="006F7752" w:rsidP="00D44D11">
            <w:pPr>
              <w:pStyle w:val="Textocomentario"/>
              <w:spacing w:after="0" w:line="360" w:lineRule="auto"/>
              <w:ind w:left="352"/>
              <w:jc w:val="both"/>
              <w:rPr>
                <w:rFonts w:ascii="Georgia" w:hAnsi="Georgia" w:cs="Arial"/>
                <w:sz w:val="22"/>
                <w:szCs w:val="22"/>
              </w:rPr>
            </w:pPr>
          </w:p>
          <w:p w:rsidR="006F7752" w:rsidRDefault="006F7752" w:rsidP="00D44D11">
            <w:pPr>
              <w:pStyle w:val="Textocomentario"/>
              <w:spacing w:after="0" w:line="360" w:lineRule="auto"/>
              <w:ind w:left="352"/>
              <w:jc w:val="both"/>
              <w:rPr>
                <w:rFonts w:ascii="Georgia" w:hAnsi="Georgia" w:cs="Arial"/>
                <w:sz w:val="22"/>
                <w:szCs w:val="22"/>
              </w:rPr>
            </w:pPr>
          </w:p>
          <w:p w:rsidR="006F7752" w:rsidRDefault="006F7752" w:rsidP="00D44D11">
            <w:pPr>
              <w:pStyle w:val="Textocomentario"/>
              <w:spacing w:after="0" w:line="360" w:lineRule="auto"/>
              <w:ind w:left="352"/>
              <w:jc w:val="both"/>
              <w:rPr>
                <w:rFonts w:ascii="Georgia" w:hAnsi="Georgia" w:cs="Arial"/>
                <w:sz w:val="22"/>
                <w:szCs w:val="22"/>
              </w:rPr>
            </w:pPr>
          </w:p>
          <w:p w:rsidR="006F7752" w:rsidRDefault="006F7752" w:rsidP="00D44D11">
            <w:pPr>
              <w:pStyle w:val="Textocomentario"/>
              <w:spacing w:after="0" w:line="360" w:lineRule="auto"/>
              <w:ind w:left="352"/>
              <w:jc w:val="both"/>
              <w:rPr>
                <w:rFonts w:ascii="Georgia" w:hAnsi="Georgia" w:cs="Arial"/>
                <w:sz w:val="22"/>
                <w:szCs w:val="22"/>
              </w:rPr>
            </w:pPr>
          </w:p>
          <w:p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lastRenderedPageBreak/>
              <w:t>Los indicadores para el PAI</w:t>
            </w:r>
            <w:r w:rsidR="00616C04">
              <w:rPr>
                <w:rFonts w:ascii="Georgia" w:hAnsi="Georgia" w:cs="Arial"/>
                <w:sz w:val="22"/>
                <w:szCs w:val="22"/>
              </w:rPr>
              <w:t>AYA</w:t>
            </w:r>
            <w:r>
              <w:rPr>
                <w:rFonts w:ascii="Georgia" w:hAnsi="Georgia" w:cs="Arial"/>
                <w:sz w:val="22"/>
                <w:szCs w:val="22"/>
              </w:rPr>
              <w:t xml:space="preserve"> en relación en sus actividades de </w:t>
            </w:r>
            <w:r w:rsidR="009F632E">
              <w:rPr>
                <w:rFonts w:ascii="Georgia" w:hAnsi="Georgia" w:cs="Arial"/>
                <w:sz w:val="22"/>
                <w:szCs w:val="22"/>
              </w:rPr>
              <w:t>investigación</w:t>
            </w:r>
          </w:p>
          <w:p w:rsidR="009F632E" w:rsidRDefault="009F632E" w:rsidP="00D44D11">
            <w:pPr>
              <w:pStyle w:val="Textocomentario"/>
              <w:spacing w:after="0" w:line="360" w:lineRule="auto"/>
              <w:ind w:left="352"/>
              <w:jc w:val="both"/>
              <w:rPr>
                <w:rFonts w:ascii="Georgia" w:hAnsi="Georgia" w:cs="Arial"/>
                <w:sz w:val="22"/>
                <w:szCs w:val="22"/>
              </w:rPr>
            </w:pPr>
          </w:p>
          <w:p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rsidTr="009F632E">
              <w:trPr>
                <w:trHeight w:val="300"/>
                <w:jc w:val="center"/>
              </w:trPr>
              <w:tc>
                <w:tcPr>
                  <w:tcW w:w="5404" w:type="dxa"/>
                  <w:gridSpan w:val="5"/>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w:t>
                  </w:r>
                  <w:r w:rsidR="008F0991">
                    <w:rPr>
                      <w:rFonts w:ascii="Calibri" w:eastAsia="Times New Roman" w:hAnsi="Calibri" w:cs="Calibri"/>
                      <w:color w:val="000000"/>
                      <w:lang w:eastAsia="es-MX"/>
                    </w:rPr>
                    <w:t>i</w:t>
                  </w:r>
                  <w:r w:rsidR="00616C04">
                    <w:rPr>
                      <w:rFonts w:ascii="Calibri" w:eastAsia="Times New Roman" w:hAnsi="Calibri" w:cs="Calibri"/>
                      <w:color w:val="000000"/>
                      <w:lang w:eastAsia="es-MX"/>
                    </w:rPr>
                    <w:t>stradas por profesores del PAIAYA</w:t>
                  </w:r>
                  <w:r w:rsidRPr="009F632E">
                    <w:rPr>
                      <w:rFonts w:ascii="Calibri" w:eastAsia="Times New Roman" w:hAnsi="Calibri" w:cs="Calibri"/>
                      <w:color w:val="000000"/>
                      <w:lang w:eastAsia="es-MX"/>
                    </w:rPr>
                    <w:t xml:space="preserve"> en los años 2014-2016</w:t>
                  </w:r>
                </w:p>
              </w:tc>
            </w:tr>
            <w:tr w:rsidR="006F7752" w:rsidRPr="009F632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6F7752" w:rsidRPr="009F632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6F7752" w:rsidRPr="009F632E" w:rsidTr="001A1A03">
              <w:trPr>
                <w:trHeight w:val="300"/>
                <w:jc w:val="center"/>
              </w:trPr>
              <w:tc>
                <w:tcPr>
                  <w:tcW w:w="190" w:type="dxa"/>
                  <w:tcBorders>
                    <w:top w:val="nil"/>
                    <w:left w:val="nil"/>
                    <w:bottom w:val="nil"/>
                    <w:right w:val="nil"/>
                  </w:tcBorders>
                  <w:shd w:val="clear" w:color="000000" w:fill="FFFFFF"/>
                  <w:noWrap/>
                  <w:vAlign w:val="bottom"/>
                  <w:hideMark/>
                </w:tcPr>
                <w:p w:rsidR="00352479" w:rsidRPr="009F632E" w:rsidRDefault="00352479" w:rsidP="0035247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52479" w:rsidRPr="009F632E" w:rsidRDefault="00352479" w:rsidP="0035247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560" w:type="dxa"/>
                  <w:tcBorders>
                    <w:top w:val="nil"/>
                    <w:left w:val="nil"/>
                    <w:bottom w:val="single" w:sz="4" w:space="0" w:color="auto"/>
                    <w:right w:val="single" w:sz="4" w:space="0" w:color="auto"/>
                  </w:tcBorders>
                  <w:shd w:val="clear" w:color="000000" w:fill="FFFFFF"/>
                  <w:noWrap/>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Georgia" w:eastAsia="Times New Roman" w:hAnsi="Georgia" w:cs="Arial"/>
                      <w:color w:val="000000"/>
                      <w:lang w:eastAsia="es-MX"/>
                    </w:rPr>
                    <w:t>16</w:t>
                  </w:r>
                </w:p>
              </w:tc>
              <w:tc>
                <w:tcPr>
                  <w:tcW w:w="1275" w:type="dxa"/>
                  <w:tcBorders>
                    <w:top w:val="nil"/>
                    <w:left w:val="nil"/>
                    <w:bottom w:val="single" w:sz="4" w:space="0" w:color="auto"/>
                    <w:right w:val="single" w:sz="4" w:space="0" w:color="auto"/>
                  </w:tcBorders>
                  <w:shd w:val="clear" w:color="000000" w:fill="FFFFFF"/>
                  <w:noWrap/>
                  <w:vAlign w:val="bottom"/>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0.37</w:t>
                  </w:r>
                </w:p>
              </w:tc>
            </w:tr>
            <w:tr w:rsidR="006F7752" w:rsidRPr="009F632E" w:rsidTr="001A1A03">
              <w:trPr>
                <w:trHeight w:val="300"/>
                <w:jc w:val="center"/>
              </w:trPr>
              <w:tc>
                <w:tcPr>
                  <w:tcW w:w="190" w:type="dxa"/>
                  <w:tcBorders>
                    <w:top w:val="nil"/>
                    <w:left w:val="nil"/>
                    <w:bottom w:val="nil"/>
                    <w:right w:val="nil"/>
                  </w:tcBorders>
                  <w:shd w:val="clear" w:color="000000" w:fill="FFFFFF"/>
                  <w:noWrap/>
                  <w:vAlign w:val="bottom"/>
                  <w:hideMark/>
                </w:tcPr>
                <w:p w:rsidR="00352479" w:rsidRPr="009F632E" w:rsidRDefault="00352479" w:rsidP="0035247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52479" w:rsidRPr="009F632E" w:rsidRDefault="00352479" w:rsidP="0035247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tcPr>
                <w:p w:rsidR="00352479" w:rsidRPr="009F632E" w:rsidRDefault="00352479" w:rsidP="00352479">
                  <w:pPr>
                    <w:spacing w:after="0" w:line="240" w:lineRule="auto"/>
                    <w:jc w:val="center"/>
                    <w:rPr>
                      <w:rFonts w:ascii="Calibri" w:eastAsia="Times New Roman" w:hAnsi="Calibri" w:cs="Calibri"/>
                      <w:color w:val="000000"/>
                      <w:lang w:eastAsia="es-MX"/>
                    </w:rPr>
                  </w:pPr>
                </w:p>
              </w:tc>
              <w:tc>
                <w:tcPr>
                  <w:tcW w:w="1560" w:type="dxa"/>
                  <w:tcBorders>
                    <w:top w:val="nil"/>
                    <w:left w:val="nil"/>
                    <w:bottom w:val="single" w:sz="4" w:space="0" w:color="auto"/>
                    <w:right w:val="single" w:sz="4" w:space="0" w:color="auto"/>
                  </w:tcBorders>
                  <w:shd w:val="clear" w:color="000000" w:fill="FFFFFF"/>
                  <w:noWrap/>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Georgia" w:eastAsia="Times New Roman" w:hAnsi="Georgia" w:cs="Arial"/>
                      <w:color w:val="000000"/>
                      <w:lang w:eastAsia="es-MX"/>
                    </w:rPr>
                    <w:t>20</w:t>
                  </w:r>
                </w:p>
              </w:tc>
              <w:tc>
                <w:tcPr>
                  <w:tcW w:w="1275" w:type="dxa"/>
                  <w:tcBorders>
                    <w:top w:val="nil"/>
                    <w:left w:val="nil"/>
                    <w:bottom w:val="single" w:sz="4" w:space="0" w:color="auto"/>
                    <w:right w:val="single" w:sz="4" w:space="0" w:color="auto"/>
                  </w:tcBorders>
                  <w:shd w:val="clear" w:color="000000" w:fill="FFFFFF"/>
                  <w:noWrap/>
                  <w:vAlign w:val="bottom"/>
                </w:tcPr>
                <w:p w:rsidR="00352479" w:rsidRPr="009F632E" w:rsidRDefault="00352479" w:rsidP="00352479">
                  <w:pPr>
                    <w:spacing w:after="0" w:line="240" w:lineRule="auto"/>
                    <w:jc w:val="center"/>
                    <w:rPr>
                      <w:rFonts w:ascii="Calibri" w:eastAsia="Times New Roman" w:hAnsi="Calibri" w:cs="Calibri"/>
                      <w:color w:val="000000"/>
                      <w:lang w:eastAsia="es-MX"/>
                    </w:rPr>
                  </w:pPr>
                </w:p>
              </w:tc>
            </w:tr>
            <w:tr w:rsidR="006F7752" w:rsidRPr="009F632E" w:rsidTr="001A1A03">
              <w:trPr>
                <w:trHeight w:val="300"/>
                <w:jc w:val="center"/>
              </w:trPr>
              <w:tc>
                <w:tcPr>
                  <w:tcW w:w="190" w:type="dxa"/>
                  <w:tcBorders>
                    <w:top w:val="nil"/>
                    <w:left w:val="nil"/>
                    <w:bottom w:val="nil"/>
                    <w:right w:val="nil"/>
                  </w:tcBorders>
                  <w:shd w:val="clear" w:color="000000" w:fill="FFFFFF"/>
                  <w:noWrap/>
                  <w:vAlign w:val="bottom"/>
                  <w:hideMark/>
                </w:tcPr>
                <w:p w:rsidR="00352479" w:rsidRPr="009F632E" w:rsidRDefault="00352479" w:rsidP="0035247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352479" w:rsidRPr="009F632E" w:rsidRDefault="00352479" w:rsidP="0035247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560" w:type="dxa"/>
                  <w:tcBorders>
                    <w:top w:val="nil"/>
                    <w:left w:val="nil"/>
                    <w:bottom w:val="single" w:sz="4" w:space="0" w:color="auto"/>
                    <w:right w:val="single" w:sz="4" w:space="0" w:color="auto"/>
                  </w:tcBorders>
                  <w:shd w:val="clear" w:color="000000" w:fill="FFFFFF"/>
                  <w:noWrap/>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Georgia" w:eastAsia="Times New Roman" w:hAnsi="Georgia" w:cs="Arial"/>
                      <w:color w:val="000000"/>
                      <w:lang w:eastAsia="es-MX"/>
                    </w:rPr>
                    <w:t>18</w:t>
                  </w:r>
                </w:p>
              </w:tc>
              <w:tc>
                <w:tcPr>
                  <w:tcW w:w="1275" w:type="dxa"/>
                  <w:tcBorders>
                    <w:top w:val="nil"/>
                    <w:left w:val="nil"/>
                    <w:bottom w:val="single" w:sz="4" w:space="0" w:color="auto"/>
                    <w:right w:val="single" w:sz="4" w:space="0" w:color="auto"/>
                  </w:tcBorders>
                  <w:shd w:val="clear" w:color="000000" w:fill="FFFFFF"/>
                  <w:noWrap/>
                  <w:vAlign w:val="bottom"/>
                </w:tcPr>
                <w:p w:rsidR="00352479" w:rsidRPr="009F632E" w:rsidRDefault="00352479" w:rsidP="0035247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0.11</w:t>
                  </w:r>
                </w:p>
              </w:tc>
            </w:tr>
            <w:tr w:rsidR="009F632E" w:rsidRPr="009F632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rsidR="009F632E" w:rsidRPr="009F632E" w:rsidRDefault="009F632E" w:rsidP="009F632E">
                  <w:pPr>
                    <w:spacing w:after="0" w:line="240" w:lineRule="auto"/>
                    <w:rPr>
                      <w:rFonts w:ascii="Calibri" w:eastAsia="Times New Roman" w:hAnsi="Calibri" w:cs="Calibri"/>
                      <w:color w:val="000000"/>
                      <w:lang w:eastAsia="es-MX"/>
                    </w:rPr>
                  </w:pPr>
                </w:p>
              </w:tc>
            </w:tr>
          </w:tbl>
          <w:p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rsidR="009F632E" w:rsidRDefault="009F632E"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rsidTr="009F632E">
              <w:trPr>
                <w:trHeight w:val="300"/>
                <w:jc w:val="center"/>
              </w:trPr>
              <w:tc>
                <w:tcPr>
                  <w:tcW w:w="6153" w:type="dxa"/>
                  <w:gridSpan w:val="5"/>
                  <w:tcBorders>
                    <w:top w:val="nil"/>
                    <w:left w:val="nil"/>
                    <w:bottom w:val="nil"/>
                    <w:right w:val="nil"/>
                  </w:tcBorders>
                  <w:shd w:val="clear" w:color="000000" w:fill="FFFFFF"/>
                  <w:noWrap/>
                  <w:vAlign w:val="bottom"/>
                  <w:hideMark/>
                </w:tcPr>
                <w:p w:rsidR="009F632E" w:rsidRPr="009F632E" w:rsidRDefault="009F632E" w:rsidP="008F0991">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w:t>
                  </w:r>
                  <w:r w:rsidR="00500026">
                    <w:rPr>
                      <w:rFonts w:ascii="Calibri" w:eastAsia="Times New Roman" w:hAnsi="Calibri" w:cs="Calibri"/>
                      <w:color w:val="000000"/>
                      <w:lang w:eastAsia="es-MX"/>
                    </w:rPr>
                    <w:t>gistrados por profesores del PAIAYA</w:t>
                  </w:r>
                  <w:r w:rsidRPr="009F632E">
                    <w:rPr>
                      <w:rFonts w:ascii="Calibri" w:eastAsia="Times New Roman" w:hAnsi="Calibri" w:cs="Calibri"/>
                      <w:color w:val="000000"/>
                      <w:lang w:eastAsia="es-MX"/>
                    </w:rPr>
                    <w:t xml:space="preserve"> en los años 2014-2016</w:t>
                  </w:r>
                </w:p>
              </w:tc>
            </w:tr>
            <w:tr w:rsidR="009F632E" w:rsidRPr="009F632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6C5718" w:rsidRPr="009F632E" w:rsidTr="009F632E">
              <w:trPr>
                <w:trHeight w:val="300"/>
                <w:jc w:val="center"/>
              </w:trPr>
              <w:tc>
                <w:tcPr>
                  <w:tcW w:w="591" w:type="dxa"/>
                  <w:tcBorders>
                    <w:top w:val="nil"/>
                    <w:left w:val="nil"/>
                    <w:bottom w:val="nil"/>
                    <w:right w:val="nil"/>
                  </w:tcBorders>
                  <w:shd w:val="clear" w:color="000000" w:fill="FFFFFF"/>
                  <w:noWrap/>
                  <w:vAlign w:val="bottom"/>
                </w:tcPr>
                <w:p w:rsidR="006C5718" w:rsidRPr="009F632E" w:rsidRDefault="006C5718" w:rsidP="009F632E">
                  <w:pPr>
                    <w:spacing w:after="0" w:line="240" w:lineRule="auto"/>
                    <w:jc w:val="center"/>
                    <w:rPr>
                      <w:rFonts w:ascii="Calibri" w:eastAsia="Times New Roman" w:hAnsi="Calibri" w:cs="Calibri"/>
                      <w:color w:val="000000"/>
                      <w:lang w:eastAsia="es-MX"/>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C5718" w:rsidRPr="009F632E" w:rsidRDefault="006C5718" w:rsidP="009F632E">
                  <w:pPr>
                    <w:spacing w:after="0" w:line="240" w:lineRule="auto"/>
                    <w:rPr>
                      <w:rFonts w:ascii="Calibri" w:eastAsia="Times New Roman" w:hAnsi="Calibri" w:cs="Calibri"/>
                      <w:color w:val="000000"/>
                      <w:lang w:eastAsia="es-MX"/>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6C5718" w:rsidRPr="009F632E" w:rsidRDefault="006C5718" w:rsidP="009F632E">
                  <w:pPr>
                    <w:spacing w:after="0" w:line="240" w:lineRule="auto"/>
                    <w:rPr>
                      <w:rFonts w:ascii="Calibri" w:eastAsia="Times New Roman" w:hAnsi="Calibri" w:cs="Calibri"/>
                      <w:color w:val="000000"/>
                      <w:lang w:eastAsia="es-MX"/>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6C5718" w:rsidRPr="009F632E" w:rsidRDefault="006C5718" w:rsidP="009F632E">
                  <w:pPr>
                    <w:spacing w:after="0" w:line="240" w:lineRule="auto"/>
                    <w:jc w:val="center"/>
                    <w:rPr>
                      <w:rFonts w:ascii="Calibri" w:eastAsia="Times New Roman" w:hAnsi="Calibri" w:cs="Calibri"/>
                      <w:color w:val="000000"/>
                      <w:lang w:eastAsia="es-MX"/>
                    </w:rPr>
                  </w:pPr>
                </w:p>
              </w:tc>
              <w:tc>
                <w:tcPr>
                  <w:tcW w:w="1593" w:type="dxa"/>
                  <w:tcBorders>
                    <w:top w:val="single" w:sz="4" w:space="0" w:color="auto"/>
                    <w:left w:val="nil"/>
                    <w:bottom w:val="single" w:sz="4" w:space="0" w:color="auto"/>
                    <w:right w:val="single" w:sz="4" w:space="0" w:color="auto"/>
                  </w:tcBorders>
                  <w:shd w:val="clear" w:color="000000" w:fill="FFFFFF"/>
                  <w:noWrap/>
                  <w:vAlign w:val="bottom"/>
                </w:tcPr>
                <w:p w:rsidR="006C5718" w:rsidRPr="009F632E" w:rsidRDefault="006C5718" w:rsidP="009F632E">
                  <w:pPr>
                    <w:spacing w:after="0" w:line="240" w:lineRule="auto"/>
                    <w:jc w:val="center"/>
                    <w:rPr>
                      <w:rFonts w:ascii="Calibri" w:eastAsia="Times New Roman" w:hAnsi="Calibri" w:cs="Calibri"/>
                      <w:color w:val="000000"/>
                      <w:lang w:eastAsia="es-MX"/>
                    </w:rPr>
                  </w:pPr>
                </w:p>
              </w:tc>
            </w:tr>
            <w:tr w:rsidR="009F632E" w:rsidRPr="009F632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6F13F4" w:rsidRPr="009F632E" w:rsidTr="006F13F4">
              <w:trPr>
                <w:trHeight w:val="300"/>
                <w:jc w:val="center"/>
              </w:trPr>
              <w:tc>
                <w:tcPr>
                  <w:tcW w:w="591" w:type="dxa"/>
                  <w:tcBorders>
                    <w:top w:val="nil"/>
                    <w:left w:val="nil"/>
                    <w:bottom w:val="nil"/>
                    <w:right w:val="nil"/>
                  </w:tcBorders>
                  <w:shd w:val="clear" w:color="000000" w:fill="FFFFFF"/>
                  <w:noWrap/>
                  <w:vAlign w:val="bottom"/>
                  <w:hideMark/>
                </w:tcPr>
                <w:p w:rsidR="006F13F4" w:rsidRPr="009F632E" w:rsidRDefault="006F13F4" w:rsidP="006F13F4">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F13F4" w:rsidRPr="009F632E" w:rsidRDefault="006F13F4" w:rsidP="006F13F4">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tcPr>
                <w:p w:rsidR="006F13F4" w:rsidRPr="009F632E" w:rsidRDefault="006F13F4" w:rsidP="006F13F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c>
                <w:tcPr>
                  <w:tcW w:w="1559" w:type="dxa"/>
                  <w:tcBorders>
                    <w:top w:val="nil"/>
                    <w:left w:val="nil"/>
                    <w:bottom w:val="single" w:sz="4" w:space="0" w:color="auto"/>
                    <w:right w:val="single" w:sz="4" w:space="0" w:color="auto"/>
                  </w:tcBorders>
                  <w:shd w:val="clear" w:color="000000" w:fill="FFFFFF"/>
                  <w:noWrap/>
                </w:tcPr>
                <w:p w:rsidR="006F13F4" w:rsidRPr="009F632E" w:rsidRDefault="006F13F4" w:rsidP="006F13F4">
                  <w:pPr>
                    <w:spacing w:after="0" w:line="240" w:lineRule="auto"/>
                    <w:jc w:val="center"/>
                    <w:rPr>
                      <w:rFonts w:ascii="Calibri" w:eastAsia="Times New Roman" w:hAnsi="Calibri" w:cs="Calibri"/>
                      <w:color w:val="000000"/>
                      <w:lang w:eastAsia="es-MX"/>
                    </w:rPr>
                  </w:pPr>
                  <w:r w:rsidRPr="003C121E">
                    <w:t>16</w:t>
                  </w:r>
                </w:p>
              </w:tc>
              <w:tc>
                <w:tcPr>
                  <w:tcW w:w="1593" w:type="dxa"/>
                  <w:tcBorders>
                    <w:top w:val="nil"/>
                    <w:left w:val="nil"/>
                    <w:bottom w:val="single" w:sz="4" w:space="0" w:color="auto"/>
                    <w:right w:val="single" w:sz="4" w:space="0" w:color="auto"/>
                  </w:tcBorders>
                  <w:shd w:val="clear" w:color="000000" w:fill="FFFFFF"/>
                  <w:noWrap/>
                  <w:vAlign w:val="bottom"/>
                </w:tcPr>
                <w:p w:rsidR="006F13F4" w:rsidRPr="009F632E" w:rsidRDefault="006F13F4" w:rsidP="006F13F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0.43</w:t>
                  </w:r>
                </w:p>
              </w:tc>
            </w:tr>
            <w:tr w:rsidR="006F13F4" w:rsidRPr="009F632E" w:rsidTr="006F13F4">
              <w:trPr>
                <w:trHeight w:val="300"/>
                <w:jc w:val="center"/>
              </w:trPr>
              <w:tc>
                <w:tcPr>
                  <w:tcW w:w="591" w:type="dxa"/>
                  <w:tcBorders>
                    <w:top w:val="nil"/>
                    <w:left w:val="nil"/>
                    <w:bottom w:val="nil"/>
                    <w:right w:val="nil"/>
                  </w:tcBorders>
                  <w:shd w:val="clear" w:color="000000" w:fill="FFFFFF"/>
                  <w:noWrap/>
                  <w:vAlign w:val="bottom"/>
                  <w:hideMark/>
                </w:tcPr>
                <w:p w:rsidR="006F13F4" w:rsidRPr="009F632E" w:rsidRDefault="006F13F4" w:rsidP="006F13F4">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F13F4" w:rsidRPr="009F632E" w:rsidRDefault="006F13F4" w:rsidP="006F13F4">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tcPr>
                <w:p w:rsidR="006F13F4" w:rsidRPr="009F632E" w:rsidRDefault="006F13F4" w:rsidP="006F13F4">
                  <w:pPr>
                    <w:spacing w:after="0" w:line="240" w:lineRule="auto"/>
                    <w:jc w:val="center"/>
                    <w:rPr>
                      <w:rFonts w:ascii="Calibri" w:eastAsia="Times New Roman" w:hAnsi="Calibri" w:cs="Calibri"/>
                      <w:color w:val="000000"/>
                      <w:lang w:eastAsia="es-MX"/>
                    </w:rPr>
                  </w:pPr>
                </w:p>
              </w:tc>
              <w:tc>
                <w:tcPr>
                  <w:tcW w:w="1559" w:type="dxa"/>
                  <w:tcBorders>
                    <w:top w:val="nil"/>
                    <w:left w:val="nil"/>
                    <w:bottom w:val="single" w:sz="4" w:space="0" w:color="auto"/>
                    <w:right w:val="single" w:sz="4" w:space="0" w:color="auto"/>
                  </w:tcBorders>
                  <w:shd w:val="clear" w:color="000000" w:fill="FFFFFF"/>
                  <w:noWrap/>
                </w:tcPr>
                <w:p w:rsidR="006F13F4" w:rsidRPr="009F632E" w:rsidRDefault="006F13F4" w:rsidP="006F13F4">
                  <w:pPr>
                    <w:spacing w:after="0" w:line="240" w:lineRule="auto"/>
                    <w:jc w:val="center"/>
                    <w:rPr>
                      <w:rFonts w:ascii="Calibri" w:eastAsia="Times New Roman" w:hAnsi="Calibri" w:cs="Calibri"/>
                      <w:color w:val="000000"/>
                      <w:lang w:eastAsia="es-MX"/>
                    </w:rPr>
                  </w:pPr>
                  <w:r w:rsidRPr="003C121E">
                    <w:t>20</w:t>
                  </w:r>
                </w:p>
              </w:tc>
              <w:tc>
                <w:tcPr>
                  <w:tcW w:w="1593" w:type="dxa"/>
                  <w:tcBorders>
                    <w:top w:val="nil"/>
                    <w:left w:val="nil"/>
                    <w:bottom w:val="single" w:sz="4" w:space="0" w:color="auto"/>
                    <w:right w:val="single" w:sz="4" w:space="0" w:color="auto"/>
                  </w:tcBorders>
                  <w:shd w:val="clear" w:color="000000" w:fill="FFFFFF"/>
                  <w:noWrap/>
                  <w:vAlign w:val="bottom"/>
                </w:tcPr>
                <w:p w:rsidR="006F13F4" w:rsidRPr="009F632E" w:rsidRDefault="006F13F4" w:rsidP="006F13F4">
                  <w:pPr>
                    <w:spacing w:after="0" w:line="240" w:lineRule="auto"/>
                    <w:jc w:val="center"/>
                    <w:rPr>
                      <w:rFonts w:ascii="Calibri" w:eastAsia="Times New Roman" w:hAnsi="Calibri" w:cs="Calibri"/>
                      <w:color w:val="000000"/>
                      <w:lang w:eastAsia="es-MX"/>
                    </w:rPr>
                  </w:pPr>
                </w:p>
              </w:tc>
            </w:tr>
            <w:tr w:rsidR="006F13F4" w:rsidRPr="009F632E" w:rsidTr="006F13F4">
              <w:trPr>
                <w:trHeight w:val="300"/>
                <w:jc w:val="center"/>
              </w:trPr>
              <w:tc>
                <w:tcPr>
                  <w:tcW w:w="591" w:type="dxa"/>
                  <w:tcBorders>
                    <w:top w:val="nil"/>
                    <w:left w:val="nil"/>
                    <w:bottom w:val="nil"/>
                    <w:right w:val="nil"/>
                  </w:tcBorders>
                  <w:shd w:val="clear" w:color="000000" w:fill="FFFFFF"/>
                  <w:noWrap/>
                  <w:vAlign w:val="bottom"/>
                  <w:hideMark/>
                </w:tcPr>
                <w:p w:rsidR="006F13F4" w:rsidRPr="009F632E" w:rsidRDefault="006F13F4" w:rsidP="006F13F4">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F13F4" w:rsidRPr="009F632E" w:rsidRDefault="006F13F4" w:rsidP="006F13F4">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tcPr>
                <w:p w:rsidR="006F13F4" w:rsidRPr="009F632E" w:rsidRDefault="006F13F4" w:rsidP="006F13F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559" w:type="dxa"/>
                  <w:tcBorders>
                    <w:top w:val="nil"/>
                    <w:left w:val="nil"/>
                    <w:bottom w:val="single" w:sz="4" w:space="0" w:color="auto"/>
                    <w:right w:val="single" w:sz="4" w:space="0" w:color="auto"/>
                  </w:tcBorders>
                  <w:shd w:val="clear" w:color="000000" w:fill="FFFFFF"/>
                  <w:noWrap/>
                </w:tcPr>
                <w:p w:rsidR="006F13F4" w:rsidRPr="009F632E" w:rsidRDefault="006F13F4" w:rsidP="006F13F4">
                  <w:pPr>
                    <w:spacing w:after="0" w:line="240" w:lineRule="auto"/>
                    <w:jc w:val="center"/>
                    <w:rPr>
                      <w:rFonts w:ascii="Calibri" w:eastAsia="Times New Roman" w:hAnsi="Calibri" w:cs="Calibri"/>
                      <w:color w:val="000000"/>
                      <w:lang w:eastAsia="es-MX"/>
                    </w:rPr>
                  </w:pPr>
                  <w:r w:rsidRPr="003C121E">
                    <w:t>18</w:t>
                  </w:r>
                </w:p>
              </w:tc>
              <w:tc>
                <w:tcPr>
                  <w:tcW w:w="1593" w:type="dxa"/>
                  <w:tcBorders>
                    <w:top w:val="nil"/>
                    <w:left w:val="nil"/>
                    <w:bottom w:val="single" w:sz="4" w:space="0" w:color="auto"/>
                    <w:right w:val="single" w:sz="4" w:space="0" w:color="auto"/>
                  </w:tcBorders>
                  <w:shd w:val="clear" w:color="000000" w:fill="FFFFFF"/>
                  <w:noWrap/>
                  <w:vAlign w:val="bottom"/>
                </w:tcPr>
                <w:p w:rsidR="006F13F4" w:rsidRPr="009F632E" w:rsidRDefault="006F13F4" w:rsidP="006F13F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0.5</w:t>
                  </w:r>
                </w:p>
              </w:tc>
            </w:tr>
            <w:tr w:rsidR="009F632E" w:rsidRPr="009F632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562" w:type="dxa"/>
                  <w:gridSpan w:val="4"/>
                  <w:tcBorders>
                    <w:top w:val="nil"/>
                    <w:left w:val="nil"/>
                    <w:bottom w:val="nil"/>
                    <w:right w:val="nil"/>
                  </w:tcBorders>
                  <w:shd w:val="clear" w:color="000000" w:fill="FFFFFF"/>
                  <w:noWrap/>
                  <w:vAlign w:val="bottom"/>
                  <w:hideMark/>
                </w:tcPr>
                <w:p w:rsidR="009F632E" w:rsidRDefault="009F632E" w:rsidP="009F632E">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943162">
                    <w:rPr>
                      <w:rFonts w:ascii="Calibri" w:eastAsia="Times New Roman" w:hAnsi="Calibri" w:cs="Calibri"/>
                      <w:color w:val="000000"/>
                      <w:lang w:eastAsia="es-MX"/>
                    </w:rPr>
                    <w:t>= número</w:t>
                  </w:r>
                  <w:r w:rsidRPr="009F632E">
                    <w:rPr>
                      <w:rFonts w:ascii="Calibri" w:eastAsia="Times New Roman" w:hAnsi="Calibri" w:cs="Calibri"/>
                      <w:color w:val="000000"/>
                      <w:lang w:eastAsia="es-MX"/>
                    </w:rPr>
                    <w:t xml:space="preserve"> de proyectos / PTC</w:t>
                  </w:r>
                </w:p>
                <w:p w:rsidR="00943162" w:rsidRPr="009F632E" w:rsidRDefault="00943162" w:rsidP="009F632E">
                  <w:pPr>
                    <w:spacing w:after="0" w:line="240" w:lineRule="auto"/>
                    <w:rPr>
                      <w:rFonts w:ascii="Calibri" w:eastAsia="Times New Roman" w:hAnsi="Calibri" w:cs="Calibri"/>
                      <w:color w:val="000000"/>
                      <w:lang w:eastAsia="es-MX"/>
                    </w:rPr>
                  </w:pPr>
                </w:p>
              </w:tc>
            </w:tr>
          </w:tbl>
          <w:p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rsidTr="006C5718">
              <w:trPr>
                <w:trHeight w:val="300"/>
              </w:trPr>
              <w:tc>
                <w:tcPr>
                  <w:tcW w:w="6289" w:type="dxa"/>
                  <w:gridSpan w:val="6"/>
                  <w:tcBorders>
                    <w:top w:val="nil"/>
                    <w:left w:val="nil"/>
                    <w:bottom w:val="nil"/>
                    <w:right w:val="nil"/>
                  </w:tcBorders>
                  <w:shd w:val="clear" w:color="000000" w:fill="FFFFFF"/>
                  <w:noWrap/>
                  <w:vAlign w:val="bottom"/>
                  <w:hideMark/>
                </w:tcPr>
                <w:p w:rsidR="009F632E" w:rsidRPr="009F632E" w:rsidRDefault="006F1DA3" w:rsidP="009A10DF">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616C04">
                    <w:rPr>
                      <w:rFonts w:ascii="Calibri" w:eastAsia="Times New Roman" w:hAnsi="Calibri" w:cs="Calibri"/>
                      <w:color w:val="000000"/>
                      <w:lang w:eastAsia="es-MX"/>
                    </w:rPr>
                    <w:t>AYA</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rsidTr="006C5718">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rsidTr="006C5718">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rsidTr="00F00105">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rsidR="009F632E" w:rsidRPr="009F632E" w:rsidRDefault="00F00105" w:rsidP="006F13F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c>
                <w:tcPr>
                  <w:tcW w:w="1559" w:type="dxa"/>
                  <w:tcBorders>
                    <w:top w:val="nil"/>
                    <w:left w:val="nil"/>
                    <w:bottom w:val="single" w:sz="4" w:space="0" w:color="auto"/>
                    <w:right w:val="single" w:sz="4" w:space="0" w:color="auto"/>
                  </w:tcBorders>
                  <w:shd w:val="clear" w:color="000000" w:fill="FFFFFF"/>
                  <w:noWrap/>
                  <w:vAlign w:val="bottom"/>
                </w:tcPr>
                <w:p w:rsidR="009F632E" w:rsidRPr="009F632E" w:rsidRDefault="006F3FA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418" w:type="dxa"/>
                  <w:tcBorders>
                    <w:top w:val="nil"/>
                    <w:left w:val="nil"/>
                    <w:bottom w:val="single" w:sz="4" w:space="0" w:color="auto"/>
                    <w:right w:val="single" w:sz="4" w:space="0" w:color="auto"/>
                  </w:tcBorders>
                  <w:shd w:val="clear" w:color="000000" w:fill="FFFFFF"/>
                  <w:noWrap/>
                  <w:vAlign w:val="bottom"/>
                </w:tcPr>
                <w:p w:rsidR="009F632E" w:rsidRPr="009F632E" w:rsidRDefault="006F3FA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1.16</w:t>
                  </w:r>
                </w:p>
              </w:tc>
              <w:tc>
                <w:tcPr>
                  <w:tcW w:w="1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rsidTr="00F00105">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rsidR="009F632E" w:rsidRPr="009F632E" w:rsidRDefault="009F632E" w:rsidP="006F1DA3">
                  <w:pPr>
                    <w:spacing w:after="0" w:line="240" w:lineRule="auto"/>
                    <w:jc w:val="center"/>
                    <w:rPr>
                      <w:rFonts w:ascii="Calibri" w:eastAsia="Times New Roman" w:hAnsi="Calibri" w:cs="Calibri"/>
                      <w:color w:val="000000"/>
                      <w:lang w:eastAsia="es-MX"/>
                    </w:rPr>
                  </w:pPr>
                </w:p>
              </w:tc>
              <w:tc>
                <w:tcPr>
                  <w:tcW w:w="1559" w:type="dxa"/>
                  <w:tcBorders>
                    <w:top w:val="nil"/>
                    <w:left w:val="nil"/>
                    <w:bottom w:val="single" w:sz="4" w:space="0" w:color="auto"/>
                    <w:right w:val="single" w:sz="4" w:space="0" w:color="auto"/>
                  </w:tcBorders>
                  <w:shd w:val="clear" w:color="000000" w:fill="FFFFFF"/>
                  <w:noWrap/>
                  <w:vAlign w:val="bottom"/>
                </w:tcPr>
                <w:p w:rsidR="009F632E" w:rsidRPr="009F632E" w:rsidRDefault="009F632E" w:rsidP="006F1DA3">
                  <w:pPr>
                    <w:spacing w:after="0" w:line="240" w:lineRule="auto"/>
                    <w:jc w:val="center"/>
                    <w:rPr>
                      <w:rFonts w:ascii="Calibri" w:eastAsia="Times New Roman" w:hAnsi="Calibri" w:cs="Calibri"/>
                      <w:color w:val="000000"/>
                      <w:lang w:eastAsia="es-MX"/>
                    </w:rPr>
                  </w:pPr>
                </w:p>
              </w:tc>
              <w:tc>
                <w:tcPr>
                  <w:tcW w:w="1418" w:type="dxa"/>
                  <w:tcBorders>
                    <w:top w:val="nil"/>
                    <w:left w:val="nil"/>
                    <w:bottom w:val="single" w:sz="4" w:space="0" w:color="auto"/>
                    <w:right w:val="single" w:sz="4" w:space="0" w:color="auto"/>
                  </w:tcBorders>
                  <w:shd w:val="clear" w:color="000000" w:fill="FFFFFF"/>
                  <w:noWrap/>
                  <w:vAlign w:val="bottom"/>
                </w:tcPr>
                <w:p w:rsidR="009F632E" w:rsidRPr="009F632E" w:rsidRDefault="009F632E" w:rsidP="006F1DA3">
                  <w:pPr>
                    <w:spacing w:after="0" w:line="240" w:lineRule="auto"/>
                    <w:jc w:val="center"/>
                    <w:rPr>
                      <w:rFonts w:ascii="Calibri" w:eastAsia="Times New Roman" w:hAnsi="Calibri" w:cs="Calibri"/>
                      <w:color w:val="000000"/>
                      <w:lang w:eastAsia="es-MX"/>
                    </w:rPr>
                  </w:pPr>
                </w:p>
              </w:tc>
              <w:tc>
                <w:tcPr>
                  <w:tcW w:w="1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rsidTr="00F00105">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rsidR="009F632E" w:rsidRPr="009F632E" w:rsidRDefault="00C43D88"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559" w:type="dxa"/>
                  <w:tcBorders>
                    <w:top w:val="nil"/>
                    <w:left w:val="nil"/>
                    <w:bottom w:val="single" w:sz="4" w:space="0" w:color="auto"/>
                    <w:right w:val="single" w:sz="4" w:space="0" w:color="auto"/>
                  </w:tcBorders>
                  <w:shd w:val="clear" w:color="000000" w:fill="FFFFFF"/>
                  <w:noWrap/>
                  <w:vAlign w:val="bottom"/>
                </w:tcPr>
                <w:p w:rsidR="009F632E" w:rsidRPr="009F632E" w:rsidRDefault="006F3FA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418" w:type="dxa"/>
                  <w:tcBorders>
                    <w:top w:val="nil"/>
                    <w:left w:val="nil"/>
                    <w:bottom w:val="single" w:sz="4" w:space="0" w:color="auto"/>
                    <w:right w:val="single" w:sz="4" w:space="0" w:color="auto"/>
                  </w:tcBorders>
                  <w:shd w:val="clear" w:color="000000" w:fill="FFFFFF"/>
                  <w:noWrap/>
                  <w:vAlign w:val="bottom"/>
                </w:tcPr>
                <w:p w:rsidR="009F632E" w:rsidRPr="009F632E" w:rsidRDefault="006F3FAB" w:rsidP="006F1DA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4.5</w:t>
                  </w:r>
                </w:p>
              </w:tc>
              <w:tc>
                <w:tcPr>
                  <w:tcW w:w="1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rsidTr="006C5718">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  n</w:t>
                  </w:r>
                  <w:r w:rsidRPr="009F632E">
                    <w:rPr>
                      <w:rFonts w:ascii="Calibri" w:eastAsia="Times New Roman" w:hAnsi="Calibri" w:cs="Calibri"/>
                      <w:color w:val="000000"/>
                      <w:lang w:eastAsia="es-MX"/>
                    </w:rPr>
                    <w:t>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rsidR="00E0057C" w:rsidRPr="009F632E" w:rsidRDefault="00E0057C" w:rsidP="006F1DA3">
                  <w:pPr>
                    <w:spacing w:after="0" w:line="240" w:lineRule="auto"/>
                    <w:rPr>
                      <w:rFonts w:ascii="Calibri" w:eastAsia="Times New Roman" w:hAnsi="Calibri" w:cs="Calibri"/>
                      <w:color w:val="000000"/>
                      <w:lang w:eastAsia="es-MX"/>
                    </w:rPr>
                  </w:pPr>
                </w:p>
              </w:tc>
            </w:tr>
            <w:tr w:rsidR="009F632E" w:rsidRPr="009F632E" w:rsidTr="006C5718">
              <w:trPr>
                <w:trHeight w:val="300"/>
              </w:trPr>
              <w:tc>
                <w:tcPr>
                  <w:tcW w:w="19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 </w:t>
                  </w:r>
                </w:p>
              </w:tc>
              <w:tc>
                <w:tcPr>
                  <w:tcW w:w="730"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rsidR="006F1DA3" w:rsidRDefault="006F1DA3" w:rsidP="009F632E">
            <w:pPr>
              <w:pStyle w:val="Textocomentario"/>
              <w:spacing w:after="0" w:line="360" w:lineRule="auto"/>
              <w:jc w:val="both"/>
              <w:rPr>
                <w:rFonts w:ascii="Georgia" w:hAnsi="Georgia" w:cs="Arial"/>
                <w:color w:val="FF0000"/>
                <w:sz w:val="22"/>
                <w:szCs w:val="22"/>
              </w:rPr>
            </w:pPr>
          </w:p>
          <w:p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rsidR="008F0991" w:rsidRDefault="008F0991" w:rsidP="008F0991">
            <w:pPr>
              <w:pStyle w:val="Prrafodelista"/>
              <w:widowControl w:val="0"/>
              <w:suppressLineNumbers/>
              <w:suppressAutoHyphens/>
              <w:overflowPunct w:val="0"/>
              <w:autoSpaceDE w:val="0"/>
              <w:autoSpaceDN w:val="0"/>
              <w:adjustRightInd w:val="0"/>
              <w:spacing w:after="0" w:line="240" w:lineRule="auto"/>
              <w:ind w:left="1605"/>
              <w:jc w:val="both"/>
              <w:textAlignment w:val="baseline"/>
              <w:rPr>
                <w:rFonts w:ascii="Arial" w:hAnsi="Arial" w:cs="Arial"/>
                <w:b/>
              </w:rPr>
            </w:pPr>
          </w:p>
          <w:p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rsidTr="00690D63">
              <w:trPr>
                <w:trHeight w:val="300"/>
              </w:trPr>
              <w:tc>
                <w:tcPr>
                  <w:tcW w:w="7156" w:type="dxa"/>
                  <w:gridSpan w:val="5"/>
                  <w:tcBorders>
                    <w:top w:val="nil"/>
                    <w:left w:val="nil"/>
                    <w:bottom w:val="nil"/>
                    <w:right w:val="nil"/>
                  </w:tcBorders>
                  <w:shd w:val="clear" w:color="000000" w:fill="FFFFFF"/>
                  <w:noWrap/>
                  <w:vAlign w:val="bottom"/>
                  <w:hideMark/>
                </w:tcPr>
                <w:p w:rsidR="00690D63" w:rsidRPr="00690D63" w:rsidRDefault="00690D63" w:rsidP="008F0991">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CC6223">
                    <w:rPr>
                      <w:rFonts w:ascii="Calibri" w:eastAsia="Times New Roman" w:hAnsi="Calibri" w:cs="Calibri"/>
                      <w:color w:val="000000"/>
                      <w:lang w:eastAsia="es-MX"/>
                    </w:rPr>
                    <w:t>AYA</w:t>
                  </w:r>
                  <w:r w:rsidRPr="00690D63">
                    <w:rPr>
                      <w:rFonts w:ascii="Calibri" w:eastAsia="Times New Roman" w:hAnsi="Calibri" w:cs="Calibri"/>
                      <w:color w:val="000000"/>
                      <w:lang w:eastAsia="es-MX"/>
                    </w:rPr>
                    <w:t xml:space="preserve"> en los años 2014-2016</w:t>
                  </w:r>
                </w:p>
              </w:tc>
            </w:tr>
            <w:tr w:rsidR="00690D63" w:rsidRPr="00690D63" w:rsidTr="00690D63">
              <w:trPr>
                <w:trHeight w:val="300"/>
              </w:trPr>
              <w:tc>
                <w:tcPr>
                  <w:tcW w:w="1345"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rsidTr="00690D63">
              <w:trPr>
                <w:trHeight w:val="300"/>
              </w:trPr>
              <w:tc>
                <w:tcPr>
                  <w:tcW w:w="1345"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CC6223" w:rsidRPr="00690D63" w:rsidTr="001A1A03">
              <w:trPr>
                <w:trHeight w:val="300"/>
              </w:trPr>
              <w:tc>
                <w:tcPr>
                  <w:tcW w:w="1345" w:type="dxa"/>
                  <w:tcBorders>
                    <w:top w:val="nil"/>
                    <w:left w:val="nil"/>
                    <w:bottom w:val="nil"/>
                    <w:right w:val="nil"/>
                  </w:tcBorders>
                  <w:shd w:val="clear" w:color="000000" w:fill="FFFFFF"/>
                  <w:noWrap/>
                  <w:vAlign w:val="bottom"/>
                  <w:hideMark/>
                </w:tcPr>
                <w:p w:rsidR="00CC6223" w:rsidRPr="00690D63" w:rsidRDefault="00CC6223" w:rsidP="00CC622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690D63" w:rsidRDefault="00CC6223" w:rsidP="00CC622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tcPr>
                <w:p w:rsidR="00CC6223" w:rsidRPr="00690D63"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tcPr>
                <w:p w:rsidR="00CC6223" w:rsidRPr="00690D63" w:rsidRDefault="00CC6223" w:rsidP="00CC6223">
                  <w:pPr>
                    <w:spacing w:after="0" w:line="240" w:lineRule="auto"/>
                    <w:jc w:val="center"/>
                    <w:rPr>
                      <w:rFonts w:ascii="Calibri" w:eastAsia="Times New Roman" w:hAnsi="Calibri" w:cs="Calibri"/>
                      <w:color w:val="000000"/>
                      <w:lang w:eastAsia="es-MX"/>
                    </w:rPr>
                  </w:pPr>
                  <w:r w:rsidRPr="006A5AB1">
                    <w:t>16</w:t>
                  </w:r>
                </w:p>
              </w:tc>
              <w:tc>
                <w:tcPr>
                  <w:tcW w:w="1417" w:type="dxa"/>
                  <w:tcBorders>
                    <w:top w:val="nil"/>
                    <w:left w:val="nil"/>
                    <w:bottom w:val="single" w:sz="4" w:space="0" w:color="auto"/>
                    <w:right w:val="single" w:sz="4" w:space="0" w:color="auto"/>
                  </w:tcBorders>
                  <w:shd w:val="clear" w:color="000000" w:fill="FFFFFF"/>
                  <w:noWrap/>
                  <w:vAlign w:val="bottom"/>
                </w:tcPr>
                <w:p w:rsidR="00CC6223" w:rsidRPr="00690D63"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0.37</w:t>
                  </w:r>
                </w:p>
              </w:tc>
            </w:tr>
            <w:tr w:rsidR="00CC6223" w:rsidRPr="00690D63" w:rsidTr="001A1A03">
              <w:trPr>
                <w:trHeight w:val="300"/>
              </w:trPr>
              <w:tc>
                <w:tcPr>
                  <w:tcW w:w="1345" w:type="dxa"/>
                  <w:tcBorders>
                    <w:top w:val="nil"/>
                    <w:left w:val="nil"/>
                    <w:bottom w:val="nil"/>
                    <w:right w:val="nil"/>
                  </w:tcBorders>
                  <w:shd w:val="clear" w:color="000000" w:fill="FFFFFF"/>
                  <w:noWrap/>
                  <w:vAlign w:val="bottom"/>
                  <w:hideMark/>
                </w:tcPr>
                <w:p w:rsidR="00CC6223" w:rsidRPr="00690D63" w:rsidRDefault="00CC6223" w:rsidP="00CC622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690D63" w:rsidRDefault="00CC6223" w:rsidP="00CC622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tcPr>
                <w:p w:rsidR="00CC6223" w:rsidRPr="00690D63"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559" w:type="dxa"/>
                  <w:tcBorders>
                    <w:top w:val="nil"/>
                    <w:left w:val="nil"/>
                    <w:bottom w:val="single" w:sz="4" w:space="0" w:color="auto"/>
                    <w:right w:val="single" w:sz="4" w:space="0" w:color="auto"/>
                  </w:tcBorders>
                  <w:shd w:val="clear" w:color="000000" w:fill="FFFFFF"/>
                  <w:noWrap/>
                </w:tcPr>
                <w:p w:rsidR="00CC6223" w:rsidRPr="00690D63" w:rsidRDefault="00CC6223" w:rsidP="00CC6223">
                  <w:pPr>
                    <w:spacing w:after="0" w:line="240" w:lineRule="auto"/>
                    <w:jc w:val="center"/>
                    <w:rPr>
                      <w:rFonts w:ascii="Calibri" w:eastAsia="Times New Roman" w:hAnsi="Calibri" w:cs="Calibri"/>
                      <w:color w:val="000000"/>
                      <w:lang w:eastAsia="es-MX"/>
                    </w:rPr>
                  </w:pPr>
                  <w:r w:rsidRPr="006A5AB1">
                    <w:t>20</w:t>
                  </w:r>
                </w:p>
              </w:tc>
              <w:tc>
                <w:tcPr>
                  <w:tcW w:w="1417" w:type="dxa"/>
                  <w:tcBorders>
                    <w:top w:val="nil"/>
                    <w:left w:val="nil"/>
                    <w:bottom w:val="single" w:sz="4" w:space="0" w:color="auto"/>
                    <w:right w:val="single" w:sz="4" w:space="0" w:color="auto"/>
                  </w:tcBorders>
                  <w:shd w:val="clear" w:color="000000" w:fill="FFFFFF"/>
                  <w:noWrap/>
                  <w:vAlign w:val="bottom"/>
                </w:tcPr>
                <w:p w:rsidR="00CC6223" w:rsidRPr="00690D63"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w:t>
                  </w:r>
                </w:p>
              </w:tc>
            </w:tr>
            <w:tr w:rsidR="00CC6223" w:rsidRPr="00690D63" w:rsidTr="001A1A03">
              <w:trPr>
                <w:trHeight w:val="300"/>
              </w:trPr>
              <w:tc>
                <w:tcPr>
                  <w:tcW w:w="1345" w:type="dxa"/>
                  <w:tcBorders>
                    <w:top w:val="nil"/>
                    <w:left w:val="nil"/>
                    <w:bottom w:val="nil"/>
                    <w:right w:val="nil"/>
                  </w:tcBorders>
                  <w:shd w:val="clear" w:color="000000" w:fill="FFFFFF"/>
                  <w:noWrap/>
                  <w:vAlign w:val="bottom"/>
                  <w:hideMark/>
                </w:tcPr>
                <w:p w:rsidR="00CC6223" w:rsidRPr="00690D63" w:rsidRDefault="00CC6223" w:rsidP="00CC622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690D63" w:rsidRDefault="00CC6223" w:rsidP="00CC622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tcPr>
                <w:p w:rsidR="00CC6223" w:rsidRPr="00690D63"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559" w:type="dxa"/>
                  <w:tcBorders>
                    <w:top w:val="nil"/>
                    <w:left w:val="nil"/>
                    <w:bottom w:val="single" w:sz="4" w:space="0" w:color="auto"/>
                    <w:right w:val="single" w:sz="4" w:space="0" w:color="auto"/>
                  </w:tcBorders>
                  <w:shd w:val="clear" w:color="000000" w:fill="FFFFFF"/>
                  <w:noWrap/>
                </w:tcPr>
                <w:p w:rsidR="00CC6223" w:rsidRPr="00690D63" w:rsidRDefault="00CC6223" w:rsidP="00CC6223">
                  <w:pPr>
                    <w:spacing w:after="0" w:line="240" w:lineRule="auto"/>
                    <w:jc w:val="center"/>
                    <w:rPr>
                      <w:rFonts w:ascii="Calibri" w:eastAsia="Times New Roman" w:hAnsi="Calibri" w:cs="Calibri"/>
                      <w:color w:val="000000"/>
                      <w:lang w:eastAsia="es-MX"/>
                    </w:rPr>
                  </w:pPr>
                  <w:r w:rsidRPr="006A5AB1">
                    <w:t>18</w:t>
                  </w:r>
                </w:p>
              </w:tc>
              <w:tc>
                <w:tcPr>
                  <w:tcW w:w="1417" w:type="dxa"/>
                  <w:tcBorders>
                    <w:top w:val="nil"/>
                    <w:left w:val="nil"/>
                    <w:bottom w:val="single" w:sz="4" w:space="0" w:color="auto"/>
                    <w:right w:val="single" w:sz="4" w:space="0" w:color="auto"/>
                  </w:tcBorders>
                  <w:shd w:val="clear" w:color="000000" w:fill="FFFFFF"/>
                  <w:noWrap/>
                  <w:vAlign w:val="bottom"/>
                </w:tcPr>
                <w:p w:rsidR="00CC6223" w:rsidRPr="00690D63"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0.27</w:t>
                  </w:r>
                </w:p>
              </w:tc>
            </w:tr>
            <w:tr w:rsidR="00690D63" w:rsidRPr="00690D63" w:rsidTr="00690D63">
              <w:trPr>
                <w:trHeight w:val="300"/>
              </w:trPr>
              <w:tc>
                <w:tcPr>
                  <w:tcW w:w="1345" w:type="dxa"/>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rsidR="00690D63" w:rsidRDefault="00690D63" w:rsidP="000152A7">
            <w:pPr>
              <w:pStyle w:val="Textocomentario"/>
              <w:spacing w:after="0" w:line="360" w:lineRule="auto"/>
              <w:ind w:left="708" w:hanging="708"/>
              <w:jc w:val="both"/>
              <w:rPr>
                <w:rFonts w:ascii="Georgia" w:hAnsi="Georgia" w:cs="Arial"/>
                <w:color w:val="FF0000"/>
                <w:sz w:val="22"/>
                <w:szCs w:val="22"/>
              </w:rPr>
            </w:pPr>
          </w:p>
          <w:p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rsidR="00690D63" w:rsidRDefault="00690D63" w:rsidP="000152A7">
            <w:pPr>
              <w:pStyle w:val="Textocomentario"/>
              <w:spacing w:after="0" w:line="360" w:lineRule="auto"/>
              <w:ind w:left="708" w:hanging="708"/>
              <w:jc w:val="both"/>
              <w:rPr>
                <w:rFonts w:ascii="Georgia" w:hAnsi="Georgia" w:cs="Arial"/>
                <w:color w:val="FF0000"/>
                <w:sz w:val="22"/>
                <w:szCs w:val="22"/>
              </w:rPr>
            </w:pPr>
          </w:p>
          <w:p w:rsidR="006C5718" w:rsidRDefault="006C5718" w:rsidP="000152A7">
            <w:pPr>
              <w:pStyle w:val="Textocomentario"/>
              <w:spacing w:after="0" w:line="360" w:lineRule="auto"/>
              <w:ind w:left="708" w:hanging="708"/>
              <w:jc w:val="both"/>
              <w:rPr>
                <w:rFonts w:ascii="Georgia" w:hAnsi="Georgia" w:cs="Arial"/>
                <w:color w:val="FF0000"/>
                <w:sz w:val="22"/>
                <w:szCs w:val="22"/>
              </w:rPr>
            </w:pPr>
          </w:p>
          <w:p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rsidTr="00223030">
              <w:trPr>
                <w:trHeight w:val="300"/>
              </w:trPr>
              <w:tc>
                <w:tcPr>
                  <w:tcW w:w="7156" w:type="dxa"/>
                  <w:gridSpan w:val="5"/>
                  <w:tcBorders>
                    <w:top w:val="nil"/>
                    <w:left w:val="nil"/>
                    <w:bottom w:val="nil"/>
                    <w:right w:val="nil"/>
                  </w:tcBorders>
                  <w:shd w:val="clear" w:color="000000" w:fill="FFFFFF"/>
                  <w:noWrap/>
                  <w:vAlign w:val="bottom"/>
                  <w:hideMark/>
                </w:tcPr>
                <w:p w:rsidR="00223030" w:rsidRPr="00223030" w:rsidRDefault="00223030" w:rsidP="00CC6223">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memorias en extenso / PTC del PAI</w:t>
                  </w:r>
                  <w:r w:rsidR="008F0991">
                    <w:rPr>
                      <w:rFonts w:ascii="Calibri" w:eastAsia="Times New Roman" w:hAnsi="Calibri" w:cs="Calibri"/>
                      <w:color w:val="000000"/>
                      <w:lang w:eastAsia="es-MX"/>
                    </w:rPr>
                    <w:t>A</w:t>
                  </w:r>
                  <w:r w:rsidR="00CC6223">
                    <w:rPr>
                      <w:rFonts w:ascii="Calibri" w:eastAsia="Times New Roman" w:hAnsi="Calibri" w:cs="Calibri"/>
                      <w:color w:val="000000"/>
                      <w:lang w:eastAsia="es-MX"/>
                    </w:rPr>
                    <w:t>YA</w:t>
                  </w:r>
                  <w:r w:rsidRPr="00223030">
                    <w:rPr>
                      <w:rFonts w:ascii="Calibri" w:eastAsia="Times New Roman" w:hAnsi="Calibri" w:cs="Calibri"/>
                      <w:color w:val="000000"/>
                      <w:lang w:eastAsia="es-MX"/>
                    </w:rPr>
                    <w:t xml:space="preserve"> en los años 2014-2016</w:t>
                  </w:r>
                </w:p>
              </w:tc>
            </w:tr>
            <w:tr w:rsidR="00223030" w:rsidRPr="00223030" w:rsidTr="00223030">
              <w:trPr>
                <w:trHeight w:val="300"/>
              </w:trPr>
              <w:tc>
                <w:tcPr>
                  <w:tcW w:w="1345"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rsidTr="00223030">
              <w:trPr>
                <w:trHeight w:val="300"/>
              </w:trPr>
              <w:tc>
                <w:tcPr>
                  <w:tcW w:w="1345"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CC6223" w:rsidRPr="00223030" w:rsidTr="001A1A03">
              <w:trPr>
                <w:trHeight w:val="300"/>
              </w:trPr>
              <w:tc>
                <w:tcPr>
                  <w:tcW w:w="1345" w:type="dxa"/>
                  <w:tcBorders>
                    <w:top w:val="nil"/>
                    <w:left w:val="nil"/>
                    <w:bottom w:val="nil"/>
                    <w:right w:val="nil"/>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tcPr>
                <w:p w:rsidR="00CC6223" w:rsidRPr="00223030" w:rsidRDefault="00CC6223" w:rsidP="00CC6223">
                  <w:pPr>
                    <w:spacing w:after="0" w:line="240" w:lineRule="auto"/>
                    <w:jc w:val="center"/>
                    <w:rPr>
                      <w:rFonts w:ascii="Calibri" w:eastAsia="Times New Roman" w:hAnsi="Calibri" w:cs="Calibri"/>
                      <w:color w:val="000000"/>
                      <w:lang w:eastAsia="es-MX"/>
                    </w:rPr>
                  </w:pPr>
                  <w:r w:rsidRPr="00A119D6">
                    <w:t>16</w:t>
                  </w:r>
                </w:p>
              </w:tc>
              <w:tc>
                <w:tcPr>
                  <w:tcW w:w="141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w:t>
                  </w:r>
                </w:p>
              </w:tc>
            </w:tr>
            <w:tr w:rsidR="00CC6223" w:rsidRPr="00223030" w:rsidTr="001A1A03">
              <w:trPr>
                <w:trHeight w:val="300"/>
              </w:trPr>
              <w:tc>
                <w:tcPr>
                  <w:tcW w:w="1345" w:type="dxa"/>
                  <w:tcBorders>
                    <w:top w:val="nil"/>
                    <w:left w:val="nil"/>
                    <w:bottom w:val="nil"/>
                    <w:right w:val="nil"/>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559" w:type="dxa"/>
                  <w:tcBorders>
                    <w:top w:val="nil"/>
                    <w:left w:val="nil"/>
                    <w:bottom w:val="single" w:sz="4" w:space="0" w:color="auto"/>
                    <w:right w:val="single" w:sz="4" w:space="0" w:color="auto"/>
                  </w:tcBorders>
                  <w:shd w:val="clear" w:color="000000" w:fill="FFFFFF"/>
                  <w:noWrap/>
                </w:tcPr>
                <w:p w:rsidR="00CC6223" w:rsidRPr="00223030" w:rsidRDefault="00CC6223" w:rsidP="00CC6223">
                  <w:pPr>
                    <w:spacing w:after="0" w:line="240" w:lineRule="auto"/>
                    <w:jc w:val="center"/>
                    <w:rPr>
                      <w:rFonts w:ascii="Calibri" w:eastAsia="Times New Roman" w:hAnsi="Calibri" w:cs="Calibri"/>
                      <w:color w:val="000000"/>
                      <w:lang w:eastAsia="es-MX"/>
                    </w:rPr>
                  </w:pPr>
                  <w:r w:rsidRPr="00A119D6">
                    <w:t>20</w:t>
                  </w:r>
                </w:p>
              </w:tc>
              <w:tc>
                <w:tcPr>
                  <w:tcW w:w="141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0.2</w:t>
                  </w:r>
                </w:p>
              </w:tc>
            </w:tr>
            <w:tr w:rsidR="00CC6223" w:rsidRPr="00223030" w:rsidTr="001A1A03">
              <w:trPr>
                <w:trHeight w:val="300"/>
              </w:trPr>
              <w:tc>
                <w:tcPr>
                  <w:tcW w:w="1345" w:type="dxa"/>
                  <w:tcBorders>
                    <w:top w:val="nil"/>
                    <w:left w:val="nil"/>
                    <w:bottom w:val="nil"/>
                    <w:right w:val="nil"/>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559" w:type="dxa"/>
                  <w:tcBorders>
                    <w:top w:val="nil"/>
                    <w:left w:val="nil"/>
                    <w:bottom w:val="single" w:sz="4" w:space="0" w:color="auto"/>
                    <w:right w:val="single" w:sz="4" w:space="0" w:color="auto"/>
                  </w:tcBorders>
                  <w:shd w:val="clear" w:color="000000" w:fill="FFFFFF"/>
                  <w:noWrap/>
                </w:tcPr>
                <w:p w:rsidR="00CC6223" w:rsidRPr="00223030" w:rsidRDefault="00CC6223" w:rsidP="00CC6223">
                  <w:pPr>
                    <w:spacing w:after="0" w:line="240" w:lineRule="auto"/>
                    <w:jc w:val="center"/>
                    <w:rPr>
                      <w:rFonts w:ascii="Calibri" w:eastAsia="Times New Roman" w:hAnsi="Calibri" w:cs="Calibri"/>
                      <w:color w:val="000000"/>
                      <w:lang w:eastAsia="es-MX"/>
                    </w:rPr>
                  </w:pPr>
                  <w:r w:rsidRPr="00A119D6">
                    <w:t>18</w:t>
                  </w:r>
                </w:p>
              </w:tc>
              <w:tc>
                <w:tcPr>
                  <w:tcW w:w="141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0.16</w:t>
                  </w:r>
                </w:p>
              </w:tc>
            </w:tr>
            <w:tr w:rsidR="00223030" w:rsidRPr="00223030" w:rsidTr="00223030">
              <w:trPr>
                <w:trHeight w:val="300"/>
              </w:trPr>
              <w:tc>
                <w:tcPr>
                  <w:tcW w:w="1345"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memorias  / PTC</w:t>
                  </w:r>
                </w:p>
              </w:tc>
            </w:tr>
          </w:tbl>
          <w:p w:rsidR="00690D63" w:rsidRDefault="00690D63" w:rsidP="000152A7">
            <w:pPr>
              <w:pStyle w:val="Textocomentario"/>
              <w:spacing w:after="0" w:line="360" w:lineRule="auto"/>
              <w:ind w:left="708" w:hanging="708"/>
              <w:jc w:val="both"/>
              <w:rPr>
                <w:rFonts w:ascii="Georgia" w:hAnsi="Georgia" w:cs="Arial"/>
                <w:color w:val="FF0000"/>
                <w:sz w:val="22"/>
                <w:szCs w:val="22"/>
              </w:rPr>
            </w:pPr>
          </w:p>
          <w:p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rsidR="00223030" w:rsidRDefault="00223030" w:rsidP="00223030">
            <w:pPr>
              <w:pStyle w:val="Textocomentario"/>
              <w:spacing w:after="0" w:line="360" w:lineRule="auto"/>
              <w:ind w:left="352"/>
              <w:jc w:val="both"/>
              <w:rPr>
                <w:rFonts w:ascii="Georgia" w:hAnsi="Georgia" w:cs="Arial"/>
                <w:sz w:val="22"/>
                <w:szCs w:val="22"/>
              </w:rPr>
            </w:pPr>
          </w:p>
          <w:p w:rsidR="006F7752" w:rsidRDefault="006F7752" w:rsidP="00223030">
            <w:pPr>
              <w:pStyle w:val="Textocomentario"/>
              <w:spacing w:after="0" w:line="360" w:lineRule="auto"/>
              <w:ind w:left="352"/>
              <w:jc w:val="both"/>
              <w:rPr>
                <w:rFonts w:ascii="Georgia" w:hAnsi="Georgia" w:cs="Arial"/>
                <w:sz w:val="22"/>
                <w:szCs w:val="22"/>
              </w:rPr>
            </w:pPr>
          </w:p>
          <w:p w:rsidR="006F7752" w:rsidRDefault="006F7752" w:rsidP="00223030">
            <w:pPr>
              <w:pStyle w:val="Textocomentario"/>
              <w:spacing w:after="0" w:line="360" w:lineRule="auto"/>
              <w:ind w:left="352"/>
              <w:jc w:val="both"/>
              <w:rPr>
                <w:rFonts w:ascii="Georgia" w:hAnsi="Georgia" w:cs="Arial"/>
                <w:sz w:val="22"/>
                <w:szCs w:val="22"/>
              </w:rPr>
            </w:pPr>
          </w:p>
          <w:p w:rsidR="00690D63" w:rsidRDefault="00690D63" w:rsidP="000152A7">
            <w:pPr>
              <w:pStyle w:val="Textocomentario"/>
              <w:spacing w:after="0" w:line="360" w:lineRule="auto"/>
              <w:ind w:left="708" w:hanging="708"/>
              <w:jc w:val="both"/>
              <w:rPr>
                <w:rFonts w:ascii="Georgia" w:hAnsi="Georgia" w:cs="Arial"/>
                <w:color w:val="FF0000"/>
                <w:sz w:val="22"/>
                <w:szCs w:val="22"/>
              </w:rPr>
            </w:pPr>
          </w:p>
          <w:p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223030" w:rsidTr="00223030">
              <w:trPr>
                <w:trHeight w:val="300"/>
              </w:trPr>
              <w:tc>
                <w:tcPr>
                  <w:tcW w:w="7156" w:type="dxa"/>
                  <w:gridSpan w:val="5"/>
                  <w:tcBorders>
                    <w:top w:val="nil"/>
                    <w:left w:val="nil"/>
                    <w:bottom w:val="nil"/>
                    <w:right w:val="nil"/>
                  </w:tcBorders>
                  <w:shd w:val="clear" w:color="000000" w:fill="FFFFFF"/>
                  <w:noWrap/>
                  <w:vAlign w:val="bottom"/>
                  <w:hideMark/>
                </w:tcPr>
                <w:p w:rsidR="00223030" w:rsidRPr="00223030" w:rsidRDefault="00223030" w:rsidP="00CC6223">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Número de ca</w:t>
                  </w:r>
                  <w:r w:rsidR="008F0991">
                    <w:rPr>
                      <w:rFonts w:ascii="Calibri" w:eastAsia="Times New Roman" w:hAnsi="Calibri" w:cs="Calibri"/>
                      <w:color w:val="000000"/>
                      <w:lang w:eastAsia="es-MX"/>
                    </w:rPr>
                    <w:t>pítulos de libros / PTC del PAIA</w:t>
                  </w:r>
                  <w:r w:rsidR="00CC6223">
                    <w:rPr>
                      <w:rFonts w:ascii="Calibri" w:eastAsia="Times New Roman" w:hAnsi="Calibri" w:cs="Calibri"/>
                      <w:color w:val="000000"/>
                      <w:lang w:eastAsia="es-MX"/>
                    </w:rPr>
                    <w:t>YA</w:t>
                  </w:r>
                  <w:r w:rsidRPr="00223030">
                    <w:rPr>
                      <w:rFonts w:ascii="Calibri" w:eastAsia="Times New Roman" w:hAnsi="Calibri" w:cs="Calibri"/>
                      <w:color w:val="000000"/>
                      <w:lang w:eastAsia="es-MX"/>
                    </w:rPr>
                    <w:t xml:space="preserve"> en los años 2014-2016</w:t>
                  </w:r>
                </w:p>
              </w:tc>
            </w:tr>
            <w:tr w:rsidR="00223030" w:rsidRPr="00223030" w:rsidTr="00223030">
              <w:trPr>
                <w:trHeight w:val="300"/>
              </w:trPr>
              <w:tc>
                <w:tcPr>
                  <w:tcW w:w="1345"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r>
            <w:tr w:rsidR="00223030" w:rsidRPr="00223030" w:rsidTr="00223030">
              <w:trPr>
                <w:trHeight w:val="300"/>
              </w:trPr>
              <w:tc>
                <w:tcPr>
                  <w:tcW w:w="1345"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c</w:t>
                  </w:r>
                  <w:r w:rsidRPr="00223030">
                    <w:rPr>
                      <w:rFonts w:ascii="Calibri" w:eastAsia="Times New Roman" w:hAnsi="Calibri" w:cs="Calibri"/>
                      <w:color w:val="000000"/>
                      <w:lang w:eastAsia="es-MX"/>
                    </w:rPr>
                    <w:t>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w:t>
                  </w:r>
                </w:p>
              </w:tc>
            </w:tr>
            <w:tr w:rsidR="00CC6223" w:rsidRPr="00223030" w:rsidTr="00CC6223">
              <w:trPr>
                <w:trHeight w:val="300"/>
              </w:trPr>
              <w:tc>
                <w:tcPr>
                  <w:tcW w:w="1345" w:type="dxa"/>
                  <w:tcBorders>
                    <w:top w:val="nil"/>
                    <w:left w:val="nil"/>
                    <w:bottom w:val="nil"/>
                    <w:right w:val="nil"/>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tcPr>
                <w:p w:rsidR="00CC6223" w:rsidRPr="00223030" w:rsidRDefault="00CC6223" w:rsidP="00CC6223">
                  <w:pPr>
                    <w:spacing w:after="0" w:line="240" w:lineRule="auto"/>
                    <w:jc w:val="center"/>
                    <w:rPr>
                      <w:rFonts w:ascii="Calibri" w:eastAsia="Times New Roman" w:hAnsi="Calibri" w:cs="Calibri"/>
                      <w:color w:val="000000"/>
                      <w:lang w:eastAsia="es-MX"/>
                    </w:rPr>
                  </w:pPr>
                  <w:r w:rsidRPr="00AF0C58">
                    <w:t>16</w:t>
                  </w:r>
                </w:p>
              </w:tc>
              <w:tc>
                <w:tcPr>
                  <w:tcW w:w="141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CC6223" w:rsidRPr="00223030" w:rsidTr="00CC6223">
              <w:trPr>
                <w:trHeight w:val="300"/>
              </w:trPr>
              <w:tc>
                <w:tcPr>
                  <w:tcW w:w="1345" w:type="dxa"/>
                  <w:tcBorders>
                    <w:top w:val="nil"/>
                    <w:left w:val="nil"/>
                    <w:bottom w:val="nil"/>
                    <w:right w:val="nil"/>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tcPr>
                <w:p w:rsidR="00CC6223" w:rsidRPr="00223030" w:rsidRDefault="00CC6223" w:rsidP="00CC6223">
                  <w:pPr>
                    <w:spacing w:after="0" w:line="240" w:lineRule="auto"/>
                    <w:jc w:val="center"/>
                    <w:rPr>
                      <w:rFonts w:ascii="Calibri" w:eastAsia="Times New Roman" w:hAnsi="Calibri" w:cs="Calibri"/>
                      <w:color w:val="000000"/>
                      <w:lang w:eastAsia="es-MX"/>
                    </w:rPr>
                  </w:pPr>
                  <w:r w:rsidRPr="00AF0C58">
                    <w:t>20</w:t>
                  </w:r>
                </w:p>
              </w:tc>
              <w:tc>
                <w:tcPr>
                  <w:tcW w:w="141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CC6223" w:rsidRPr="00223030" w:rsidTr="00CC6223">
              <w:trPr>
                <w:trHeight w:val="300"/>
              </w:trPr>
              <w:tc>
                <w:tcPr>
                  <w:tcW w:w="1345" w:type="dxa"/>
                  <w:tcBorders>
                    <w:top w:val="nil"/>
                    <w:left w:val="nil"/>
                    <w:bottom w:val="nil"/>
                    <w:right w:val="nil"/>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right"/>
                    <w:rPr>
                      <w:rFonts w:ascii="Calibri" w:eastAsia="Times New Roman" w:hAnsi="Calibri" w:cs="Calibri"/>
                      <w:color w:val="000000"/>
                      <w:lang w:eastAsia="es-MX"/>
                    </w:rPr>
                  </w:pPr>
                  <w:r w:rsidRPr="0022303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tcPr>
                <w:p w:rsidR="00CC6223" w:rsidRPr="00223030" w:rsidRDefault="00CC6223" w:rsidP="00CC622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tcPr>
                <w:p w:rsidR="00CC6223" w:rsidRPr="00223030" w:rsidRDefault="00CC6223" w:rsidP="00CC6223">
                  <w:pPr>
                    <w:spacing w:after="0" w:line="240" w:lineRule="auto"/>
                    <w:jc w:val="center"/>
                    <w:rPr>
                      <w:rFonts w:ascii="Calibri" w:eastAsia="Times New Roman" w:hAnsi="Calibri" w:cs="Calibri"/>
                      <w:color w:val="000000"/>
                      <w:lang w:eastAsia="es-MX"/>
                    </w:rPr>
                  </w:pPr>
                  <w:r w:rsidRPr="00AF0C58">
                    <w:t>18</w:t>
                  </w:r>
                </w:p>
              </w:tc>
              <w:tc>
                <w:tcPr>
                  <w:tcW w:w="1417" w:type="dxa"/>
                  <w:tcBorders>
                    <w:top w:val="nil"/>
                    <w:left w:val="nil"/>
                    <w:bottom w:val="single" w:sz="4" w:space="0" w:color="auto"/>
                    <w:right w:val="single" w:sz="4" w:space="0" w:color="auto"/>
                  </w:tcBorders>
                  <w:shd w:val="clear" w:color="000000" w:fill="FFFFFF"/>
                  <w:noWrap/>
                  <w:vAlign w:val="bottom"/>
                  <w:hideMark/>
                </w:tcPr>
                <w:p w:rsidR="00CC6223" w:rsidRPr="00223030" w:rsidRDefault="00CC6223" w:rsidP="00CC6223">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r>
                    <w:rPr>
                      <w:rFonts w:ascii="Calibri" w:eastAsia="Times New Roman" w:hAnsi="Calibri" w:cs="Calibri"/>
                      <w:color w:val="000000"/>
                      <w:lang w:eastAsia="es-MX"/>
                    </w:rPr>
                    <w:t>0</w:t>
                  </w:r>
                </w:p>
              </w:tc>
            </w:tr>
            <w:tr w:rsidR="00223030" w:rsidRPr="00223030" w:rsidTr="00223030">
              <w:trPr>
                <w:trHeight w:val="300"/>
              </w:trPr>
              <w:tc>
                <w:tcPr>
                  <w:tcW w:w="1345" w:type="dxa"/>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jc w:val="center"/>
                    <w:rPr>
                      <w:rFonts w:ascii="Calibri" w:eastAsia="Times New Roman" w:hAnsi="Calibri" w:cs="Calibri"/>
                      <w:color w:val="000000"/>
                      <w:lang w:eastAsia="es-MX"/>
                    </w:rPr>
                  </w:pPr>
                  <w:r w:rsidRPr="0022303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rsidR="00223030" w:rsidRPr="00223030" w:rsidRDefault="00223030" w:rsidP="00223030">
                  <w:pPr>
                    <w:spacing w:after="0" w:line="240" w:lineRule="auto"/>
                    <w:rPr>
                      <w:rFonts w:ascii="Calibri" w:eastAsia="Times New Roman" w:hAnsi="Calibri" w:cs="Calibri"/>
                      <w:color w:val="000000"/>
                      <w:lang w:eastAsia="es-MX"/>
                    </w:rPr>
                  </w:pPr>
                  <w:r w:rsidRPr="00223030">
                    <w:rPr>
                      <w:rFonts w:ascii="Calibri" w:eastAsia="Times New Roman" w:hAnsi="Calibri" w:cs="Calibri"/>
                      <w:color w:val="000000"/>
                      <w:lang w:eastAsia="es-MX"/>
                    </w:rPr>
                    <w:t>% =  número de capítulos  / PTC</w:t>
                  </w:r>
                </w:p>
              </w:tc>
            </w:tr>
          </w:tbl>
          <w:p w:rsidR="00223030" w:rsidRDefault="00223030" w:rsidP="000152A7">
            <w:pPr>
              <w:pStyle w:val="Textocomentario"/>
              <w:spacing w:after="0" w:line="360" w:lineRule="auto"/>
              <w:ind w:left="708" w:hanging="708"/>
              <w:jc w:val="both"/>
              <w:rPr>
                <w:rFonts w:ascii="Georgia" w:hAnsi="Georgia" w:cs="Arial"/>
                <w:color w:val="FF0000"/>
                <w:sz w:val="22"/>
                <w:szCs w:val="22"/>
              </w:rPr>
            </w:pPr>
          </w:p>
          <w:p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rsidR="001947D0" w:rsidRDefault="001947D0" w:rsidP="00223030">
            <w:pPr>
              <w:pStyle w:val="Textocomentario"/>
              <w:spacing w:after="0" w:line="360" w:lineRule="auto"/>
              <w:ind w:left="352"/>
              <w:jc w:val="both"/>
              <w:rPr>
                <w:rFonts w:ascii="Georgia" w:hAnsi="Georgia" w:cs="Arial"/>
                <w:sz w:val="22"/>
                <w:szCs w:val="22"/>
              </w:rPr>
            </w:pPr>
          </w:p>
          <w:p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rsidR="001947D0" w:rsidRDefault="001947D0" w:rsidP="00223030">
            <w:pPr>
              <w:pStyle w:val="Textocomentario"/>
              <w:spacing w:after="0" w:line="360" w:lineRule="auto"/>
              <w:ind w:left="352"/>
              <w:jc w:val="both"/>
              <w:rPr>
                <w:rFonts w:ascii="Georgia" w:hAnsi="Georgia" w:cs="Arial"/>
                <w:sz w:val="22"/>
                <w:szCs w:val="22"/>
              </w:rPr>
            </w:pPr>
          </w:p>
          <w:p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rsidTr="0049000A">
              <w:trPr>
                <w:trHeight w:val="300"/>
              </w:trPr>
              <w:tc>
                <w:tcPr>
                  <w:tcW w:w="7156" w:type="dxa"/>
                  <w:gridSpan w:val="5"/>
                  <w:tcBorders>
                    <w:top w:val="nil"/>
                    <w:left w:val="nil"/>
                    <w:bottom w:val="nil"/>
                    <w:right w:val="nil"/>
                  </w:tcBorders>
                  <w:shd w:val="clear" w:color="000000" w:fill="FFFFFF"/>
                  <w:noWrap/>
                  <w:vAlign w:val="bottom"/>
                  <w:hideMark/>
                </w:tcPr>
                <w:p w:rsidR="001947D0" w:rsidRPr="001947D0" w:rsidRDefault="001947D0" w:rsidP="008F0991">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CC6223">
                    <w:rPr>
                      <w:rFonts w:ascii="Calibri" w:eastAsia="Times New Roman" w:hAnsi="Calibri" w:cs="Calibri"/>
                      <w:color w:val="000000"/>
                      <w:lang w:eastAsia="es-MX"/>
                    </w:rPr>
                    <w:t>AYA</w:t>
                  </w:r>
                  <w:r w:rsidRPr="001947D0">
                    <w:rPr>
                      <w:rFonts w:ascii="Calibri" w:eastAsia="Times New Roman" w:hAnsi="Calibri" w:cs="Calibri"/>
                      <w:color w:val="000000"/>
                      <w:lang w:eastAsia="es-MX"/>
                    </w:rPr>
                    <w:t xml:space="preserve"> en los años 2014-2016</w:t>
                  </w:r>
                </w:p>
              </w:tc>
            </w:tr>
            <w:tr w:rsidR="0049000A" w:rsidRPr="001947D0" w:rsidTr="0049000A">
              <w:trPr>
                <w:trHeight w:val="300"/>
              </w:trPr>
              <w:tc>
                <w:tcPr>
                  <w:tcW w:w="1345"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rsidTr="0049000A">
              <w:trPr>
                <w:trHeight w:val="300"/>
              </w:trPr>
              <w:tc>
                <w:tcPr>
                  <w:tcW w:w="1345"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AB7E75" w:rsidRPr="001947D0" w:rsidTr="001A1A03">
              <w:trPr>
                <w:trHeight w:val="300"/>
              </w:trPr>
              <w:tc>
                <w:tcPr>
                  <w:tcW w:w="1345" w:type="dxa"/>
                  <w:tcBorders>
                    <w:top w:val="nil"/>
                    <w:left w:val="nil"/>
                    <w:bottom w:val="nil"/>
                    <w:right w:val="nil"/>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c>
                <w:tcPr>
                  <w:tcW w:w="1559" w:type="dxa"/>
                  <w:tcBorders>
                    <w:top w:val="nil"/>
                    <w:left w:val="nil"/>
                    <w:bottom w:val="single" w:sz="4" w:space="0" w:color="auto"/>
                    <w:right w:val="single" w:sz="4" w:space="0" w:color="auto"/>
                  </w:tcBorders>
                  <w:shd w:val="clear" w:color="000000" w:fill="FFFFFF"/>
                  <w:noWrap/>
                </w:tcPr>
                <w:p w:rsidR="00AB7E75" w:rsidRPr="001947D0" w:rsidRDefault="00AB7E75" w:rsidP="00AB7E75">
                  <w:pPr>
                    <w:spacing w:after="0" w:line="240" w:lineRule="auto"/>
                    <w:jc w:val="center"/>
                    <w:rPr>
                      <w:rFonts w:ascii="Calibri" w:eastAsia="Times New Roman" w:hAnsi="Calibri" w:cs="Calibri"/>
                      <w:color w:val="000000"/>
                      <w:lang w:eastAsia="es-MX"/>
                    </w:rPr>
                  </w:pPr>
                  <w:r w:rsidRPr="007F02BE">
                    <w:t>16</w:t>
                  </w:r>
                </w:p>
              </w:tc>
              <w:tc>
                <w:tcPr>
                  <w:tcW w:w="1417" w:type="dxa"/>
                  <w:tcBorders>
                    <w:top w:val="nil"/>
                    <w:left w:val="nil"/>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0.43</w:t>
                  </w:r>
                </w:p>
              </w:tc>
            </w:tr>
            <w:tr w:rsidR="00AB7E75" w:rsidRPr="001947D0" w:rsidTr="001A1A03">
              <w:trPr>
                <w:trHeight w:val="300"/>
              </w:trPr>
              <w:tc>
                <w:tcPr>
                  <w:tcW w:w="1345" w:type="dxa"/>
                  <w:tcBorders>
                    <w:top w:val="nil"/>
                    <w:left w:val="nil"/>
                    <w:bottom w:val="nil"/>
                    <w:right w:val="nil"/>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w:t>
                  </w:r>
                </w:p>
              </w:tc>
              <w:tc>
                <w:tcPr>
                  <w:tcW w:w="1559" w:type="dxa"/>
                  <w:tcBorders>
                    <w:top w:val="nil"/>
                    <w:left w:val="nil"/>
                    <w:bottom w:val="single" w:sz="4" w:space="0" w:color="auto"/>
                    <w:right w:val="single" w:sz="4" w:space="0" w:color="auto"/>
                  </w:tcBorders>
                  <w:shd w:val="clear" w:color="000000" w:fill="FFFFFF"/>
                  <w:noWrap/>
                </w:tcPr>
                <w:p w:rsidR="00AB7E75" w:rsidRPr="001947D0" w:rsidRDefault="00AB7E75" w:rsidP="00AB7E75">
                  <w:pPr>
                    <w:spacing w:after="0" w:line="240" w:lineRule="auto"/>
                    <w:jc w:val="center"/>
                    <w:rPr>
                      <w:rFonts w:ascii="Calibri" w:eastAsia="Times New Roman" w:hAnsi="Calibri" w:cs="Calibri"/>
                      <w:color w:val="000000"/>
                      <w:lang w:eastAsia="es-MX"/>
                    </w:rPr>
                  </w:pPr>
                  <w:r w:rsidRPr="007F02BE">
                    <w:t>20</w:t>
                  </w:r>
                </w:p>
              </w:tc>
              <w:tc>
                <w:tcPr>
                  <w:tcW w:w="1417" w:type="dxa"/>
                  <w:tcBorders>
                    <w:top w:val="nil"/>
                    <w:left w:val="nil"/>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0.45</w:t>
                  </w:r>
                </w:p>
              </w:tc>
            </w:tr>
            <w:tr w:rsidR="00AB7E75" w:rsidRPr="001947D0" w:rsidTr="001A1A03">
              <w:trPr>
                <w:trHeight w:val="300"/>
              </w:trPr>
              <w:tc>
                <w:tcPr>
                  <w:tcW w:w="1345" w:type="dxa"/>
                  <w:tcBorders>
                    <w:top w:val="nil"/>
                    <w:left w:val="nil"/>
                    <w:bottom w:val="nil"/>
                    <w:right w:val="nil"/>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w:t>
                  </w:r>
                </w:p>
              </w:tc>
              <w:tc>
                <w:tcPr>
                  <w:tcW w:w="1559" w:type="dxa"/>
                  <w:tcBorders>
                    <w:top w:val="nil"/>
                    <w:left w:val="nil"/>
                    <w:bottom w:val="single" w:sz="4" w:space="0" w:color="auto"/>
                    <w:right w:val="single" w:sz="4" w:space="0" w:color="auto"/>
                  </w:tcBorders>
                  <w:shd w:val="clear" w:color="000000" w:fill="FFFFFF"/>
                  <w:noWrap/>
                </w:tcPr>
                <w:p w:rsidR="00AB7E75" w:rsidRPr="001947D0" w:rsidRDefault="00AB7E75" w:rsidP="00AB7E75">
                  <w:pPr>
                    <w:spacing w:after="0" w:line="240" w:lineRule="auto"/>
                    <w:jc w:val="center"/>
                    <w:rPr>
                      <w:rFonts w:ascii="Calibri" w:eastAsia="Times New Roman" w:hAnsi="Calibri" w:cs="Calibri"/>
                      <w:color w:val="000000"/>
                      <w:lang w:eastAsia="es-MX"/>
                    </w:rPr>
                  </w:pPr>
                  <w:r w:rsidRPr="007F02BE">
                    <w:t>18</w:t>
                  </w:r>
                </w:p>
              </w:tc>
              <w:tc>
                <w:tcPr>
                  <w:tcW w:w="1417" w:type="dxa"/>
                  <w:tcBorders>
                    <w:top w:val="nil"/>
                    <w:left w:val="nil"/>
                    <w:bottom w:val="single" w:sz="4" w:space="0" w:color="auto"/>
                    <w:right w:val="single" w:sz="4" w:space="0" w:color="auto"/>
                  </w:tcBorders>
                  <w:shd w:val="clear" w:color="000000" w:fill="FFFFFF"/>
                  <w:noWrap/>
                  <w:vAlign w:val="bottom"/>
                  <w:hideMark/>
                </w:tcPr>
                <w:p w:rsidR="00AB7E75" w:rsidRPr="001947D0" w:rsidRDefault="00AB7E75" w:rsidP="00AB7E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0.66</w:t>
                  </w:r>
                </w:p>
              </w:tc>
            </w:tr>
            <w:tr w:rsidR="001947D0" w:rsidRPr="001947D0" w:rsidTr="0049000A">
              <w:trPr>
                <w:trHeight w:val="300"/>
              </w:trPr>
              <w:tc>
                <w:tcPr>
                  <w:tcW w:w="1345" w:type="dxa"/>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00E0057C">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rsidR="0049000A" w:rsidRDefault="0049000A" w:rsidP="0049000A">
            <w:pPr>
              <w:pStyle w:val="Textocomentario"/>
              <w:spacing w:after="0" w:line="360" w:lineRule="auto"/>
              <w:ind w:left="352"/>
              <w:jc w:val="both"/>
              <w:rPr>
                <w:rFonts w:ascii="Georgia" w:hAnsi="Georgia" w:cs="Arial"/>
                <w:sz w:val="22"/>
                <w:szCs w:val="22"/>
              </w:rPr>
            </w:pPr>
          </w:p>
          <w:p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rsidTr="009F632E">
        <w:trPr>
          <w:trHeight w:val="253"/>
        </w:trPr>
        <w:tc>
          <w:tcPr>
            <w:tcW w:w="5000" w:type="pct"/>
            <w:shd w:val="clear" w:color="auto" w:fill="E7E6E6" w:themeFill="background2"/>
          </w:tcPr>
          <w:p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00E0057C">
              <w:rPr>
                <w:rFonts w:ascii="Georgia" w:hAnsi="Georgia" w:cs="Arial"/>
                <w:b/>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Número total de estudiantes</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rsidTr="009F632E">
        <w:trPr>
          <w:trHeight w:val="253"/>
        </w:trPr>
        <w:tc>
          <w:tcPr>
            <w:tcW w:w="5000" w:type="pct"/>
            <w:shd w:val="clear" w:color="auto" w:fill="E7E6E6" w:themeFill="background2"/>
          </w:tcPr>
          <w:p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rsidTr="009F632E">
        <w:trPr>
          <w:trHeight w:val="253"/>
        </w:trPr>
        <w:tc>
          <w:tcPr>
            <w:tcW w:w="5000" w:type="pct"/>
            <w:shd w:val="clear" w:color="auto" w:fill="auto"/>
          </w:tcPr>
          <w:p w:rsidR="000C7AC0" w:rsidRPr="000C7AC0" w:rsidRDefault="000C7AC0" w:rsidP="000C7AC0">
            <w:pPr>
              <w:pStyle w:val="Default"/>
              <w:spacing w:line="360" w:lineRule="auto"/>
              <w:jc w:val="both"/>
              <w:rPr>
                <w:rFonts w:ascii="Georgia" w:hAnsi="Georgia"/>
                <w:b/>
                <w:sz w:val="22"/>
                <w:szCs w:val="22"/>
              </w:rPr>
            </w:pPr>
          </w:p>
          <w:p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rsidR="004B599A" w:rsidRDefault="004B599A" w:rsidP="000C7AC0">
            <w:pPr>
              <w:pStyle w:val="Default"/>
              <w:spacing w:line="360" w:lineRule="auto"/>
              <w:jc w:val="both"/>
              <w:rPr>
                <w:rFonts w:ascii="Georgia" w:hAnsi="Georgia"/>
                <w:b/>
                <w:sz w:val="22"/>
                <w:szCs w:val="22"/>
              </w:rPr>
            </w:pPr>
          </w:p>
          <w:p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lastRenderedPageBreak/>
              <w:t>Impacto de las actividades de investigación en la docencia.</w:t>
            </w:r>
          </w:p>
          <w:p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w:t>
            </w:r>
            <w:r w:rsidR="00B1163D">
              <w:rPr>
                <w:rFonts w:ascii="Georgia" w:hAnsi="Georgia" w:cs="Arial"/>
              </w:rPr>
              <w:t>e</w:t>
            </w:r>
            <w:r w:rsidR="00030FAA">
              <w:rPr>
                <w:rFonts w:ascii="Georgia" w:hAnsi="Georgia" w:cs="Arial"/>
              </w:rPr>
              <w:t>stigación realizadas en el PAIAYA</w:t>
            </w:r>
            <w:r>
              <w:rPr>
                <w:rFonts w:ascii="Georgia" w:hAnsi="Georgia" w:cs="Arial"/>
              </w:rPr>
              <w:t>es el incremento en la titulación de los alumnos por tesis y otros trabajos derivados de la investigación que va en un rang</w:t>
            </w:r>
            <w:r w:rsidR="00594F53">
              <w:rPr>
                <w:rFonts w:ascii="Georgia" w:hAnsi="Georgia" w:cs="Arial"/>
              </w:rPr>
              <w:t>o del 86</w:t>
            </w:r>
            <w:r>
              <w:rPr>
                <w:rFonts w:ascii="Georgia" w:hAnsi="Georgia" w:cs="Arial"/>
              </w:rPr>
              <w:t xml:space="preserve">al </w:t>
            </w:r>
            <w:r w:rsidR="00323B18">
              <w:rPr>
                <w:rFonts w:ascii="Georgia" w:hAnsi="Georgia" w:cs="Arial"/>
              </w:rPr>
              <w:t>100</w:t>
            </w:r>
            <w:r>
              <w:rPr>
                <w:rFonts w:ascii="Georgia" w:hAnsi="Georgia" w:cs="Arial"/>
              </w:rPr>
              <w:t xml:space="preserve"> por ciento en las últimas cuatro cohortes generacionales.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30FAA" w:rsidRPr="001B0B2D" w:rsidTr="001A1A03">
              <w:trPr>
                <w:trHeight w:val="300"/>
              </w:trPr>
              <w:tc>
                <w:tcPr>
                  <w:tcW w:w="8504" w:type="dxa"/>
                  <w:gridSpan w:val="9"/>
                  <w:tcBorders>
                    <w:top w:val="nil"/>
                    <w:left w:val="nil"/>
                    <w:bottom w:val="nil"/>
                    <w:right w:val="nil"/>
                  </w:tcBorders>
                  <w:shd w:val="clear" w:color="auto" w:fill="auto"/>
                  <w:noWrap/>
                  <w:vAlign w:val="center"/>
                  <w:hideMark/>
                </w:tcPr>
                <w:p w:rsidR="00030FAA" w:rsidRDefault="00030FAA" w:rsidP="00030FAA">
                  <w:pPr>
                    <w:spacing w:after="0" w:line="360" w:lineRule="auto"/>
                    <w:jc w:val="both"/>
                    <w:rPr>
                      <w:rFonts w:ascii="Georgia" w:eastAsia="Georgia" w:hAnsi="Georgia" w:cs="Georgia"/>
                      <w:color w:val="000000"/>
                      <w:sz w:val="20"/>
                      <w:szCs w:val="20"/>
                      <w:lang w:eastAsia="es-MX"/>
                    </w:rPr>
                  </w:pPr>
                </w:p>
                <w:p w:rsidR="00030FAA" w:rsidRDefault="00030FAA" w:rsidP="00030FAA">
                  <w:pPr>
                    <w:spacing w:after="0" w:line="360" w:lineRule="auto"/>
                    <w:jc w:val="both"/>
                    <w:rPr>
                      <w:rFonts w:ascii="Georgia" w:eastAsia="Georgia" w:hAnsi="Georgia" w:cs="Georgia"/>
                      <w:color w:val="000000"/>
                      <w:sz w:val="20"/>
                      <w:szCs w:val="20"/>
                      <w:lang w:eastAsia="es-MX"/>
                    </w:rPr>
                  </w:pPr>
                  <w:r w:rsidRPr="001B0B2D">
                    <w:rPr>
                      <w:rFonts w:ascii="Georgia" w:eastAsia="Georgia" w:hAnsi="Georgia" w:cs="Georgia"/>
                      <w:color w:val="000000"/>
                      <w:sz w:val="20"/>
                      <w:szCs w:val="20"/>
                      <w:lang w:eastAsia="es-MX"/>
                    </w:rPr>
                    <w:t>Proporción de alumnos del PAI</w:t>
                  </w:r>
                  <w:r>
                    <w:rPr>
                      <w:rFonts w:ascii="Georgia" w:eastAsia="Georgia" w:hAnsi="Georgia" w:cs="Georgia"/>
                      <w:color w:val="000000"/>
                      <w:sz w:val="20"/>
                      <w:szCs w:val="20"/>
                      <w:lang w:eastAsia="es-MX"/>
                    </w:rPr>
                    <w:t>AYA</w:t>
                  </w:r>
                  <w:r w:rsidRPr="001B0B2D">
                    <w:rPr>
                      <w:rFonts w:ascii="Georgia" w:eastAsia="Georgia" w:hAnsi="Georgia" w:cs="Georgia"/>
                      <w:color w:val="000000"/>
                      <w:sz w:val="20"/>
                      <w:szCs w:val="20"/>
                      <w:lang w:eastAsia="es-MX"/>
                    </w:rPr>
                    <w:t xml:space="preserve"> titulados/opción de titulación</w:t>
                  </w:r>
                  <w:r>
                    <w:rPr>
                      <w:rFonts w:ascii="Georgia" w:eastAsia="Georgia" w:hAnsi="Georgia" w:cs="Georgia"/>
                      <w:color w:val="000000"/>
                      <w:sz w:val="20"/>
                      <w:szCs w:val="20"/>
                      <w:lang w:eastAsia="es-MX"/>
                    </w:rPr>
                    <w:t>.</w:t>
                  </w:r>
                </w:p>
                <w:p w:rsidR="00594F53" w:rsidRDefault="00594F53" w:rsidP="00030FAA">
                  <w:pPr>
                    <w:spacing w:after="0" w:line="360" w:lineRule="auto"/>
                    <w:jc w:val="both"/>
                    <w:rPr>
                      <w:rFonts w:ascii="Georgia" w:eastAsia="Georgia" w:hAnsi="Georgia" w:cs="Georgia"/>
                      <w:color w:val="000000"/>
                      <w:sz w:val="20"/>
                      <w:szCs w:val="20"/>
                      <w:lang w:eastAsia="es-MX"/>
                    </w:rPr>
                  </w:pPr>
                </w:p>
                <w:p w:rsidR="00594F53" w:rsidRPr="001B0B2D" w:rsidRDefault="00594F53" w:rsidP="00030FAA">
                  <w:pPr>
                    <w:spacing w:after="0" w:line="360" w:lineRule="auto"/>
                    <w:jc w:val="both"/>
                    <w:rPr>
                      <w:rFonts w:ascii="Georgia" w:eastAsia="Times New Roman" w:hAnsi="Georgia" w:cs="Calibri"/>
                      <w:color w:val="000000"/>
                      <w:sz w:val="20"/>
                      <w:szCs w:val="20"/>
                      <w:lang w:eastAsia="es-MX"/>
                    </w:rPr>
                  </w:pPr>
                </w:p>
              </w:tc>
            </w:tr>
            <w:tr w:rsidR="00030FAA" w:rsidRPr="001B0B2D" w:rsidTr="001A1A03">
              <w:trPr>
                <w:trHeight w:val="300"/>
              </w:trPr>
              <w:tc>
                <w:tcPr>
                  <w:tcW w:w="2356"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Times New Roman"/>
                      <w:sz w:val="20"/>
                      <w:szCs w:val="20"/>
                      <w:lang w:eastAsia="es-MX"/>
                    </w:rPr>
                  </w:pPr>
                </w:p>
              </w:tc>
            </w:tr>
            <w:tr w:rsidR="00030FAA" w:rsidRPr="001B0B2D" w:rsidTr="001A1A03">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30FAA" w:rsidRPr="001B0B2D" w:rsidTr="001A1A03">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30FAA" w:rsidRPr="001B0B2D" w:rsidTr="006F7752">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716"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86</w:t>
                  </w:r>
                </w:p>
              </w:tc>
              <w:tc>
                <w:tcPr>
                  <w:tcW w:w="113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70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86</w:t>
                  </w:r>
                </w:p>
              </w:tc>
              <w:tc>
                <w:tcPr>
                  <w:tcW w:w="78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84</w:t>
                  </w:r>
                </w:p>
              </w:tc>
              <w:tc>
                <w:tcPr>
                  <w:tcW w:w="69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Trabajos Investigación</w:t>
                  </w:r>
                </w:p>
              </w:tc>
              <w:tc>
                <w:tcPr>
                  <w:tcW w:w="109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8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Monografías</w:t>
                  </w:r>
                </w:p>
              </w:tc>
              <w:tc>
                <w:tcPr>
                  <w:tcW w:w="109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113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w:t>
                  </w:r>
                </w:p>
              </w:tc>
              <w:tc>
                <w:tcPr>
                  <w:tcW w:w="78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w:t>
                  </w:r>
                </w:p>
              </w:tc>
              <w:tc>
                <w:tcPr>
                  <w:tcW w:w="69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030FAA" w:rsidRDefault="00030FAA" w:rsidP="00030FA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Examen Ceneval</w:t>
                  </w:r>
                </w:p>
              </w:tc>
              <w:tc>
                <w:tcPr>
                  <w:tcW w:w="109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w:t>
                  </w:r>
                </w:p>
              </w:tc>
              <w:tc>
                <w:tcPr>
                  <w:tcW w:w="69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tcPr>
                <w:p w:rsidR="00030FAA" w:rsidRDefault="00030FAA" w:rsidP="00030FAA">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Promedio</w:t>
                  </w:r>
                </w:p>
              </w:tc>
              <w:tc>
                <w:tcPr>
                  <w:tcW w:w="109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rsidR="00030FAA" w:rsidRDefault="00030FAA" w:rsidP="00030FAA">
                  <w:pPr>
                    <w:spacing w:after="0" w:line="360" w:lineRule="auto"/>
                    <w:jc w:val="center"/>
                    <w:rPr>
                      <w:rFonts w:ascii="Georgia" w:eastAsia="Times New Roman" w:hAnsi="Georgia" w:cs="Calibri"/>
                      <w:color w:val="000000"/>
                      <w:sz w:val="20"/>
                      <w:szCs w:val="20"/>
                      <w:lang w:eastAsia="es-MX"/>
                    </w:rPr>
                  </w:pPr>
                </w:p>
              </w:tc>
            </w:tr>
            <w:tr w:rsidR="00030FAA" w:rsidRPr="001B0B2D" w:rsidTr="001A1A0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716"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70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13</w:t>
                  </w: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505" w:type="dxa"/>
                  <w:tcBorders>
                    <w:top w:val="nil"/>
                    <w:left w:val="nil"/>
                    <w:bottom w:val="single" w:sz="4" w:space="0" w:color="auto"/>
                    <w:right w:val="single" w:sz="4" w:space="0" w:color="auto"/>
                  </w:tcBorders>
                  <w:shd w:val="clear" w:color="auto" w:fill="auto"/>
                  <w:noWrap/>
                  <w:vAlign w:val="bottom"/>
                  <w:hideMark/>
                </w:tcPr>
                <w:p w:rsidR="00030FAA" w:rsidRPr="001B0B2D" w:rsidRDefault="00030FAA" w:rsidP="00030FAA">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100</w:t>
                  </w:r>
                </w:p>
              </w:tc>
            </w:tr>
          </w:tbl>
          <w:p w:rsidR="00030FAA" w:rsidRDefault="00030FA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p w:rsidR="00A67022" w:rsidRPr="00052A00" w:rsidRDefault="00A67022" w:rsidP="000C7AC0">
            <w:pPr>
              <w:pStyle w:val="Default"/>
              <w:spacing w:line="360" w:lineRule="auto"/>
              <w:jc w:val="both"/>
              <w:rPr>
                <w:rFonts w:ascii="Georgia" w:hAnsi="Georgia"/>
                <w:sz w:val="22"/>
                <w:szCs w:val="22"/>
              </w:rPr>
            </w:pPr>
          </w:p>
          <w:p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rsidR="006F7752" w:rsidRDefault="006F7752" w:rsidP="000C7AC0">
            <w:pPr>
              <w:pStyle w:val="Default"/>
              <w:spacing w:line="360" w:lineRule="auto"/>
              <w:jc w:val="both"/>
              <w:rPr>
                <w:rFonts w:ascii="Georgia" w:hAnsi="Georgia"/>
                <w:sz w:val="22"/>
                <w:szCs w:val="22"/>
              </w:rPr>
            </w:pPr>
          </w:p>
          <w:p w:rsidR="00052A00" w:rsidRPr="00052A00" w:rsidRDefault="00052A00" w:rsidP="000C7AC0">
            <w:pPr>
              <w:pStyle w:val="Default"/>
              <w:spacing w:line="360" w:lineRule="auto"/>
              <w:jc w:val="both"/>
              <w:rPr>
                <w:rFonts w:ascii="Georgia" w:hAnsi="Georgia"/>
                <w:sz w:val="22"/>
                <w:szCs w:val="22"/>
              </w:rPr>
            </w:pPr>
          </w:p>
          <w:p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rsidR="00A67022" w:rsidRDefault="00A67022" w:rsidP="000C7AC0">
            <w:pPr>
              <w:pStyle w:val="Default"/>
              <w:spacing w:line="360" w:lineRule="auto"/>
              <w:jc w:val="both"/>
              <w:rPr>
                <w:rFonts w:ascii="Georgia" w:hAnsi="Georgia"/>
                <w:b/>
                <w:sz w:val="22"/>
                <w:szCs w:val="22"/>
              </w:rPr>
            </w:pPr>
          </w:p>
          <w:p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tecnológicos(mencionados anteriormente), </w:t>
            </w:r>
            <w:r w:rsidRPr="00052A00">
              <w:rPr>
                <w:rFonts w:ascii="Georgia" w:hAnsi="Georgia"/>
                <w:sz w:val="22"/>
                <w:szCs w:val="22"/>
              </w:rPr>
              <w:t xml:space="preserve">como resultado de los proyectos en los que se han formado estudiantes participantes como tesistas. La información generada está </w:t>
            </w:r>
            <w:r w:rsidR="00052A00" w:rsidRPr="00052A00">
              <w:rPr>
                <w:rFonts w:ascii="Georgia" w:hAnsi="Georgia"/>
                <w:sz w:val="22"/>
                <w:szCs w:val="22"/>
              </w:rPr>
              <w:t>disponible en el Centro de Información y Documentación en el área de banco de tesis.</w:t>
            </w:r>
          </w:p>
          <w:p w:rsidR="00052A00" w:rsidRDefault="00052A00" w:rsidP="000C7AC0">
            <w:pPr>
              <w:pStyle w:val="Default"/>
              <w:spacing w:line="360" w:lineRule="auto"/>
              <w:jc w:val="both"/>
              <w:rPr>
                <w:rFonts w:ascii="Georgia" w:hAnsi="Georgia"/>
                <w:sz w:val="22"/>
                <w:szCs w:val="22"/>
              </w:rPr>
            </w:pPr>
          </w:p>
          <w:p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 xml:space="preserve">des formativas de </w:t>
            </w:r>
            <w:r>
              <w:rPr>
                <w:rFonts w:ascii="Georgia" w:hAnsi="Georgia" w:cs="Arial"/>
              </w:rPr>
              <w:lastRenderedPageBreak/>
              <w:t>investigación.</w:t>
            </w:r>
          </w:p>
          <w:p w:rsidR="00C13DAF" w:rsidRDefault="00C13DAF" w:rsidP="000C7AC0">
            <w:pPr>
              <w:pStyle w:val="Default"/>
              <w:spacing w:line="360" w:lineRule="auto"/>
              <w:jc w:val="both"/>
              <w:rPr>
                <w:rFonts w:ascii="Georgia" w:hAnsi="Georgia"/>
                <w:sz w:val="22"/>
                <w:szCs w:val="22"/>
              </w:rPr>
            </w:pPr>
          </w:p>
          <w:p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w:t>
            </w:r>
            <w:r w:rsidR="00C85B9A">
              <w:rPr>
                <w:rFonts w:ascii="Georgia" w:hAnsi="Georgia"/>
                <w:sz w:val="22"/>
                <w:szCs w:val="22"/>
              </w:rPr>
              <w:t>IAYA</w:t>
            </w:r>
            <w:r w:rsidR="00C93ED5">
              <w:rPr>
                <w:rFonts w:ascii="Georgia" w:hAnsi="Georgia"/>
                <w:sz w:val="22"/>
                <w:szCs w:val="22"/>
              </w:rPr>
              <w:t>, por lo que el índice se calcula con la población inscrita en los semestres del séptimo al décimo</w:t>
            </w:r>
            <w:r w:rsidR="00FD1D93">
              <w:rPr>
                <w:rFonts w:ascii="Georgia" w:hAnsi="Georgia"/>
                <w:sz w:val="22"/>
                <w:szCs w:val="22"/>
              </w:rPr>
              <w:t xml:space="preserve"> y solo considerando los que están registrados como tesistas en los proyectos de investigación de los PTC del programa</w:t>
            </w:r>
            <w:r w:rsidR="00C93ED5">
              <w:rPr>
                <w:rFonts w:ascii="Georgia" w:hAnsi="Georgia"/>
                <w:sz w:val="22"/>
                <w:szCs w:val="22"/>
              </w:rPr>
              <w:t>. Bajo esta consideración alrededor del 12 por ciento de los alumnos del PAI</w:t>
            </w:r>
            <w:r w:rsidR="00C85B9A">
              <w:rPr>
                <w:rFonts w:ascii="Georgia" w:hAnsi="Georgia"/>
                <w:sz w:val="22"/>
                <w:szCs w:val="22"/>
              </w:rPr>
              <w:t>AYA</w:t>
            </w:r>
            <w:r w:rsidR="00C93ED5">
              <w:rPr>
                <w:rFonts w:ascii="Georgia" w:hAnsi="Georgia"/>
                <w:sz w:val="22"/>
                <w:szCs w:val="22"/>
              </w:rPr>
              <w:t xml:space="preserve"> participan en actividades formativas de investigación.</w:t>
            </w:r>
          </w:p>
          <w:p w:rsidR="00002687" w:rsidRDefault="00002687" w:rsidP="00FD1D93">
            <w:pPr>
              <w:pStyle w:val="Default"/>
              <w:spacing w:line="360" w:lineRule="auto"/>
              <w:jc w:val="both"/>
              <w:rPr>
                <w:rFonts w:ascii="Georgia" w:hAnsi="Georgia"/>
                <w:sz w:val="22"/>
                <w:szCs w:val="22"/>
              </w:rPr>
            </w:pPr>
          </w:p>
          <w:p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Incorporación de los resultados de la investigación a la docencia;</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C85B9A">
              <w:rPr>
                <w:rFonts w:ascii="Georgia" w:hAnsi="Georgia" w:cs="Arial"/>
              </w:rPr>
              <w:t>AYA</w:t>
            </w:r>
            <w:r w:rsidR="006F7752">
              <w:rPr>
                <w:rFonts w:ascii="Georgia" w:hAnsi="Georgia" w:cs="Arial"/>
              </w:rPr>
              <w:t xml:space="preserve"> </w:t>
            </w:r>
            <w:r>
              <w:rPr>
                <w:rFonts w:ascii="Georgia" w:hAnsi="Georgia" w:cs="Arial"/>
              </w:rPr>
              <w:t>participan en el diseño curricular del mismo.</w:t>
            </w:r>
          </w:p>
          <w:p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P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C85B9A">
              <w:rPr>
                <w:rFonts w:ascii="Georgia" w:hAnsi="Georgia" w:cs="Arial"/>
              </w:rPr>
              <w:t>AYA</w:t>
            </w:r>
            <w:r>
              <w:rPr>
                <w:rFonts w:ascii="Georgia" w:hAnsi="Georgia" w:cs="Arial"/>
              </w:rPr>
              <w:t xml:space="preserve"> dedica en promedio doce horas a la docencia por semana.</w:t>
            </w:r>
          </w:p>
          <w:p w:rsidR="000C7AC0" w:rsidRPr="000C7AC0" w:rsidRDefault="00AB126C" w:rsidP="00323B18">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240horas de docencia por semana / 20</w:t>
            </w:r>
            <w:r w:rsidR="003B2496">
              <w:rPr>
                <w:rFonts w:ascii="Georgia" w:hAnsi="Georgia" w:cs="Arial"/>
              </w:rPr>
              <w:t xml:space="preserve"> PTC = 12 horas por semana.</w:t>
            </w:r>
          </w:p>
        </w:tc>
      </w:tr>
    </w:tbl>
    <w:p w:rsidR="00462F03" w:rsidRDefault="00462F03" w:rsidP="00721187">
      <w:pPr>
        <w:pStyle w:val="Ttulo1"/>
        <w:rPr>
          <w:rFonts w:ascii="Georgia" w:hAnsi="Georgia"/>
          <w:b/>
          <w:color w:val="auto"/>
          <w:sz w:val="22"/>
          <w:szCs w:val="22"/>
        </w:rPr>
      </w:pPr>
      <w:r>
        <w:rPr>
          <w:rFonts w:cs="Arial"/>
        </w:rPr>
        <w:lastRenderedPageBreak/>
        <w:br w:type="page"/>
      </w:r>
      <w:bookmarkStart w:id="64" w:name="_Toc491696051"/>
      <w:r w:rsidRPr="00721187">
        <w:rPr>
          <w:rFonts w:ascii="Georgia" w:hAnsi="Georgia"/>
          <w:b/>
          <w:color w:val="auto"/>
          <w:sz w:val="22"/>
          <w:szCs w:val="22"/>
        </w:rPr>
        <w:lastRenderedPageBreak/>
        <w:t>Categoría 9. Infraestructura y Equipamiento.</w:t>
      </w:r>
      <w:bookmarkEnd w:id="64"/>
    </w:p>
    <w:p w:rsidR="00721187" w:rsidRPr="00721187" w:rsidRDefault="00721187" w:rsidP="00721187"/>
    <w:p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rsidR="00462F03" w:rsidRPr="0017091C" w:rsidRDefault="00462F03" w:rsidP="0017091C">
      <w:pPr>
        <w:pStyle w:val="Default"/>
        <w:spacing w:line="360" w:lineRule="auto"/>
        <w:jc w:val="both"/>
        <w:rPr>
          <w:rFonts w:ascii="Georgia" w:hAnsi="Georgia"/>
          <w:sz w:val="22"/>
          <w:szCs w:val="22"/>
        </w:rPr>
      </w:pPr>
    </w:p>
    <w:p w:rsidR="00462F03" w:rsidRPr="0017091C" w:rsidRDefault="00462F03" w:rsidP="0017091C">
      <w:pPr>
        <w:pStyle w:val="Default"/>
        <w:spacing w:line="360" w:lineRule="auto"/>
        <w:jc w:val="both"/>
        <w:rPr>
          <w:rFonts w:ascii="Georgia" w:hAnsi="Georgia"/>
          <w:sz w:val="22"/>
          <w:szCs w:val="22"/>
        </w:rPr>
      </w:pPr>
    </w:p>
    <w:p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Si la comunidad escolar dispone de equipo audiovisual (televisores, reproductores de video, proyectores, video</w:t>
      </w:r>
      <w:r w:rsidR="006F7752">
        <w:rPr>
          <w:rFonts w:ascii="Georgia" w:hAnsi="Georgia"/>
          <w:bCs/>
          <w:sz w:val="22"/>
          <w:szCs w:val="22"/>
        </w:rPr>
        <w:t xml:space="preserve"> </w:t>
      </w:r>
      <w:r w:rsidRPr="0017091C">
        <w:rPr>
          <w:rFonts w:ascii="Georgia" w:hAnsi="Georgia"/>
          <w:bCs/>
          <w:sz w:val="22"/>
          <w:szCs w:val="22"/>
        </w:rPr>
        <w:t xml:space="preserve">proyectores, retroproyectores) suficiente y adecuado para el desarrollo de las actividades académicas en las aulas.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rsidR="00462F03" w:rsidRPr="0017091C" w:rsidRDefault="00462F03" w:rsidP="0017091C">
      <w:pPr>
        <w:pStyle w:val="Default"/>
        <w:spacing w:line="360" w:lineRule="auto"/>
        <w:jc w:val="both"/>
        <w:rPr>
          <w:rFonts w:ascii="Georgia" w:hAnsi="Georgia"/>
          <w:bCs/>
          <w:sz w:val="22"/>
          <w:szCs w:val="22"/>
        </w:rPr>
      </w:pPr>
    </w:p>
    <w:p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rsidR="00462F03" w:rsidRPr="0017091C" w:rsidRDefault="00462F03" w:rsidP="0017091C">
      <w:pPr>
        <w:pStyle w:val="Default"/>
        <w:spacing w:line="360" w:lineRule="auto"/>
        <w:jc w:val="both"/>
        <w:rPr>
          <w:rFonts w:ascii="Georgia" w:hAnsi="Georgia"/>
          <w:b/>
          <w:bCs/>
          <w:sz w:val="22"/>
          <w:szCs w:val="22"/>
        </w:rPr>
      </w:pPr>
    </w:p>
    <w:p w:rsidR="00462F03" w:rsidRPr="0017091C" w:rsidRDefault="00462F03" w:rsidP="0017091C">
      <w:pPr>
        <w:pStyle w:val="Default"/>
        <w:spacing w:line="360" w:lineRule="auto"/>
        <w:jc w:val="both"/>
        <w:rPr>
          <w:rFonts w:ascii="Georgia" w:hAnsi="Georgia"/>
          <w:b/>
          <w:sz w:val="22"/>
          <w:szCs w:val="22"/>
        </w:rPr>
      </w:pPr>
    </w:p>
    <w:p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462F03" w:rsidRPr="0017091C" w:rsidTr="00093F6B">
        <w:trPr>
          <w:trHeight w:val="253"/>
        </w:trPr>
        <w:tc>
          <w:tcPr>
            <w:tcW w:w="5000" w:type="pct"/>
            <w:shd w:val="clear" w:color="auto" w:fill="D9D9D9"/>
          </w:tcPr>
          <w:p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rsidR="00462F03" w:rsidRPr="006C5718" w:rsidRDefault="00462F03" w:rsidP="004459CF">
            <w:pPr>
              <w:pStyle w:val="Default"/>
              <w:numPr>
                <w:ilvl w:val="0"/>
                <w:numId w:val="106"/>
              </w:numPr>
              <w:spacing w:line="360" w:lineRule="auto"/>
              <w:jc w:val="both"/>
              <w:rPr>
                <w:rFonts w:ascii="Georgia" w:hAnsi="Georgia"/>
                <w:color w:val="FF0000"/>
                <w:sz w:val="22"/>
                <w:szCs w:val="22"/>
              </w:rPr>
            </w:pPr>
            <w:r w:rsidRPr="0017091C">
              <w:rPr>
                <w:rFonts w:ascii="Georgia" w:hAnsi="Georgia"/>
                <w:sz w:val="22"/>
                <w:szCs w:val="22"/>
              </w:rPr>
              <w:t>Realizar de ser necesario el estudio de la dependencia/programas académicos.</w:t>
            </w:r>
          </w:p>
          <w:p w:rsidR="00462F03" w:rsidRPr="0017091C" w:rsidRDefault="00462F03" w:rsidP="0017091C">
            <w:pPr>
              <w:pStyle w:val="Default"/>
              <w:spacing w:line="360" w:lineRule="auto"/>
              <w:ind w:left="743"/>
              <w:jc w:val="both"/>
              <w:rPr>
                <w:rFonts w:ascii="Georgia" w:hAnsi="Georgia"/>
                <w:sz w:val="22"/>
                <w:szCs w:val="22"/>
              </w:rPr>
            </w:pPr>
          </w:p>
          <w:p w:rsidR="00462F03" w:rsidRPr="0017091C" w:rsidRDefault="00462F03" w:rsidP="0017091C">
            <w:pPr>
              <w:pStyle w:val="Default"/>
              <w:spacing w:line="360" w:lineRule="auto"/>
              <w:ind w:left="743"/>
              <w:jc w:val="both"/>
              <w:rPr>
                <w:rFonts w:ascii="Georgia" w:hAnsi="Georgia"/>
                <w:sz w:val="22"/>
                <w:szCs w:val="22"/>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pStyle w:val="Default"/>
              <w:spacing w:line="360" w:lineRule="auto"/>
              <w:ind w:left="176"/>
              <w:jc w:val="both"/>
              <w:rPr>
                <w:rFonts w:ascii="Georgia" w:hAnsi="Georgia"/>
                <w:sz w:val="22"/>
                <w:szCs w:val="22"/>
              </w:rPr>
            </w:pPr>
          </w:p>
          <w:p w:rsidR="00A92D64" w:rsidRPr="0017091C" w:rsidRDefault="00A92D64" w:rsidP="0017091C">
            <w:pPr>
              <w:pStyle w:val="Default"/>
              <w:spacing w:line="360" w:lineRule="auto"/>
              <w:ind w:left="176"/>
              <w:jc w:val="both"/>
              <w:rPr>
                <w:rFonts w:ascii="Georgia" w:hAnsi="Georgia"/>
                <w:b/>
                <w:sz w:val="22"/>
                <w:szCs w:val="22"/>
                <w:lang w:val="es-ES_tradnl"/>
              </w:rPr>
            </w:pPr>
          </w:p>
          <w:p w:rsidR="00A92D64" w:rsidRPr="0017091C" w:rsidRDefault="00A92D64" w:rsidP="0017091C">
            <w:pPr>
              <w:pStyle w:val="Default"/>
              <w:spacing w:line="360" w:lineRule="auto"/>
              <w:ind w:left="176"/>
              <w:jc w:val="both"/>
              <w:rPr>
                <w:rFonts w:ascii="Georgia" w:hAnsi="Georgia"/>
                <w:b/>
                <w:sz w:val="22"/>
                <w:szCs w:val="22"/>
                <w:lang w:val="es-ES_tradnl"/>
              </w:rPr>
            </w:pPr>
          </w:p>
          <w:p w:rsidR="00A92D64" w:rsidRPr="0017091C" w:rsidRDefault="00A92D64" w:rsidP="004459CF">
            <w:pPr>
              <w:pStyle w:val="Prrafodelista"/>
              <w:numPr>
                <w:ilvl w:val="0"/>
                <w:numId w:val="111"/>
              </w:numPr>
              <w:spacing w:after="0" w:line="360" w:lineRule="auto"/>
              <w:ind w:left="352" w:hanging="284"/>
              <w:jc w:val="both"/>
              <w:rPr>
                <w:rFonts w:ascii="Georgia" w:hAnsi="Georgia" w:cs="Arial"/>
                <w:color w:val="0070C0"/>
                <w:lang w:val="es-ES_tradnl"/>
              </w:rPr>
            </w:pPr>
            <w:r w:rsidRPr="0017091C">
              <w:rPr>
                <w:rFonts w:ascii="Georgia" w:hAnsi="Georgia" w:cs="Arial"/>
                <w:u w:val="single"/>
                <w:lang w:val="es-ES_tradnl"/>
              </w:rPr>
              <w:t>Considerar grupos menores a 50 alumnos.</w:t>
            </w:r>
            <w:r w:rsidRPr="0017091C">
              <w:rPr>
                <w:rFonts w:ascii="Georgia" w:hAnsi="Georgia" w:cs="Arial"/>
                <w:lang w:val="es-ES_tradnl"/>
              </w:rPr>
              <w:t xml:space="preserve"> Por normatividad interna, las inscripciones a los cursos curriculares no deberán rebasar a 30 alumnos por grupo. </w:t>
            </w:r>
            <w:hyperlink r:id="rId226" w:history="1">
              <w:r w:rsidR="00A8324A" w:rsidRPr="00A8324A">
                <w:rPr>
                  <w:rStyle w:val="Hipervnculo"/>
                  <w:rFonts w:ascii="Georgia" w:hAnsi="Georgia" w:cs="Arial"/>
                  <w:lang w:val="es-ES_tradnl"/>
                </w:rPr>
                <w:t>(</w:t>
              </w:r>
              <w:r w:rsidRPr="00A8324A">
                <w:rPr>
                  <w:rStyle w:val="Hipervnculo"/>
                  <w:rFonts w:ascii="Georgia" w:hAnsi="Georgia" w:cs="Arial"/>
                  <w:lang w:val="es-ES_tradnl"/>
                </w:rPr>
                <w:t>Saturación_grupos)</w:t>
              </w:r>
            </w:hyperlink>
          </w:p>
          <w:p w:rsidR="00A92D64" w:rsidRPr="0017091C" w:rsidRDefault="00A92D64" w:rsidP="0017091C">
            <w:pPr>
              <w:pStyle w:val="Prrafodelista"/>
              <w:spacing w:after="0" w:line="360" w:lineRule="auto"/>
              <w:ind w:left="352"/>
              <w:jc w:val="both"/>
              <w:rPr>
                <w:rFonts w:ascii="Georgia" w:hAnsi="Georgia" w:cs="Arial"/>
                <w:color w:val="70AD47" w:themeColor="accent6"/>
                <w:u w:val="single"/>
                <w:lang w:val="es-ES_tradnl"/>
              </w:rPr>
            </w:pPr>
          </w:p>
          <w:p w:rsidR="00A92D64" w:rsidRPr="0017091C" w:rsidRDefault="00A92D64" w:rsidP="0017091C">
            <w:pPr>
              <w:spacing w:after="0" w:line="360" w:lineRule="auto"/>
              <w:ind w:left="352"/>
              <w:jc w:val="both"/>
              <w:rPr>
                <w:rFonts w:ascii="Georgia" w:hAnsi="Georgia" w:cs="Arial"/>
                <w:lang w:val="es-ES_tradnl"/>
              </w:rPr>
            </w:pPr>
            <w:r w:rsidRPr="0017091C">
              <w:rPr>
                <w:rFonts w:ascii="Georgia" w:hAnsi="Georgia"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rsidR="00A92D64" w:rsidRPr="0017091C" w:rsidRDefault="00A92D64" w:rsidP="0017091C">
            <w:pPr>
              <w:spacing w:after="0" w:line="360" w:lineRule="auto"/>
              <w:jc w:val="both"/>
              <w:rPr>
                <w:rFonts w:ascii="Georgia" w:hAnsi="Georgia" w:cs="Arial"/>
                <w:lang w:val="es-ES_tradnl"/>
              </w:rPr>
            </w:pPr>
          </w:p>
          <w:p w:rsidR="00A92D64" w:rsidRPr="0017091C" w:rsidRDefault="00A92D64" w:rsidP="0017091C">
            <w:pPr>
              <w:spacing w:after="0" w:line="360" w:lineRule="auto"/>
              <w:jc w:val="both"/>
              <w:rPr>
                <w:rFonts w:ascii="Georgia" w:hAnsi="Georgia" w:cs="Arial"/>
                <w:lang w:val="es-ES_tradnl"/>
              </w:rPr>
            </w:pPr>
          </w:p>
          <w:p w:rsidR="00A92D64" w:rsidRPr="00AA51B5" w:rsidRDefault="00A92D64" w:rsidP="005B67DD">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Georgia" w:hAnsi="Georgia" w:cs="Arial"/>
                <w:color w:val="70AD47" w:themeColor="accent6"/>
                <w:lang w:val="es-ES_tradnl"/>
              </w:rPr>
            </w:pPr>
            <w:r w:rsidRPr="00AA51B5">
              <w:rPr>
                <w:rFonts w:ascii="Georgia" w:hAnsi="Georgia" w:cs="Arial"/>
                <w:u w:val="single"/>
                <w:lang w:val="es-ES_tradnl"/>
              </w:rPr>
              <w:t>Adecuación del equipamiento de las aulas y su uso polivalente según las necesidades del plan de estudios, con equipo de video.</w:t>
            </w:r>
            <w:r w:rsidRPr="00AA51B5">
              <w:rPr>
                <w:rFonts w:ascii="Georgia" w:hAnsi="Georgia" w:cs="Arial"/>
                <w:lang w:val="es-ES_tradnl"/>
              </w:rPr>
              <w:t xml:space="preserve"> De las 84 aulas con que cuenta la institución, 14 están equipadas con cañón fijo, pizarrón electrónico y equipo de video; otras ocho solo cuentan con cañón fijo y pantalla para proyectar </w:t>
            </w:r>
            <w:hyperlink r:id="rId227" w:history="1">
              <w:r w:rsidRPr="00AA51B5">
                <w:rPr>
                  <w:rStyle w:val="Hipervnculo"/>
                  <w:rFonts w:ascii="Georgia" w:hAnsi="Georgia" w:cs="Arial"/>
                  <w:lang w:val="es-ES_tradnl"/>
                </w:rPr>
                <w:t>(aula-inteligente_Uso</w:t>
              </w:r>
              <w:r w:rsidRPr="00AA51B5">
                <w:rPr>
                  <w:rStyle w:val="Hipervnculo"/>
                  <w:rFonts w:ascii="Georgia" w:hAnsi="Georgia" w:cs="Arial"/>
                  <w:lang w:val="es-ES_tradnl"/>
                </w:rPr>
                <w:softHyphen/>
                <w:t>_Polivalentes).</w:t>
              </w:r>
            </w:hyperlink>
            <w:r w:rsidRPr="00AA51B5">
              <w:rPr>
                <w:rFonts w:ascii="Georgia" w:hAnsi="Georgia" w:cs="Arial"/>
                <w:lang w:val="es-ES_tradnl"/>
              </w:rPr>
              <w:t xml:space="preserve"> Estas aulas están a disposición del </w:t>
            </w:r>
            <w:r w:rsidR="0041644D" w:rsidRPr="00AA51B5">
              <w:rPr>
                <w:rFonts w:ascii="Georgia" w:hAnsi="Georgia" w:cs="Arial"/>
                <w:lang w:val="es-ES_tradnl"/>
              </w:rPr>
              <w:t>PAI</w:t>
            </w:r>
            <w:r w:rsidR="00216956">
              <w:rPr>
                <w:rFonts w:ascii="Georgia" w:hAnsi="Georgia" w:cs="Arial"/>
                <w:lang w:val="es-ES_tradnl"/>
              </w:rPr>
              <w:t>AYA</w:t>
            </w:r>
            <w:r w:rsidRPr="00AA51B5">
              <w:rPr>
                <w:rFonts w:ascii="Georgia" w:hAnsi="Georgia" w:cs="Arial"/>
                <w:lang w:val="es-ES_tradnl"/>
              </w:rPr>
              <w:t xml:space="preserve"> previa solicitud del profesor responsable de la asignatura.</w:t>
            </w:r>
          </w:p>
          <w:p w:rsidR="00AA51B5" w:rsidRPr="00AA51B5" w:rsidRDefault="00AA51B5" w:rsidP="00AA51B5">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color w:val="70AD47" w:themeColor="accent6"/>
                <w:lang w:val="es-ES_tradnl"/>
              </w:rPr>
            </w:pPr>
          </w:p>
          <w:p w:rsidR="00A92D64" w:rsidRPr="0017091C" w:rsidRDefault="00A92D64" w:rsidP="004459CF">
            <w:pPr>
              <w:pStyle w:val="Prrafodelista"/>
              <w:numPr>
                <w:ilvl w:val="0"/>
                <w:numId w:val="111"/>
              </w:numPr>
              <w:spacing w:after="0" w:line="360" w:lineRule="auto"/>
              <w:ind w:left="205" w:hanging="284"/>
              <w:jc w:val="both"/>
              <w:rPr>
                <w:rFonts w:ascii="Georgia" w:eastAsiaTheme="minorHAnsi" w:hAnsi="Georgia" w:cs="Arial"/>
                <w:lang w:val="es-ES_tradnl"/>
              </w:rPr>
            </w:pPr>
            <w:r w:rsidRPr="0017091C">
              <w:rPr>
                <w:rFonts w:ascii="Georgia" w:hAnsi="Georgia" w:cs="Arial"/>
                <w:u w:val="single"/>
                <w:lang w:val="es-ES_tradnl"/>
              </w:rPr>
              <w:t>Suficiencia del equipamiento (mobiliario, iluminación, ventilación, temperatura, adaptaciones para personas con capacidades diferentes, entre otros)</w:t>
            </w:r>
            <w:r w:rsidRPr="0017091C">
              <w:rPr>
                <w:rFonts w:ascii="Georgia" w:hAnsi="Georgia" w:cs="Arial"/>
                <w:lang w:val="es-ES_tradnl"/>
              </w:rPr>
              <w:t>.</w:t>
            </w:r>
          </w:p>
          <w:p w:rsidR="00A92D64" w:rsidRPr="0017091C" w:rsidRDefault="00A92D64" w:rsidP="0017091C">
            <w:pPr>
              <w:spacing w:after="0" w:line="360" w:lineRule="auto"/>
              <w:jc w:val="both"/>
              <w:rPr>
                <w:rFonts w:ascii="Georgia" w:hAnsi="Georgia" w:cs="Arial"/>
                <w:lang w:val="es-ES_tradnl"/>
              </w:rPr>
            </w:pPr>
          </w:p>
          <w:p w:rsidR="00A92D64" w:rsidRPr="0017091C" w:rsidRDefault="00A92D64" w:rsidP="0017091C">
            <w:pPr>
              <w:spacing w:after="0" w:line="360" w:lineRule="auto"/>
              <w:ind w:left="352"/>
              <w:jc w:val="both"/>
              <w:rPr>
                <w:rFonts w:ascii="Georgia" w:hAnsi="Georgia" w:cs="Arial"/>
                <w:color w:val="0070C0"/>
                <w:lang w:val="es-ES_tradnl"/>
              </w:rPr>
            </w:pPr>
            <w:r w:rsidRPr="0017091C">
              <w:rPr>
                <w:rFonts w:ascii="Georgia" w:hAnsi="Georgia" w:cs="Arial"/>
                <w:lang w:val="es-ES_tradnl"/>
              </w:rPr>
              <w:t xml:space="preserve">Estas 84 aulas se localizan principalmente en los edificios A, B, C, D, E y F. </w:t>
            </w:r>
            <w:hyperlink r:id="rId228" w:history="1">
              <w:r w:rsidR="00A8324A" w:rsidRPr="00A8324A">
                <w:rPr>
                  <w:rStyle w:val="Hipervnculo"/>
                  <w:rFonts w:ascii="Georgia" w:hAnsi="Georgia" w:cs="Arial"/>
                  <w:lang w:val="es-ES_tradnl"/>
                </w:rPr>
                <w:t>(Plano_aulas).</w:t>
              </w:r>
            </w:hyperlink>
            <w:hyperlink r:id="rId229" w:history="1">
              <w:r w:rsidR="00A8324A" w:rsidRPr="00A8324A">
                <w:rPr>
                  <w:rStyle w:val="Hipervnculo"/>
                  <w:rFonts w:ascii="Georgia" w:hAnsi="Georgia" w:cs="Arial"/>
                  <w:lang w:val="es-ES_tradnl"/>
                </w:rPr>
                <w:t>(</w:t>
              </w:r>
              <w:r w:rsidRPr="00A8324A">
                <w:rPr>
                  <w:rStyle w:val="Hipervnculo"/>
                  <w:rFonts w:ascii="Georgia" w:hAnsi="Georgia" w:cs="Arial"/>
                  <w:lang w:val="es-ES_tradnl"/>
                </w:rPr>
                <w:t>Fotografías_edificios_aulas)</w:t>
              </w:r>
            </w:hyperlink>
            <w:r w:rsidRPr="0017091C">
              <w:rPr>
                <w:rFonts w:ascii="Georgia" w:hAnsi="Georgia" w:cs="Arial"/>
                <w:lang w:val="es-ES_tradnl"/>
              </w:rPr>
              <w:t xml:space="preserve">Las aulas están equipadas con pupitres, pintarrón, pizarrón para gises, silla y escritorio para el maestro. Asimismo, las aulas cuentan con puertas, ventanas, suficiente iluminación y ventilación. Todas las aulas cuentan con contactos de luz eléctrica para utilizar proyectores y retroproyectores </w:t>
            </w:r>
            <w:hyperlink r:id="rId230" w:history="1">
              <w:r w:rsidR="00A8324A" w:rsidRPr="00A8324A">
                <w:rPr>
                  <w:rStyle w:val="Hipervnculo"/>
                  <w:rFonts w:ascii="Georgia" w:hAnsi="Georgia" w:cs="Arial"/>
                  <w:lang w:val="es-ES_tradnl"/>
                </w:rPr>
                <w:t>(</w:t>
              </w:r>
              <w:r w:rsidRPr="00A8324A">
                <w:rPr>
                  <w:rStyle w:val="Hipervnculo"/>
                  <w:rFonts w:ascii="Georgia" w:hAnsi="Georgia" w:cs="Arial"/>
                  <w:lang w:val="es-ES_tradnl"/>
                </w:rPr>
                <w:t>aula_uso_normal).</w:t>
              </w:r>
            </w:hyperlink>
            <w:r w:rsidRPr="0017091C">
              <w:rPr>
                <w:rFonts w:ascii="Georgia" w:hAnsi="Georgia" w:cs="Arial"/>
                <w:lang w:val="es-ES_tradnl"/>
              </w:rPr>
              <w:t xml:space="preserve"> Los espacios como laboratorios, aulas de uso múltiple, auditorios y las aulas del Centro de Cómputo también son utilizados por profesores del PAI</w:t>
            </w:r>
            <w:r w:rsidR="00216956">
              <w:rPr>
                <w:rFonts w:ascii="Georgia" w:hAnsi="Georgia" w:cs="Arial"/>
                <w:lang w:val="es-ES_tradnl"/>
              </w:rPr>
              <w:t>AYA</w:t>
            </w:r>
            <w:r w:rsidRPr="0017091C">
              <w:rPr>
                <w:rFonts w:ascii="Georgia" w:hAnsi="Georgia" w:cs="Arial"/>
                <w:lang w:val="es-ES_tradnl"/>
              </w:rPr>
              <w:t xml:space="preserve"> para impartir sus clases. </w:t>
            </w:r>
            <w:hyperlink r:id="rId231" w:history="1">
              <w:r w:rsidRPr="007115E1">
                <w:rPr>
                  <w:rStyle w:val="Hipervnculo"/>
                  <w:rFonts w:ascii="Georgia" w:hAnsi="Georgia" w:cs="Arial"/>
                  <w:lang w:val="es-ES_tradnl"/>
                </w:rPr>
                <w:t>(aulas_Centro_Cómputo_Académico).</w:t>
              </w:r>
            </w:hyperlink>
            <w:r w:rsidRPr="0017091C">
              <w:rPr>
                <w:rFonts w:ascii="Georgia" w:hAnsi="Georgia"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estas incapacidades se desplace con mayor seguridad y facilidad </w:t>
            </w:r>
            <w:hyperlink r:id="rId232" w:history="1">
              <w:r w:rsidR="001530CF" w:rsidRPr="001530CF">
                <w:rPr>
                  <w:rStyle w:val="Hipervnculo"/>
                  <w:rFonts w:ascii="Georgia" w:hAnsi="Georgia" w:cs="Arial"/>
                  <w:lang w:val="es-ES_tradnl"/>
                </w:rPr>
                <w:t>(</w:t>
              </w:r>
              <w:r w:rsidRPr="001530CF">
                <w:rPr>
                  <w:rStyle w:val="Hipervnculo"/>
                  <w:rFonts w:ascii="Georgia" w:hAnsi="Georgia" w:cs="Arial"/>
                  <w:lang w:val="es-ES_tradnl"/>
                </w:rPr>
                <w:t>Fotografías_rampas).</w:t>
              </w:r>
            </w:hyperlink>
          </w:p>
          <w:p w:rsidR="00A92D64" w:rsidRPr="0017091C" w:rsidRDefault="00A92D64" w:rsidP="0017091C">
            <w:pPr>
              <w:pStyle w:val="Prrafodelista"/>
              <w:spacing w:after="0" w:line="360" w:lineRule="auto"/>
              <w:ind w:left="205"/>
              <w:jc w:val="both"/>
              <w:rPr>
                <w:rFonts w:ascii="Georgia" w:eastAsiaTheme="minorHAnsi" w:hAnsi="Georgia" w:cs="Arial"/>
                <w:lang w:val="es-ES_tradnl"/>
              </w:rPr>
            </w:pPr>
          </w:p>
          <w:p w:rsidR="00A92D64" w:rsidRPr="0017091C" w:rsidRDefault="00A92D64" w:rsidP="004459CF">
            <w:pPr>
              <w:pStyle w:val="Prrafodelista"/>
              <w:numPr>
                <w:ilvl w:val="0"/>
                <w:numId w:val="111"/>
              </w:numPr>
              <w:spacing w:after="0" w:line="360" w:lineRule="auto"/>
              <w:ind w:left="352" w:hanging="284"/>
              <w:jc w:val="both"/>
              <w:rPr>
                <w:rFonts w:ascii="Georgia" w:eastAsiaTheme="minorHAnsi" w:hAnsi="Georgia" w:cs="Arial"/>
                <w:color w:val="0070C0"/>
                <w:lang w:val="es-ES_tradnl"/>
              </w:rPr>
            </w:pPr>
            <w:r w:rsidRPr="0017091C">
              <w:rPr>
                <w:rFonts w:ascii="Georgia" w:hAnsi="Georgia" w:cs="Arial"/>
                <w:u w:val="single"/>
                <w:lang w:val="es-ES_tradnl"/>
              </w:rPr>
              <w:lastRenderedPageBreak/>
              <w:t>Índices de uso hora/semana/semestre.</w:t>
            </w:r>
            <w:r w:rsidRPr="0017091C">
              <w:rPr>
                <w:rFonts w:ascii="Georgia" w:hAnsi="Georgia" w:cs="Arial"/>
                <w:lang w:val="es-ES_tradnl"/>
              </w:rPr>
              <w:t xml:space="preserve"> La matrícula de estudiantes inscritos en el PAI</w:t>
            </w:r>
            <w:r w:rsidR="00AA51B5">
              <w:rPr>
                <w:rFonts w:ascii="Georgia" w:hAnsi="Georgia" w:cs="Arial"/>
                <w:lang w:val="es-ES_tradnl"/>
              </w:rPr>
              <w:t>A</w:t>
            </w:r>
            <w:r w:rsidR="00500026">
              <w:rPr>
                <w:rFonts w:ascii="Georgia" w:hAnsi="Georgia" w:cs="Arial"/>
                <w:lang w:val="es-ES_tradnl"/>
              </w:rPr>
              <w:t>YA</w:t>
            </w:r>
            <w:r w:rsidRPr="0017091C">
              <w:rPr>
                <w:rFonts w:ascii="Georgia" w:hAnsi="Georgia" w:cs="Arial"/>
                <w:lang w:val="es-ES_tradnl"/>
              </w:rPr>
              <w:t xml:space="preserve"> oscila entre </w:t>
            </w:r>
            <w:r w:rsidR="00216956">
              <w:rPr>
                <w:rFonts w:ascii="Georgia" w:hAnsi="Georgia" w:cs="Arial"/>
                <w:lang w:val="es-ES_tradnl"/>
              </w:rPr>
              <w:t xml:space="preserve">156 </w:t>
            </w:r>
            <w:r w:rsidRPr="0017091C">
              <w:rPr>
                <w:rFonts w:ascii="Georgia" w:hAnsi="Georgia" w:cs="Arial"/>
                <w:lang w:val="es-ES_tradnl"/>
              </w:rPr>
              <w:t xml:space="preserve">a </w:t>
            </w:r>
            <w:r w:rsidR="00216956">
              <w:rPr>
                <w:rFonts w:ascii="Georgia" w:hAnsi="Georgia" w:cs="Arial"/>
                <w:lang w:val="es-ES_tradnl"/>
              </w:rPr>
              <w:t>186</w:t>
            </w:r>
            <w:r w:rsidRPr="0017091C">
              <w:rPr>
                <w:rFonts w:ascii="Georgia" w:hAnsi="Georgia" w:cs="Arial"/>
                <w:lang w:val="es-ES_tradnl"/>
              </w:rPr>
              <w:t xml:space="preserve">.El personal docente y educativo del </w:t>
            </w:r>
            <w:r w:rsidR="00216956">
              <w:rPr>
                <w:rFonts w:ascii="Georgia" w:hAnsi="Georgia" w:cs="Arial"/>
                <w:lang w:val="es-ES_tradnl"/>
              </w:rPr>
              <w:t>PAIAYA</w:t>
            </w:r>
            <w:r w:rsidRPr="0017091C">
              <w:rPr>
                <w:rFonts w:ascii="Georgia" w:hAnsi="Georgia" w:cs="Arial"/>
                <w:lang w:val="es-ES_tradnl"/>
              </w:rPr>
              <w:t xml:space="preserve"> llega a ocupar entre 17 a 20 aulas por semestre, en diferentes horarios a la semana. El índice o porcentaje de ocupación de estas aulas es del 85% estimado con base a número de cursos/horas/semana/semestre</w:t>
            </w:r>
            <w:r w:rsidR="00AA51B5">
              <w:t>.</w:t>
            </w:r>
          </w:p>
          <w:p w:rsidR="00A92D64" w:rsidRPr="0017091C" w:rsidRDefault="00A92D64" w:rsidP="0017091C">
            <w:pPr>
              <w:spacing w:after="0" w:line="360" w:lineRule="auto"/>
              <w:jc w:val="both"/>
              <w:rPr>
                <w:rFonts w:ascii="Georgia" w:hAnsi="Georgia" w:cs="Arial"/>
                <w:u w:val="single"/>
                <w:lang w:val="es-ES_tradnl"/>
              </w:rPr>
            </w:pPr>
          </w:p>
          <w:p w:rsidR="00A92D64" w:rsidRPr="0017091C" w:rsidRDefault="00A92D64" w:rsidP="004459CF">
            <w:pPr>
              <w:pStyle w:val="Default"/>
              <w:numPr>
                <w:ilvl w:val="0"/>
                <w:numId w:val="111"/>
              </w:numPr>
              <w:spacing w:line="360" w:lineRule="auto"/>
              <w:ind w:left="352" w:hanging="284"/>
              <w:jc w:val="both"/>
              <w:rPr>
                <w:rFonts w:ascii="Georgia" w:hAnsi="Georgia"/>
                <w:sz w:val="22"/>
                <w:szCs w:val="22"/>
                <w:lang w:val="es-ES_tradnl"/>
              </w:rPr>
            </w:pPr>
            <w:r w:rsidRPr="0017091C">
              <w:rPr>
                <w:rFonts w:ascii="Georgia" w:hAnsi="Georgia"/>
                <w:sz w:val="22"/>
                <w:szCs w:val="22"/>
                <w:u w:val="single"/>
                <w:lang w:val="es-ES_tradnl"/>
              </w:rPr>
              <w:t>Realizar de ser necesario el estudio de la dependencia/programas académicos.</w:t>
            </w:r>
            <w:r w:rsidRPr="0017091C">
              <w:rPr>
                <w:rFonts w:ascii="Georgia" w:hAnsi="Georgia"/>
                <w:sz w:val="22"/>
                <w:szCs w:val="22"/>
                <w:lang w:val="es-ES_tradnl"/>
              </w:rPr>
              <w:t xml:space="preserve"> Las aulas de la institución son suficientes para atender la matricula del PAI</w:t>
            </w:r>
            <w:r w:rsidR="00216956">
              <w:rPr>
                <w:rFonts w:ascii="Georgia" w:hAnsi="Georgia"/>
                <w:sz w:val="22"/>
                <w:szCs w:val="22"/>
                <w:lang w:val="es-ES_tradnl"/>
              </w:rPr>
              <w:t>AYA</w:t>
            </w:r>
            <w:r w:rsidRPr="0017091C">
              <w:rPr>
                <w:rFonts w:ascii="Georgia" w:hAnsi="Georgia"/>
                <w:sz w:val="22"/>
                <w:szCs w:val="22"/>
                <w:lang w:val="es-ES_tradnl"/>
              </w:rPr>
              <w:t xml:space="preserve"> y cumplir con los objetivos del plan de estudios.</w:t>
            </w:r>
          </w:p>
          <w:p w:rsidR="00A92D64" w:rsidRPr="0017091C" w:rsidRDefault="00A92D64" w:rsidP="0017091C">
            <w:pPr>
              <w:pStyle w:val="Sinespaciado"/>
              <w:spacing w:line="360" w:lineRule="auto"/>
              <w:jc w:val="both"/>
              <w:rPr>
                <w:rFonts w:ascii="Georgia" w:hAnsi="Georgia" w:cs="Arial"/>
                <w:color w:val="5B9BD5" w:themeColor="accent1"/>
                <w:lang w:val="es-ES_tradnl"/>
              </w:rPr>
            </w:pPr>
          </w:p>
          <w:p w:rsidR="00462F03" w:rsidRPr="0017091C" w:rsidRDefault="00462F03" w:rsidP="0017091C">
            <w:pPr>
              <w:overflowPunct w:val="0"/>
              <w:autoSpaceDE w:val="0"/>
              <w:autoSpaceDN w:val="0"/>
              <w:adjustRightInd w:val="0"/>
              <w:spacing w:after="0" w:line="360" w:lineRule="auto"/>
              <w:ind w:right="1480"/>
              <w:jc w:val="both"/>
              <w:textAlignment w:val="baseline"/>
              <w:rPr>
                <w:rFonts w:ascii="Georgia" w:hAnsi="Georgia" w:cs="Arial"/>
                <w:b/>
              </w:rPr>
            </w:pPr>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Canchas de basket ball</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foot ball</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Espacios para actividades culturales</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Espacios para actividades lúdicas</w:t>
            </w:r>
          </w:p>
          <w:p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w:t>
            </w:r>
            <w:r w:rsidR="0017091C">
              <w:rPr>
                <w:rFonts w:ascii="Georgia" w:hAnsi="Georgia"/>
                <w:b/>
                <w:sz w:val="22"/>
                <w:szCs w:val="22"/>
              </w:rPr>
              <w:t>ipción, apreciación y análisis</w:t>
            </w:r>
          </w:p>
          <w:p w:rsidR="0017091C" w:rsidRDefault="0017091C" w:rsidP="0017091C">
            <w:pPr>
              <w:pStyle w:val="Default"/>
              <w:spacing w:line="360" w:lineRule="auto"/>
              <w:ind w:left="176"/>
              <w:jc w:val="both"/>
              <w:rPr>
                <w:rFonts w:ascii="Georgia" w:hAnsi="Georgia"/>
                <w:b/>
                <w:sz w:val="22"/>
                <w:szCs w:val="22"/>
              </w:rPr>
            </w:pPr>
          </w:p>
          <w:p w:rsidR="0017091C" w:rsidRDefault="0017091C" w:rsidP="0077434F">
            <w:pPr>
              <w:pStyle w:val="Default"/>
              <w:spacing w:line="360" w:lineRule="auto"/>
              <w:jc w:val="both"/>
              <w:rPr>
                <w:rFonts w:ascii="Georgia" w:hAnsi="Georgia"/>
                <w:b/>
                <w:sz w:val="22"/>
                <w:szCs w:val="22"/>
              </w:rPr>
            </w:pPr>
            <w:r>
              <w:rPr>
                <w:rFonts w:ascii="Georgia" w:hAnsi="Georgia"/>
                <w:b/>
                <w:sz w:val="22"/>
                <w:szCs w:val="22"/>
              </w:rPr>
              <w:t>Auditorios:</w:t>
            </w:r>
          </w:p>
          <w:p w:rsidR="0017091C" w:rsidRPr="0017091C" w:rsidRDefault="0017091C" w:rsidP="0017091C">
            <w:pPr>
              <w:pStyle w:val="Default"/>
              <w:spacing w:line="360" w:lineRule="auto"/>
              <w:ind w:left="176"/>
              <w:jc w:val="both"/>
              <w:rPr>
                <w:rFonts w:ascii="Georgia" w:hAnsi="Georgia"/>
                <w:b/>
                <w:sz w:val="22"/>
                <w:szCs w:val="22"/>
              </w:rPr>
            </w:pPr>
          </w:p>
          <w:p w:rsidR="00462F03" w:rsidRPr="0017091C" w:rsidRDefault="00462F03" w:rsidP="0017091C">
            <w:pPr>
              <w:pStyle w:val="Sinespaciado"/>
              <w:spacing w:line="360" w:lineRule="auto"/>
              <w:ind w:left="352"/>
              <w:jc w:val="both"/>
              <w:rPr>
                <w:rFonts w:ascii="Georgia" w:hAnsi="Georgia" w:cs="Arial"/>
              </w:rPr>
            </w:pPr>
            <w:r w:rsidRPr="0017091C">
              <w:rPr>
                <w:rFonts w:ascii="Georgia" w:hAnsi="Georgia" w:cs="Arial"/>
              </w:rPr>
              <w:t>Institucionalmente, se cu</w:t>
            </w:r>
            <w:r w:rsidR="00A92D64" w:rsidRPr="0017091C">
              <w:rPr>
                <w:rFonts w:ascii="Georgia" w:hAnsi="Georgia" w:cs="Arial"/>
              </w:rPr>
              <w:t>e</w:t>
            </w:r>
            <w:r w:rsidRPr="0017091C">
              <w:rPr>
                <w:rFonts w:ascii="Georgia" w:hAnsi="Georgia" w:cs="Arial"/>
              </w:rPr>
              <w:t xml:space="preserv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w:t>
            </w:r>
            <w:r w:rsidR="0017091C" w:rsidRPr="0017091C">
              <w:rPr>
                <w:rFonts w:ascii="Georgia" w:hAnsi="Georgia" w:cs="Arial"/>
              </w:rPr>
              <w:t>efecto, se</w:t>
            </w:r>
            <w:r w:rsidRPr="0017091C">
              <w:rPr>
                <w:rFonts w:ascii="Georgia" w:hAnsi="Georgia" w:cs="Arial"/>
              </w:rPr>
              <w:t xml:space="preserve"> describen a continuación: </w:t>
            </w:r>
          </w:p>
          <w:tbl>
            <w:tblPr>
              <w:tblStyle w:val="Tablaconcuadrcula"/>
              <w:tblW w:w="0" w:type="auto"/>
              <w:jc w:val="center"/>
              <w:tblLook w:val="04A0" w:firstRow="1" w:lastRow="0" w:firstColumn="1" w:lastColumn="0" w:noHBand="0" w:noVBand="1"/>
            </w:tblPr>
            <w:tblGrid>
              <w:gridCol w:w="5592"/>
              <w:gridCol w:w="2444"/>
            </w:tblGrid>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Nombre</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Capacidad de personas</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Magna-Edificio La Gloria</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Carlos E. Martínez</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50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Eulalio Gutiérrez Treviño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250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Posgrado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Recursos Naturales  </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Ciencia Animal</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Maquinaria Agrícola</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100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Riego y Drenaje</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Edificio Administrativo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70</w:t>
                  </w:r>
                </w:p>
              </w:tc>
            </w:tr>
            <w:tr w:rsidR="00462F03" w:rsidRPr="0017091C" w:rsidTr="0039054E">
              <w:trPr>
                <w:jc w:val="center"/>
              </w:trPr>
              <w:tc>
                <w:tcPr>
                  <w:tcW w:w="0" w:type="auto"/>
                </w:tcPr>
                <w:p w:rsidR="00462F03" w:rsidRPr="0017091C" w:rsidRDefault="0017091C" w:rsidP="0017091C">
                  <w:pPr>
                    <w:pStyle w:val="Default"/>
                    <w:spacing w:line="360" w:lineRule="auto"/>
                    <w:jc w:val="both"/>
                    <w:rPr>
                      <w:rFonts w:ascii="Georgia" w:hAnsi="Georgia"/>
                      <w:sz w:val="22"/>
                      <w:szCs w:val="22"/>
                    </w:rPr>
                  </w:pPr>
                  <w:r w:rsidRPr="0017091C">
                    <w:rPr>
                      <w:rFonts w:ascii="Georgia" w:hAnsi="Georgia"/>
                      <w:sz w:val="22"/>
                      <w:szCs w:val="22"/>
                    </w:rPr>
                    <w:t>Fito mejoramiento</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60</w:t>
                  </w:r>
                </w:p>
              </w:tc>
            </w:tr>
            <w:tr w:rsidR="0017091C" w:rsidRPr="0017091C" w:rsidTr="0039054E">
              <w:trPr>
                <w:jc w:val="center"/>
              </w:trPr>
              <w:tc>
                <w:tcPr>
                  <w:tcW w:w="0" w:type="auto"/>
                </w:tcPr>
                <w:p w:rsidR="0017091C" w:rsidRPr="0017091C" w:rsidRDefault="0017091C" w:rsidP="0017091C">
                  <w:pPr>
                    <w:pStyle w:val="Default"/>
                    <w:spacing w:line="360" w:lineRule="auto"/>
                    <w:jc w:val="both"/>
                    <w:rPr>
                      <w:rFonts w:ascii="Georgia" w:hAnsi="Georgia"/>
                      <w:sz w:val="22"/>
                      <w:szCs w:val="22"/>
                    </w:rPr>
                  </w:pPr>
                  <w:r>
                    <w:rPr>
                      <w:rFonts w:ascii="Georgia" w:hAnsi="Georgia"/>
                      <w:sz w:val="22"/>
                      <w:szCs w:val="22"/>
                    </w:rPr>
                    <w:t>Auditorio del Departamento de Forestal</w:t>
                  </w:r>
                </w:p>
              </w:tc>
              <w:tc>
                <w:tcPr>
                  <w:tcW w:w="0" w:type="auto"/>
                </w:tcPr>
                <w:p w:rsidR="0017091C" w:rsidRPr="0017091C" w:rsidRDefault="0017091C" w:rsidP="0017091C">
                  <w:pPr>
                    <w:pStyle w:val="Default"/>
                    <w:spacing w:line="360" w:lineRule="auto"/>
                    <w:jc w:val="center"/>
                    <w:rPr>
                      <w:rFonts w:ascii="Georgia" w:hAnsi="Georgia"/>
                      <w:sz w:val="22"/>
                      <w:szCs w:val="22"/>
                    </w:rPr>
                  </w:pPr>
                  <w:r>
                    <w:rPr>
                      <w:rFonts w:ascii="Georgia" w:hAnsi="Georgia"/>
                      <w:sz w:val="22"/>
                      <w:szCs w:val="22"/>
                    </w:rPr>
                    <w:t>100</w:t>
                  </w:r>
                </w:p>
              </w:tc>
            </w:tr>
            <w:tr w:rsidR="00462F03" w:rsidRPr="0017091C" w:rsidTr="0039054E">
              <w:trPr>
                <w:jc w:val="center"/>
              </w:trPr>
              <w:tc>
                <w:tcPr>
                  <w:tcW w:w="0" w:type="auto"/>
                </w:tcPr>
                <w:p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Aula Virtual ubicada en la División de Socioeconómicas</w:t>
                  </w:r>
                </w:p>
              </w:tc>
              <w:tc>
                <w:tcPr>
                  <w:tcW w:w="0" w:type="auto"/>
                </w:tcPr>
                <w:p w:rsidR="00462F03" w:rsidRPr="0017091C" w:rsidRDefault="00462F03" w:rsidP="0017091C">
                  <w:pPr>
                    <w:pStyle w:val="Default"/>
                    <w:spacing w:line="360" w:lineRule="auto"/>
                    <w:jc w:val="center"/>
                    <w:rPr>
                      <w:rFonts w:ascii="Georgia" w:hAnsi="Georgia"/>
                      <w:sz w:val="22"/>
                      <w:szCs w:val="22"/>
                    </w:rPr>
                  </w:pPr>
                  <w:r w:rsidRPr="0017091C">
                    <w:rPr>
                      <w:rFonts w:ascii="Georgia" w:hAnsi="Georgia"/>
                      <w:sz w:val="22"/>
                      <w:szCs w:val="22"/>
                    </w:rPr>
                    <w:t>80</w:t>
                  </w:r>
                </w:p>
              </w:tc>
            </w:tr>
          </w:tbl>
          <w:p w:rsidR="0017091C" w:rsidRDefault="0017091C" w:rsidP="0017091C">
            <w:pPr>
              <w:pStyle w:val="Sinespaciado"/>
              <w:spacing w:line="360" w:lineRule="auto"/>
              <w:jc w:val="both"/>
              <w:rPr>
                <w:rFonts w:ascii="Georgia" w:hAnsi="Georgia" w:cs="Arial"/>
              </w:rPr>
            </w:pPr>
          </w:p>
          <w:p w:rsidR="0017091C" w:rsidRDefault="0017091C" w:rsidP="0017091C">
            <w:pPr>
              <w:pStyle w:val="Sinespaciado"/>
              <w:spacing w:line="360" w:lineRule="auto"/>
              <w:jc w:val="both"/>
              <w:rPr>
                <w:rFonts w:ascii="Georgia" w:hAnsi="Georgia" w:cs="Arial"/>
              </w:rPr>
            </w:pPr>
          </w:p>
          <w:p w:rsidR="00462F03" w:rsidRPr="0017091C" w:rsidRDefault="00462F03" w:rsidP="0077434F">
            <w:pPr>
              <w:pStyle w:val="Sinespaciado"/>
              <w:spacing w:line="360" w:lineRule="auto"/>
              <w:ind w:left="352"/>
              <w:jc w:val="both"/>
              <w:rPr>
                <w:rFonts w:ascii="Georgia" w:hAnsi="Georgia" w:cs="Arial"/>
              </w:rPr>
            </w:pPr>
            <w:r w:rsidRPr="0017091C">
              <w:rPr>
                <w:rFonts w:ascii="Georgia" w:hAnsi="Georgia" w:cs="Arial"/>
              </w:rPr>
              <w:t xml:space="preserve">Todas estas instalaciones son funcionales, están bien conservadas, equipadas con sillones cómodos, pantalla, proyector, iluminación, aire acondicionado y reciben mantenimiento periódico para su buen funcionamiento. </w:t>
            </w:r>
            <w:hyperlink r:id="rId233" w:history="1">
              <w:r w:rsidR="0017091C" w:rsidRPr="005D14FF">
                <w:rPr>
                  <w:rStyle w:val="Hipervnculo"/>
                  <w:rFonts w:ascii="Georgia" w:hAnsi="Georgia" w:cs="Arial"/>
                </w:rPr>
                <w:t>(</w:t>
              </w:r>
              <w:r w:rsidRPr="005D14FF">
                <w:rPr>
                  <w:rStyle w:val="Hipervnculo"/>
                  <w:rFonts w:ascii="Georgia" w:hAnsi="Georgia" w:cs="Arial"/>
                </w:rPr>
                <w:t>auditorios UAAAN</w:t>
              </w:r>
            </w:hyperlink>
            <w:r w:rsidR="005D14FF">
              <w:rPr>
                <w:rFonts w:ascii="Georgia" w:hAnsi="Georgia" w:cs="Arial"/>
                <w:color w:val="FF0000"/>
              </w:rPr>
              <w:t>).</w:t>
            </w:r>
          </w:p>
          <w:p w:rsidR="00462F03" w:rsidRDefault="00462F03" w:rsidP="0077434F">
            <w:pPr>
              <w:pStyle w:val="Default"/>
              <w:spacing w:line="360" w:lineRule="auto"/>
              <w:ind w:left="352"/>
              <w:jc w:val="both"/>
              <w:rPr>
                <w:rFonts w:ascii="Georgia" w:hAnsi="Georgia"/>
                <w:sz w:val="22"/>
                <w:szCs w:val="22"/>
              </w:rPr>
            </w:pPr>
          </w:p>
          <w:p w:rsidR="0077434F" w:rsidRPr="0077434F" w:rsidRDefault="0077434F" w:rsidP="0077434F">
            <w:pPr>
              <w:pStyle w:val="Default"/>
              <w:spacing w:line="360" w:lineRule="auto"/>
              <w:ind w:left="-73"/>
              <w:jc w:val="both"/>
              <w:rPr>
                <w:rFonts w:ascii="Georgia" w:hAnsi="Georgia"/>
                <w:b/>
                <w:sz w:val="22"/>
                <w:szCs w:val="22"/>
              </w:rPr>
            </w:pPr>
            <w:r w:rsidRPr="0077434F">
              <w:rPr>
                <w:rFonts w:ascii="Georgia" w:hAnsi="Georgia"/>
                <w:b/>
                <w:sz w:val="22"/>
                <w:szCs w:val="22"/>
              </w:rPr>
              <w:t>Centro de idiomas:</w:t>
            </w:r>
          </w:p>
          <w:p w:rsidR="0077434F" w:rsidRPr="0017091C" w:rsidRDefault="0077434F" w:rsidP="0077434F">
            <w:pPr>
              <w:pStyle w:val="Default"/>
              <w:spacing w:line="360" w:lineRule="auto"/>
              <w:ind w:left="352"/>
              <w:jc w:val="both"/>
              <w:rPr>
                <w:rFonts w:ascii="Georgia" w:hAnsi="Georgia"/>
                <w:sz w:val="22"/>
                <w:szCs w:val="22"/>
              </w:rPr>
            </w:pPr>
          </w:p>
          <w:p w:rsidR="0077434F" w:rsidRPr="000C7AC0" w:rsidRDefault="0077434F" w:rsidP="0077434F">
            <w:pPr>
              <w:autoSpaceDE w:val="0"/>
              <w:autoSpaceDN w:val="0"/>
              <w:adjustRightInd w:val="0"/>
              <w:spacing w:after="0" w:line="360" w:lineRule="auto"/>
              <w:ind w:left="352"/>
              <w:jc w:val="both"/>
              <w:rPr>
                <w:rFonts w:ascii="Georgia" w:hAnsi="Georgia"/>
                <w:color w:val="000000" w:themeColor="text1"/>
              </w:rPr>
            </w:pPr>
            <w:r w:rsidRPr="000C7AC0">
              <w:rPr>
                <w:rFonts w:ascii="Georgia" w:hAnsi="Georgia"/>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234" w:history="1">
              <w:r w:rsidRPr="005D14FF">
                <w:rPr>
                  <w:rStyle w:val="Hipervnculo"/>
                  <w:rFonts w:ascii="Georgia" w:hAnsi="Georgia"/>
                </w:rPr>
                <w:t>Informe de Actividades 2017 de la Unidad Académica de idiomas,</w:t>
              </w:r>
            </w:hyperlink>
            <w:r w:rsidR="006F7752">
              <w:rPr>
                <w:rStyle w:val="Hipervnculo"/>
                <w:rFonts w:ascii="Georgia" w:hAnsi="Georgia"/>
              </w:rPr>
              <w:t xml:space="preserve"> </w:t>
            </w:r>
            <w:r w:rsidRPr="000C7AC0">
              <w:rPr>
                <w:rFonts w:ascii="Georgia" w:hAnsi="Georgia"/>
                <w:color w:val="000000" w:themeColor="text1"/>
              </w:rPr>
              <w:t xml:space="preserve">se puede observar el número de </w:t>
            </w:r>
            <w:r w:rsidRPr="000C7AC0">
              <w:rPr>
                <w:rFonts w:ascii="Georgia" w:hAnsi="Georgia"/>
                <w:color w:val="000000" w:themeColor="text1"/>
              </w:rPr>
              <w:lastRenderedPageBreak/>
              <w:t>idioma y número de estudiantes que participan en cada nivel por ciclo escolar de 2014 a 2017.</w:t>
            </w:r>
          </w:p>
          <w:p w:rsidR="0077434F" w:rsidRDefault="0077434F" w:rsidP="0017091C">
            <w:pPr>
              <w:pStyle w:val="Default"/>
              <w:spacing w:line="360" w:lineRule="auto"/>
              <w:jc w:val="both"/>
              <w:rPr>
                <w:rFonts w:ascii="Georgia" w:hAnsi="Georgia"/>
                <w:color w:val="auto"/>
                <w:sz w:val="22"/>
                <w:szCs w:val="22"/>
              </w:rPr>
            </w:pPr>
          </w:p>
          <w:p w:rsidR="0077434F" w:rsidRPr="0077434F" w:rsidRDefault="0077434F" w:rsidP="0017091C">
            <w:pPr>
              <w:pStyle w:val="Default"/>
              <w:spacing w:line="360" w:lineRule="auto"/>
              <w:jc w:val="both"/>
              <w:rPr>
                <w:rFonts w:ascii="Georgia" w:hAnsi="Georgia"/>
                <w:b/>
                <w:color w:val="auto"/>
                <w:sz w:val="22"/>
                <w:szCs w:val="22"/>
              </w:rPr>
            </w:pPr>
            <w:r w:rsidRPr="0077434F">
              <w:rPr>
                <w:rFonts w:ascii="Georgia" w:hAnsi="Georgia"/>
                <w:b/>
                <w:color w:val="auto"/>
                <w:sz w:val="22"/>
                <w:szCs w:val="22"/>
              </w:rPr>
              <w:t>Centro de Computo.</w:t>
            </w:r>
          </w:p>
          <w:p w:rsidR="0077434F" w:rsidRPr="0077434F" w:rsidRDefault="0077434F" w:rsidP="0017091C">
            <w:pPr>
              <w:pStyle w:val="Default"/>
              <w:spacing w:line="360" w:lineRule="auto"/>
              <w:jc w:val="both"/>
              <w:rPr>
                <w:rFonts w:ascii="Georgia" w:hAnsi="Georgia"/>
                <w:color w:val="auto"/>
                <w:sz w:val="22"/>
                <w:szCs w:val="22"/>
              </w:rPr>
            </w:pPr>
          </w:p>
          <w:p w:rsidR="0077434F"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r w:rsidRPr="000C7AC0">
              <w:rPr>
                <w:rFonts w:ascii="Georgia" w:hAnsi="Georgia" w:cs="Arial"/>
              </w:rPr>
              <w:t>La Institución cuenta con un Centro de Cómputo Académico (CCA) que tiene como función proporcionar servicios de cómputo a los alumnos, docentes y administrativos de la universidad, ubicado en una superficie de 823.50 m</w:t>
            </w:r>
            <w:r w:rsidRPr="000C7AC0">
              <w:rPr>
                <w:rFonts w:ascii="Georgia" w:hAnsi="Georgia" w:cs="Arial"/>
                <w:vertAlign w:val="superscript"/>
              </w:rPr>
              <w:t>2</w:t>
            </w:r>
            <w:r w:rsidRPr="000C7AC0">
              <w:rPr>
                <w:rFonts w:ascii="Georgia" w:hAnsi="Georgia" w:cs="Arial"/>
              </w:rPr>
              <w:t xml:space="preserve"> con las siguientes características.</w:t>
            </w:r>
          </w:p>
          <w:p w:rsidR="0077434F" w:rsidRPr="000C7AC0" w:rsidRDefault="0077434F" w:rsidP="0077434F">
            <w:pPr>
              <w:widowControl w:val="0"/>
              <w:overflowPunct w:val="0"/>
              <w:autoSpaceDE w:val="0"/>
              <w:autoSpaceDN w:val="0"/>
              <w:adjustRightInd w:val="0"/>
              <w:spacing w:after="0" w:line="360" w:lineRule="auto"/>
              <w:ind w:left="342" w:right="35"/>
              <w:jc w:val="both"/>
              <w:rPr>
                <w:rFonts w:ascii="Georgia" w:hAnsi="Georgia" w:cs="Arial"/>
              </w:rPr>
            </w:pPr>
          </w:p>
          <w:p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rsidR="0077434F" w:rsidRPr="000C7AC0" w:rsidRDefault="0077434F" w:rsidP="0077434F">
            <w:pPr>
              <w:widowControl w:val="0"/>
              <w:overflowPunct w:val="0"/>
              <w:autoSpaceDE w:val="0"/>
              <w:autoSpaceDN w:val="0"/>
              <w:adjustRightInd w:val="0"/>
              <w:spacing w:after="0" w:line="360" w:lineRule="auto"/>
              <w:ind w:left="352" w:right="35"/>
              <w:jc w:val="both"/>
              <w:rPr>
                <w:rFonts w:ascii="Georgia" w:hAnsi="Georgia" w:cs="Arial"/>
              </w:rPr>
            </w:pPr>
            <w:r w:rsidRPr="000C7AC0">
              <w:rPr>
                <w:rFonts w:ascii="Georgia" w:hAnsi="Georgia" w:cs="Arial"/>
              </w:rPr>
              <w:t xml:space="preserve">El sistema de administración de red permite llevar control de acceso, monitoreo remoto de estaciones, el cual es registrado por el número de matrícula del alumno. </w:t>
            </w:r>
          </w:p>
          <w:p w:rsidR="0077434F" w:rsidRPr="000C7AC0" w:rsidRDefault="0077434F" w:rsidP="0077434F">
            <w:pPr>
              <w:widowControl w:val="0"/>
              <w:autoSpaceDE w:val="0"/>
              <w:autoSpaceDN w:val="0"/>
              <w:adjustRightInd w:val="0"/>
              <w:spacing w:after="0" w:line="360" w:lineRule="auto"/>
              <w:ind w:right="35"/>
              <w:jc w:val="both"/>
              <w:rPr>
                <w:rFonts w:ascii="Georgia" w:hAnsi="Georgia" w:cs="Arial"/>
              </w:rPr>
            </w:pPr>
          </w:p>
          <w:p w:rsidR="0077434F" w:rsidRPr="000C7AC0" w:rsidRDefault="0077434F" w:rsidP="0077434F">
            <w:pPr>
              <w:pStyle w:val="Default"/>
              <w:spacing w:line="360" w:lineRule="auto"/>
              <w:ind w:left="352" w:right="35"/>
              <w:jc w:val="both"/>
              <w:rPr>
                <w:rFonts w:ascii="Georgia" w:hAnsi="Georgia"/>
                <w:sz w:val="22"/>
                <w:szCs w:val="22"/>
              </w:rPr>
            </w:pPr>
            <w:r w:rsidRPr="000C7AC0">
              <w:rPr>
                <w:rFonts w:ascii="Georgia" w:hAnsi="Georgia"/>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462F03" w:rsidRDefault="00462F03" w:rsidP="0017091C">
            <w:pPr>
              <w:pStyle w:val="Default"/>
              <w:spacing w:line="360" w:lineRule="auto"/>
              <w:jc w:val="both"/>
              <w:rPr>
                <w:rFonts w:ascii="Georgia" w:hAnsi="Georgia"/>
                <w:sz w:val="22"/>
                <w:szCs w:val="22"/>
              </w:rPr>
            </w:pPr>
          </w:p>
          <w:p w:rsidR="0077434F" w:rsidRPr="0077434F" w:rsidRDefault="0077434F" w:rsidP="0017091C">
            <w:pPr>
              <w:pStyle w:val="Default"/>
              <w:spacing w:line="360" w:lineRule="auto"/>
              <w:jc w:val="both"/>
              <w:rPr>
                <w:rFonts w:ascii="Georgia" w:hAnsi="Georgia"/>
                <w:b/>
                <w:sz w:val="22"/>
                <w:szCs w:val="22"/>
              </w:rPr>
            </w:pPr>
            <w:r w:rsidRPr="0077434F">
              <w:rPr>
                <w:rFonts w:ascii="Georgia" w:hAnsi="Georgia"/>
                <w:b/>
                <w:sz w:val="22"/>
                <w:szCs w:val="22"/>
              </w:rPr>
              <w:t>Biblioteca:</w:t>
            </w:r>
          </w:p>
          <w:p w:rsidR="0077434F" w:rsidRPr="0017091C" w:rsidRDefault="0077434F" w:rsidP="0017091C">
            <w:pPr>
              <w:pStyle w:val="Default"/>
              <w:spacing w:line="360" w:lineRule="auto"/>
              <w:jc w:val="both"/>
              <w:rPr>
                <w:rFonts w:ascii="Georgia" w:hAnsi="Georgia"/>
                <w:sz w:val="22"/>
                <w:szCs w:val="22"/>
              </w:rPr>
            </w:pPr>
          </w:p>
          <w:p w:rsidR="0059692B" w:rsidRDefault="0059692B" w:rsidP="0059692B">
            <w:pPr>
              <w:pStyle w:val="Default"/>
              <w:spacing w:line="360" w:lineRule="auto"/>
              <w:ind w:left="342"/>
              <w:jc w:val="both"/>
              <w:rPr>
                <w:rFonts w:ascii="Georgia" w:hAnsi="Georgia"/>
                <w:sz w:val="22"/>
                <w:szCs w:val="22"/>
              </w:rPr>
            </w:pPr>
            <w:r w:rsidRPr="000C7AC0">
              <w:rPr>
                <w:rFonts w:ascii="Georgia" w:hAnsi="Georgia"/>
                <w:sz w:val="22"/>
                <w:szCs w:val="22"/>
              </w:rPr>
              <w:t>En la Universidad se encuentra el Centro de Información y Documentación (CID) dentro de la Biblioteca “Dr. Egidio G. Rebonato” la cual cubre las necesidades de los usuarios involucrados en la ciencia silvoagropecuaria, tal como se describe a continuación:</w:t>
            </w:r>
          </w:p>
          <w:p w:rsidR="0059692B" w:rsidRPr="000C7AC0" w:rsidRDefault="0059692B" w:rsidP="0059692B">
            <w:pPr>
              <w:pStyle w:val="Default"/>
              <w:spacing w:line="360" w:lineRule="auto"/>
              <w:ind w:left="342"/>
              <w:jc w:val="both"/>
              <w:rPr>
                <w:rFonts w:ascii="Georgia" w:hAnsi="Georgia"/>
                <w:color w:val="000000" w:themeColor="text1"/>
              </w:rPr>
            </w:pPr>
          </w:p>
          <w:p w:rsidR="0059692B" w:rsidRDefault="0059692B" w:rsidP="0059692B">
            <w:pPr>
              <w:spacing w:after="0" w:line="360" w:lineRule="auto"/>
              <w:ind w:left="342"/>
              <w:jc w:val="both"/>
              <w:rPr>
                <w:rFonts w:ascii="Georgia" w:hAnsi="Georgia" w:cs="Arial"/>
                <w:color w:val="000000" w:themeColor="text1"/>
                <w:vertAlign w:val="superscript"/>
              </w:rPr>
            </w:pPr>
            <w:r w:rsidRPr="000C7AC0">
              <w:rPr>
                <w:rFonts w:ascii="Georgia" w:hAnsi="Georgia" w:cs="Arial"/>
                <w:color w:val="000000" w:themeColor="text1"/>
              </w:rPr>
              <w:t>El Centro de Información y Documentación cuenta con una superficie para sus áreas administrativas de 205 m</w:t>
            </w:r>
            <w:r w:rsidRPr="000C7AC0">
              <w:rPr>
                <w:rFonts w:ascii="Georgia" w:hAnsi="Georgia" w:cs="Arial"/>
                <w:color w:val="000000" w:themeColor="text1"/>
                <w:vertAlign w:val="superscript"/>
              </w:rPr>
              <w:t xml:space="preserve">2  </w:t>
            </w:r>
            <w:r w:rsidRPr="000C7AC0">
              <w:rPr>
                <w:rFonts w:ascii="Georgia" w:hAnsi="Georgia" w:cs="Arial"/>
                <w:color w:val="000000" w:themeColor="text1"/>
              </w:rPr>
              <w:t xml:space="preserve">que sumados a </w:t>
            </w:r>
            <w:smartTag w:uri="urn:schemas-microsoft-com:office:smarttags" w:element="metricconverter">
              <w:smartTagPr>
                <w:attr w:name="ProductID" w:val="3,767 m2"/>
              </w:smartTagPr>
              <w:r w:rsidRPr="000C7AC0">
                <w:rPr>
                  <w:rFonts w:ascii="Georgia" w:hAnsi="Georgia" w:cs="Arial"/>
                  <w:color w:val="000000" w:themeColor="text1"/>
                </w:rPr>
                <w:t>3,767 m</w:t>
              </w:r>
              <w:r w:rsidRPr="000C7AC0">
                <w:rPr>
                  <w:rFonts w:ascii="Georgia" w:hAnsi="Georgia" w:cs="Arial"/>
                  <w:color w:val="000000" w:themeColor="text1"/>
                  <w:vertAlign w:val="superscript"/>
                </w:rPr>
                <w:t>2</w:t>
              </w:r>
            </w:smartTag>
            <w:r w:rsidRPr="000C7AC0">
              <w:rPr>
                <w:rFonts w:ascii="Georgia" w:hAnsi="Georgia"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0C7AC0">
                <w:rPr>
                  <w:rFonts w:ascii="Georgia" w:hAnsi="Georgia" w:cs="Arial"/>
                  <w:color w:val="000000" w:themeColor="text1"/>
                </w:rPr>
                <w:t>3,972 m</w:t>
              </w:r>
              <w:r w:rsidRPr="000C7AC0">
                <w:rPr>
                  <w:rFonts w:ascii="Georgia" w:hAnsi="Georgia" w:cs="Arial"/>
                  <w:color w:val="000000" w:themeColor="text1"/>
                  <w:vertAlign w:val="superscript"/>
                </w:rPr>
                <w:t>2</w:t>
              </w:r>
            </w:smartTag>
          </w:p>
          <w:p w:rsidR="006F7752" w:rsidRDefault="006F7752" w:rsidP="0059692B">
            <w:pPr>
              <w:spacing w:after="0" w:line="360" w:lineRule="auto"/>
              <w:ind w:left="342"/>
              <w:jc w:val="both"/>
              <w:rPr>
                <w:rFonts w:ascii="Georgia" w:eastAsia="Times New Roman" w:hAnsi="Georgia" w:cs="Arial"/>
                <w:color w:val="000000" w:themeColor="text1"/>
                <w:lang w:eastAsia="es-MX"/>
              </w:rPr>
            </w:pPr>
          </w:p>
          <w:p w:rsidR="0059692B" w:rsidRPr="0059692B" w:rsidRDefault="0059692B" w:rsidP="0059692B">
            <w:pPr>
              <w:spacing w:after="0" w:line="360" w:lineRule="auto"/>
              <w:ind w:left="342"/>
              <w:jc w:val="both"/>
              <w:rPr>
                <w:rFonts w:ascii="Georgia" w:eastAsia="Times New Roman" w:hAnsi="Georgia" w:cs="Arial"/>
                <w:color w:val="000000" w:themeColor="text1"/>
                <w:lang w:eastAsia="es-MX"/>
              </w:rPr>
            </w:pPr>
            <w:r w:rsidRPr="000C7AC0">
              <w:rPr>
                <w:rFonts w:ascii="Georgia" w:hAnsi="Georgia" w:cs="Arial"/>
              </w:rPr>
              <w:t xml:space="preserve">La biblioteca cuenta con mobiliario, iluminación y ventilación, así como una temperatura adecuada, por las características y diseño del edificio es posible tener una iluminación, ventilación y temperatura adecuada. </w:t>
            </w:r>
          </w:p>
          <w:p w:rsidR="0059692B" w:rsidRPr="000C7AC0" w:rsidRDefault="0059692B" w:rsidP="0059692B">
            <w:pPr>
              <w:spacing w:line="360" w:lineRule="auto"/>
              <w:ind w:left="342"/>
              <w:jc w:val="both"/>
              <w:rPr>
                <w:rFonts w:ascii="Georgia" w:hAnsi="Georgia" w:cs="Arial"/>
              </w:rPr>
            </w:pPr>
            <w:r w:rsidRPr="000C7AC0">
              <w:rPr>
                <w:rFonts w:ascii="Georgia" w:hAnsi="Georgia" w:cs="Arial"/>
              </w:rPr>
              <w:t xml:space="preserve"> Para el caso de personas con capacidades diferentes, en el área del estacionamiento existen   dos cajones y su respectiva rampa, además se cuenta con una segunda para el acceso al edificio principal. </w:t>
            </w:r>
          </w:p>
          <w:p w:rsidR="0059692B" w:rsidRDefault="0059692B" w:rsidP="0017091C">
            <w:pPr>
              <w:pStyle w:val="Default"/>
              <w:spacing w:line="360" w:lineRule="auto"/>
              <w:jc w:val="both"/>
              <w:rPr>
                <w:rFonts w:ascii="Georgia" w:hAnsi="Georgia"/>
                <w:sz w:val="22"/>
                <w:szCs w:val="22"/>
              </w:rPr>
            </w:pPr>
          </w:p>
          <w:p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 xml:space="preserve">Cafeterías: </w:t>
            </w:r>
          </w:p>
          <w:p w:rsidR="00462F03" w:rsidRDefault="00462F03" w:rsidP="0059692B">
            <w:pPr>
              <w:pStyle w:val="Default"/>
              <w:spacing w:line="360" w:lineRule="auto"/>
              <w:ind w:left="352"/>
              <w:jc w:val="both"/>
              <w:rPr>
                <w:rFonts w:ascii="Georgia" w:hAnsi="Georgia"/>
                <w:color w:val="FF0000"/>
                <w:sz w:val="22"/>
                <w:szCs w:val="22"/>
              </w:rPr>
            </w:pPr>
            <w:r w:rsidRPr="0017091C">
              <w:rPr>
                <w:rFonts w:ascii="Georgia" w:hAnsi="Georgia"/>
                <w:sz w:val="22"/>
                <w:szCs w:val="22"/>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35" w:history="1">
              <w:r w:rsidR="005D14FF" w:rsidRPr="005D14FF">
                <w:rPr>
                  <w:rStyle w:val="Hipervnculo"/>
                  <w:rFonts w:ascii="Georgia" w:hAnsi="Georgia"/>
                  <w:sz w:val="22"/>
                  <w:szCs w:val="22"/>
                </w:rPr>
                <w:t>(</w:t>
              </w:r>
              <w:r w:rsidRPr="005D14FF">
                <w:rPr>
                  <w:rStyle w:val="Hipervnculo"/>
                  <w:rFonts w:ascii="Georgia" w:hAnsi="Georgia"/>
                  <w:sz w:val="22"/>
                  <w:szCs w:val="22"/>
                </w:rPr>
                <w:t>Comedor</w:t>
              </w:r>
            </w:hyperlink>
            <w:r w:rsidR="00E0057C">
              <w:t xml:space="preserve"> </w:t>
            </w:r>
            <w:hyperlink r:id="rId236" w:history="1">
              <w:r w:rsidRPr="005D14FF">
                <w:rPr>
                  <w:rStyle w:val="Hipervnculo"/>
                  <w:rFonts w:ascii="Georgia" w:hAnsi="Georgia"/>
                  <w:sz w:val="22"/>
                  <w:szCs w:val="22"/>
                </w:rPr>
                <w:t>y cafeterías</w:t>
              </w:r>
            </w:hyperlink>
            <w:r w:rsidRPr="0017091C">
              <w:rPr>
                <w:rFonts w:ascii="Georgia" w:hAnsi="Georgia"/>
                <w:color w:val="FF0000"/>
                <w:sz w:val="22"/>
                <w:szCs w:val="22"/>
              </w:rPr>
              <w:t xml:space="preserve">). </w:t>
            </w:r>
          </w:p>
          <w:p w:rsidR="0059692B" w:rsidRPr="0017091C" w:rsidRDefault="0059692B" w:rsidP="0059692B">
            <w:pPr>
              <w:pStyle w:val="Default"/>
              <w:spacing w:line="360" w:lineRule="auto"/>
              <w:ind w:left="352"/>
              <w:jc w:val="both"/>
              <w:rPr>
                <w:rFonts w:ascii="Georgia" w:hAnsi="Georgia"/>
                <w:color w:val="FF0000"/>
                <w:sz w:val="22"/>
                <w:szCs w:val="22"/>
              </w:rPr>
            </w:pPr>
          </w:p>
          <w:p w:rsidR="00462F03" w:rsidRPr="0017091C" w:rsidRDefault="0059692B" w:rsidP="0017091C">
            <w:pPr>
              <w:pStyle w:val="Default"/>
              <w:spacing w:line="360" w:lineRule="auto"/>
              <w:jc w:val="both"/>
              <w:rPr>
                <w:rFonts w:ascii="Georgia" w:hAnsi="Georgia"/>
                <w:sz w:val="22"/>
                <w:szCs w:val="22"/>
              </w:rPr>
            </w:pPr>
            <w:r w:rsidRPr="0059692B">
              <w:rPr>
                <w:rFonts w:ascii="Georgia" w:hAnsi="Georgia"/>
                <w:b/>
                <w:sz w:val="22"/>
                <w:szCs w:val="22"/>
              </w:rPr>
              <w:t>Áreas Deportivas</w:t>
            </w:r>
            <w:r>
              <w:rPr>
                <w:rFonts w:ascii="Georgia" w:hAnsi="Georgia"/>
                <w:sz w:val="22"/>
                <w:szCs w:val="22"/>
              </w:rPr>
              <w:t>;</w:t>
            </w:r>
          </w:p>
          <w:p w:rsidR="00462F03" w:rsidRDefault="00462F03" w:rsidP="0059692B">
            <w:pPr>
              <w:pStyle w:val="Default"/>
              <w:spacing w:line="360" w:lineRule="auto"/>
              <w:ind w:left="352"/>
              <w:jc w:val="both"/>
              <w:rPr>
                <w:rFonts w:ascii="Georgia" w:hAnsi="Georgia"/>
                <w:sz w:val="22"/>
                <w:szCs w:val="22"/>
              </w:rPr>
            </w:pPr>
            <w:r w:rsidRPr="0017091C">
              <w:rPr>
                <w:rFonts w:ascii="Georgia" w:hAnsi="Georgia"/>
                <w:sz w:val="22"/>
                <w:szCs w:val="22"/>
              </w:rPr>
              <w:t xml:space="preserve">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hyperlink r:id="rId237" w:history="1">
              <w:r w:rsidRPr="00A828F6">
                <w:rPr>
                  <w:rStyle w:val="Hipervnculo"/>
                  <w:rFonts w:ascii="Georgia" w:hAnsi="Georgia"/>
                  <w:sz w:val="22"/>
                  <w:szCs w:val="22"/>
                </w:rPr>
                <w:t>(Fotos Deportivo).</w:t>
              </w:r>
            </w:hyperlink>
          </w:p>
          <w:p w:rsidR="0059692B" w:rsidRDefault="0059692B" w:rsidP="0017091C">
            <w:pPr>
              <w:pStyle w:val="Default"/>
              <w:spacing w:line="360" w:lineRule="auto"/>
              <w:jc w:val="both"/>
              <w:rPr>
                <w:rFonts w:ascii="Georgia" w:hAnsi="Georgia"/>
                <w:sz w:val="22"/>
                <w:szCs w:val="22"/>
              </w:rPr>
            </w:pPr>
          </w:p>
          <w:p w:rsidR="0059692B" w:rsidRPr="0059692B" w:rsidRDefault="0059692B" w:rsidP="0017091C">
            <w:pPr>
              <w:pStyle w:val="Default"/>
              <w:spacing w:line="360" w:lineRule="auto"/>
              <w:jc w:val="both"/>
              <w:rPr>
                <w:rFonts w:ascii="Georgia" w:hAnsi="Georgia"/>
                <w:b/>
                <w:sz w:val="22"/>
                <w:szCs w:val="22"/>
              </w:rPr>
            </w:pPr>
            <w:r w:rsidRPr="0059692B">
              <w:rPr>
                <w:rFonts w:ascii="Georgia" w:hAnsi="Georgia"/>
                <w:b/>
                <w:sz w:val="22"/>
                <w:szCs w:val="22"/>
              </w:rPr>
              <w:t>Eventos culturales:</w:t>
            </w:r>
          </w:p>
          <w:p w:rsidR="00462F03" w:rsidRPr="0017091C" w:rsidRDefault="00462F03" w:rsidP="0059692B">
            <w:pPr>
              <w:tabs>
                <w:tab w:val="left" w:pos="8539"/>
              </w:tab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Las actividades culturales y lúdicas se realizan en diversos lugares; </w:t>
            </w:r>
            <w:r w:rsidR="0059692B">
              <w:rPr>
                <w:rFonts w:ascii="Georgia" w:hAnsi="Georgia" w:cs="Arial"/>
              </w:rPr>
              <w:t xml:space="preserve">auditorios, </w:t>
            </w:r>
            <w:r w:rsidR="00577D29">
              <w:rPr>
                <w:rFonts w:ascii="Georgia" w:hAnsi="Georgia" w:cs="Arial"/>
              </w:rPr>
              <w:t xml:space="preserve">la </w:t>
            </w:r>
            <w:r w:rsidR="00577D29" w:rsidRPr="0017091C">
              <w:rPr>
                <w:rFonts w:ascii="Georgia" w:hAnsi="Georgia" w:cs="Arial"/>
              </w:rPr>
              <w:t>avenida</w:t>
            </w:r>
            <w:r w:rsidRPr="0017091C">
              <w:rPr>
                <w:rFonts w:ascii="Georgia" w:hAnsi="Georgia" w:cs="Arial"/>
              </w:rPr>
              <w:t xml:space="preserve"> principal y explanada del edificio la Gloria que tradicionalmente se utiliza para las diversas exposiciones agrícolas, ganaderas, muestras gastronómicas y pictóricas. El lobby de los auditorios y biblioteca donde son expuestas </w:t>
            </w:r>
            <w:r w:rsidR="0059692B">
              <w:rPr>
                <w:rFonts w:ascii="Georgia" w:hAnsi="Georgia" w:cs="Arial"/>
              </w:rPr>
              <w:t>diversos tipo</w:t>
            </w:r>
            <w:r w:rsidR="0059692B" w:rsidRPr="0017091C">
              <w:rPr>
                <w:rFonts w:ascii="Georgia" w:hAnsi="Georgia" w:cs="Arial"/>
              </w:rPr>
              <w:t>s</w:t>
            </w:r>
            <w:r w:rsidRPr="0017091C">
              <w:rPr>
                <w:rFonts w:ascii="Georgia" w:hAnsi="Georgia" w:cs="Arial"/>
              </w:rPr>
              <w:t xml:space="preserve">de obras, también en la Biblioteca se dispone de tres Salas de Lectura para eventos especiales y el Departamento de Difusión Cultural programa semanalmente la proyección de películas temáticas, culturales y de entretenimiento. </w:t>
            </w:r>
          </w:p>
          <w:p w:rsidR="00462F03" w:rsidRPr="0017091C" w:rsidRDefault="00462F03" w:rsidP="0017091C">
            <w:pPr>
              <w:pStyle w:val="Sinespaciado"/>
              <w:spacing w:line="360" w:lineRule="auto"/>
              <w:jc w:val="both"/>
              <w:rPr>
                <w:rFonts w:ascii="Georgia" w:hAnsi="Georgia" w:cs="Arial"/>
              </w:rPr>
            </w:pPr>
          </w:p>
          <w:p w:rsidR="00462F03" w:rsidRPr="0017091C" w:rsidRDefault="00462F03" w:rsidP="0059692B">
            <w:pPr>
              <w:pStyle w:val="Sinespaciado"/>
              <w:spacing w:line="360" w:lineRule="auto"/>
              <w:ind w:left="352"/>
              <w:jc w:val="both"/>
              <w:rPr>
                <w:rFonts w:ascii="Georgia" w:hAnsi="Georgia" w:cs="Arial"/>
                <w:color w:val="FF0000"/>
              </w:rPr>
            </w:pPr>
            <w:r w:rsidRPr="0017091C">
              <w:rPr>
                <w:rFonts w:ascii="Georgia" w:hAnsi="Georgia" w:cs="Arial"/>
              </w:rPr>
              <w:t>Todos los espacios descritos anteriormente, se encuentran en buenas condiciones de construcción y son funcionales para apoyar las diferent</w:t>
            </w:r>
            <w:r w:rsidR="0059692B">
              <w:rPr>
                <w:rFonts w:ascii="Georgia" w:hAnsi="Georgia" w:cs="Arial"/>
              </w:rPr>
              <w:t>es actividades que realiza el PA.</w:t>
            </w:r>
          </w:p>
          <w:p w:rsidR="00462F03" w:rsidRPr="0017091C" w:rsidRDefault="00462F03" w:rsidP="0059692B">
            <w:pPr>
              <w:pStyle w:val="Sinespaciado"/>
              <w:spacing w:line="360" w:lineRule="auto"/>
              <w:jc w:val="both"/>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p>
          <w:p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rsidR="00462F03" w:rsidRPr="0017091C" w:rsidRDefault="00462F03" w:rsidP="0017091C">
            <w:pPr>
              <w:pStyle w:val="Default"/>
              <w:spacing w:line="360" w:lineRule="auto"/>
              <w:ind w:left="743"/>
              <w:jc w:val="both"/>
              <w:rPr>
                <w:rFonts w:ascii="Georgia" w:hAnsi="Georgia"/>
                <w:sz w:val="22"/>
                <w:szCs w:val="22"/>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CE0D82">
        <w:trPr>
          <w:trHeight w:val="253"/>
        </w:trPr>
        <w:tc>
          <w:tcPr>
            <w:tcW w:w="5000" w:type="pct"/>
            <w:shd w:val="clear" w:color="auto" w:fill="auto"/>
          </w:tcPr>
          <w:p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rsidR="00CE0D82" w:rsidRPr="00CE0D82" w:rsidRDefault="00CE0D82" w:rsidP="00CE0D82">
            <w:pPr>
              <w:pStyle w:val="Default"/>
              <w:spacing w:line="360" w:lineRule="auto"/>
              <w:ind w:left="176"/>
              <w:jc w:val="both"/>
              <w:rPr>
                <w:rFonts w:ascii="Georgia" w:hAnsi="Georgia"/>
                <w:b/>
                <w:sz w:val="22"/>
                <w:szCs w:val="22"/>
                <w:lang w:val="es-ES_tradnl"/>
              </w:rPr>
            </w:pPr>
          </w:p>
          <w:p w:rsidR="00CE0D82" w:rsidRPr="00CE0D82" w:rsidRDefault="00CE0D82" w:rsidP="00CE0D82">
            <w:pPr>
              <w:pStyle w:val="Default"/>
              <w:spacing w:line="360" w:lineRule="auto"/>
              <w:ind w:left="176"/>
              <w:jc w:val="both"/>
              <w:rPr>
                <w:rFonts w:ascii="Georgia" w:hAnsi="Georgia"/>
                <w:sz w:val="22"/>
                <w:szCs w:val="22"/>
                <w:lang w:val="es-ES_tradnl"/>
              </w:rPr>
            </w:pPr>
          </w:p>
          <w:p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Cubículos individuales</w:t>
            </w:r>
          </w:p>
          <w:p w:rsidR="00CE0D82" w:rsidRPr="00CE0D82" w:rsidRDefault="00CE0D82" w:rsidP="00CE0D82">
            <w:pPr>
              <w:pStyle w:val="Sinespaciado"/>
              <w:spacing w:line="360" w:lineRule="auto"/>
              <w:jc w:val="both"/>
              <w:rPr>
                <w:rFonts w:ascii="Georgia" w:hAnsi="Georgia" w:cs="Arial"/>
                <w:lang w:val="es-ES_tradnl"/>
              </w:rPr>
            </w:pPr>
          </w:p>
          <w:p w:rsidR="00CE0D82" w:rsidRPr="00CE0D82" w:rsidRDefault="00CE0D82" w:rsidP="00CE0D82">
            <w:pPr>
              <w:spacing w:line="360" w:lineRule="auto"/>
              <w:ind w:left="352"/>
              <w:jc w:val="both"/>
              <w:rPr>
                <w:rFonts w:ascii="Georgia" w:hAnsi="Georgia" w:cs="Arial"/>
                <w:color w:val="0070C0"/>
                <w:lang w:val="es-ES_tradnl"/>
              </w:rPr>
            </w:pPr>
            <w:r w:rsidRPr="00CE0D82">
              <w:rPr>
                <w:rFonts w:ascii="Georgia" w:hAnsi="Georgia" w:cs="Arial"/>
                <w:lang w:val="es-ES_tradnl"/>
              </w:rPr>
              <w:t>Todos los profesores de tiempo completo que participan en el PAI</w:t>
            </w:r>
            <w:r w:rsidR="00AA51B5">
              <w:rPr>
                <w:rFonts w:ascii="Georgia" w:hAnsi="Georgia" w:cs="Arial"/>
                <w:lang w:val="es-ES_tradnl"/>
              </w:rPr>
              <w:t>A</w:t>
            </w:r>
            <w:r w:rsidR="00500026">
              <w:rPr>
                <w:rFonts w:ascii="Georgia" w:hAnsi="Georgia" w:cs="Arial"/>
                <w:lang w:val="es-ES_tradnl"/>
              </w:rPr>
              <w:t>YA</w:t>
            </w:r>
            <w:r w:rsidRPr="00CE0D82">
              <w:rPr>
                <w:rFonts w:ascii="Georgia" w:hAnsi="Georgia" w:cs="Arial"/>
                <w:lang w:val="es-ES_tradnl"/>
              </w:rPr>
              <w:t>, tienen asignado un cubículo individual donde planifican, coordinan y desarrollan pa</w:t>
            </w:r>
            <w:r w:rsidR="00AA51B5">
              <w:rPr>
                <w:rFonts w:ascii="Georgia" w:hAnsi="Georgia" w:cs="Arial"/>
                <w:lang w:val="es-ES_tradnl"/>
              </w:rPr>
              <w:t>rte de sus actividades docentes.</w:t>
            </w:r>
            <w:r w:rsidRPr="00CE0D82">
              <w:rPr>
                <w:rFonts w:ascii="Georgia" w:hAnsi="Georgia" w:cs="Arial"/>
                <w:lang w:val="es-ES_tradnl"/>
              </w:rPr>
              <w:t xml:space="preserve"> Los profesores que participan en el Programa </w:t>
            </w:r>
            <w:r w:rsidR="007C4A43">
              <w:rPr>
                <w:rFonts w:ascii="Georgia" w:hAnsi="Georgia" w:cs="Arial"/>
                <w:lang w:val="es-ES_tradnl"/>
              </w:rPr>
              <w:t>Académico</w:t>
            </w:r>
            <w:r w:rsidRPr="00CE0D82">
              <w:rPr>
                <w:rFonts w:ascii="Georgia" w:hAnsi="Georgia" w:cs="Arial"/>
                <w:lang w:val="es-ES_tradnl"/>
              </w:rPr>
              <w:t xml:space="preserve"> además de los del Departamento </w:t>
            </w:r>
            <w:r w:rsidR="007C4A43">
              <w:rPr>
                <w:rFonts w:ascii="Georgia" w:hAnsi="Georgia" w:cs="Arial"/>
                <w:lang w:val="es-ES_tradnl"/>
              </w:rPr>
              <w:t xml:space="preserve">de </w:t>
            </w:r>
            <w:r w:rsidR="00E27CF2">
              <w:rPr>
                <w:rFonts w:ascii="Georgia" w:hAnsi="Georgia" w:cs="Arial"/>
                <w:lang w:val="es-ES_tradnl"/>
              </w:rPr>
              <w:t>Ciencias del Suelo</w:t>
            </w:r>
            <w:r w:rsidRPr="00CE0D82">
              <w:rPr>
                <w:rFonts w:ascii="Georgia" w:hAnsi="Georgia" w:cs="Arial"/>
                <w:lang w:val="es-ES_tradnl"/>
              </w:rPr>
              <w:t xml:space="preserve">, pertenecen a otros Departamentos Académicos como son el de Botánica, Socioeconómicas, Ciencias básicas, Recursos Naturales, Parasitología Agrícola, Centro de Idiomas, entre otros, por lo que sus cubículos se localizan en sus lugares de adscripción. Estos cubículos están equipados con escritorio, sillón, librero, teléfono, equipo de cómputo y con </w:t>
            </w:r>
            <w:r w:rsidRPr="00CE0D82">
              <w:rPr>
                <w:rFonts w:ascii="Georgia" w:hAnsi="Georgia" w:cs="Arial"/>
                <w:lang w:val="es-ES_tradnl"/>
              </w:rPr>
              <w:lastRenderedPageBreak/>
              <w:t xml:space="preserve">internet </w:t>
            </w:r>
            <w:hyperlink r:id="rId238" w:history="1">
              <w:r w:rsidR="004D3B1F" w:rsidRPr="004D3B1F">
                <w:rPr>
                  <w:rStyle w:val="Hipervnculo"/>
                  <w:rFonts w:ascii="Georgia" w:hAnsi="Georgia" w:cs="Arial"/>
                  <w:lang w:val="es-ES_tradnl"/>
                </w:rPr>
                <w:t>(</w:t>
              </w:r>
              <w:r w:rsidRPr="004D3B1F">
                <w:rPr>
                  <w:rStyle w:val="Hipervnculo"/>
                  <w:rFonts w:ascii="Georgia" w:hAnsi="Georgia" w:cs="Arial"/>
                  <w:lang w:val="es-ES_tradnl"/>
                </w:rPr>
                <w:t>Fotografías</w:t>
              </w:r>
              <w:r w:rsidR="006F7752">
                <w:rPr>
                  <w:rStyle w:val="Hipervnculo"/>
                  <w:rFonts w:ascii="Georgia" w:hAnsi="Georgia" w:cs="Arial"/>
                  <w:lang w:val="es-ES_tradnl"/>
                </w:rPr>
                <w:t xml:space="preserve"> de Instalaciones</w:t>
              </w:r>
              <w:r w:rsidRPr="004D3B1F">
                <w:rPr>
                  <w:rStyle w:val="Hipervnculo"/>
                  <w:rFonts w:ascii="Georgia" w:hAnsi="Georgia" w:cs="Arial"/>
                  <w:lang w:val="es-ES_tradnl"/>
                </w:rPr>
                <w:t>).</w:t>
              </w:r>
            </w:hyperlink>
          </w:p>
          <w:p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Espacio para el trabajo colectivo del profesorado del programa docente</w:t>
            </w:r>
          </w:p>
          <w:p w:rsidR="00CE0D82" w:rsidRPr="00CE0D82" w:rsidRDefault="00CE0D82" w:rsidP="00CE0D82">
            <w:pPr>
              <w:pStyle w:val="Sinespaciado"/>
              <w:spacing w:line="360" w:lineRule="auto"/>
              <w:ind w:left="360"/>
              <w:jc w:val="both"/>
              <w:rPr>
                <w:rFonts w:ascii="Georgia" w:hAnsi="Georgia" w:cs="Arial"/>
                <w:lang w:val="es-ES_tradnl"/>
              </w:rPr>
            </w:pPr>
          </w:p>
          <w:p w:rsidR="00CE0D82" w:rsidRDefault="00CE0D82" w:rsidP="00CE0D82">
            <w:pPr>
              <w:spacing w:line="360" w:lineRule="auto"/>
              <w:ind w:left="352"/>
              <w:jc w:val="both"/>
              <w:rPr>
                <w:rFonts w:ascii="Georgia" w:hAnsi="Georgia" w:cs="Arial"/>
                <w:lang w:val="es-ES_tradnl"/>
              </w:rPr>
            </w:pPr>
            <w:r w:rsidRPr="00CE0D82">
              <w:rPr>
                <w:rFonts w:ascii="Georgia" w:hAnsi="Georgia" w:cs="Arial"/>
                <w:lang w:val="es-ES_tradnl"/>
              </w:rPr>
              <w:t xml:space="preserve">Para las actividades de carácter colectivo (Reuniones de Academias, Comisiones, Asambleas, Talleres, Cursos de Educación Continua, otros), los profesores del </w:t>
            </w:r>
            <w:r w:rsidR="0041644D">
              <w:rPr>
                <w:rFonts w:ascii="Georgia" w:hAnsi="Georgia" w:cs="Arial"/>
                <w:lang w:val="es-ES_tradnl"/>
              </w:rPr>
              <w:t>PAI</w:t>
            </w:r>
            <w:r w:rsidR="00B17AFE">
              <w:rPr>
                <w:rFonts w:ascii="Georgia" w:hAnsi="Georgia" w:cs="Arial"/>
                <w:lang w:val="es-ES_tradnl"/>
              </w:rPr>
              <w:t>AYA disponen de</w:t>
            </w:r>
            <w:r w:rsidRPr="00CE0D82">
              <w:rPr>
                <w:rFonts w:ascii="Georgia" w:hAnsi="Georgia" w:cs="Arial"/>
                <w:lang w:val="es-ES_tradnl"/>
              </w:rPr>
              <w:t xml:space="preserve"> sala de juntas </w:t>
            </w:r>
            <w:hyperlink r:id="rId239" w:history="1">
              <w:r w:rsidR="006D5B8F" w:rsidRPr="006D5B8F">
                <w:rPr>
                  <w:rStyle w:val="Hipervnculo"/>
                  <w:rFonts w:ascii="Georgia" w:hAnsi="Georgia" w:cs="Arial"/>
                  <w:lang w:val="es-ES_tradnl"/>
                </w:rPr>
                <w:t>(</w:t>
              </w:r>
              <w:r w:rsidRPr="006D5B8F">
                <w:rPr>
                  <w:rStyle w:val="Hipervnculo"/>
                  <w:rFonts w:ascii="Georgia" w:hAnsi="Georgia" w:cs="Arial"/>
                  <w:lang w:val="es-ES_tradnl"/>
                </w:rPr>
                <w:t>Sala_Juntas),</w:t>
              </w:r>
            </w:hyperlink>
            <w:r w:rsidR="00E0057C">
              <w:rPr>
                <w:rStyle w:val="Hipervnculo"/>
                <w:rFonts w:ascii="Georgia" w:hAnsi="Georgia" w:cs="Arial"/>
                <w:lang w:val="es-ES_tradnl"/>
              </w:rPr>
              <w:t xml:space="preserve"> </w:t>
            </w:r>
            <w:r w:rsidRPr="00CE0D82">
              <w:rPr>
                <w:rFonts w:ascii="Georgia" w:hAnsi="Georgia" w:cs="Arial"/>
                <w:lang w:val="es-ES_tradnl"/>
              </w:rPr>
              <w:t xml:space="preserve">está más apropiada para reuniones de trabajo y ocasionalmente para aplicar exámenes profesionales pues tiene un cupo de hasta 16 personas sentadas. </w:t>
            </w:r>
          </w:p>
          <w:p w:rsidR="00AA51B5" w:rsidRPr="00CE0D82" w:rsidRDefault="00AA51B5" w:rsidP="00CE0D82">
            <w:pPr>
              <w:spacing w:line="360" w:lineRule="auto"/>
              <w:ind w:left="352"/>
              <w:jc w:val="both"/>
              <w:rPr>
                <w:rFonts w:ascii="Georgia" w:hAnsi="Georgia" w:cs="Arial"/>
                <w:color w:val="0070C0"/>
                <w:lang w:val="es-ES_tradnl"/>
              </w:rPr>
            </w:pPr>
          </w:p>
          <w:p w:rsidR="00CE0D82" w:rsidRPr="00CE0D82" w:rsidRDefault="00CE0D82" w:rsidP="0039054E">
            <w:pPr>
              <w:pStyle w:val="Sinespaciado"/>
              <w:numPr>
                <w:ilvl w:val="0"/>
                <w:numId w:val="112"/>
              </w:numPr>
              <w:spacing w:line="360" w:lineRule="auto"/>
              <w:ind w:left="342"/>
              <w:jc w:val="both"/>
              <w:rPr>
                <w:rFonts w:ascii="Georgia" w:hAnsi="Georgia" w:cs="Arial"/>
                <w:b/>
                <w:lang w:val="es-ES_tradnl"/>
              </w:rPr>
            </w:pPr>
            <w:r w:rsidRPr="00CE0D82">
              <w:rPr>
                <w:rFonts w:ascii="Georgia" w:hAnsi="Georgia" w:cs="Arial"/>
                <w:b/>
                <w:lang w:val="es-ES_tradnl"/>
              </w:rPr>
              <w:t>Adecuación del equipamiento de estos espacios</w:t>
            </w:r>
          </w:p>
          <w:p w:rsidR="00CE0D82" w:rsidRPr="00CE0D82" w:rsidRDefault="00CE0D82" w:rsidP="00CE0D82">
            <w:pPr>
              <w:pStyle w:val="Sinespaciado"/>
              <w:spacing w:line="360" w:lineRule="auto"/>
              <w:ind w:left="720"/>
              <w:jc w:val="both"/>
              <w:rPr>
                <w:rFonts w:ascii="Georgia" w:hAnsi="Georgia" w:cs="Arial"/>
                <w:lang w:val="es-ES_tradnl"/>
              </w:rPr>
            </w:pPr>
          </w:p>
          <w:p w:rsidR="000E1FCE" w:rsidRPr="00CE0D82" w:rsidRDefault="00CE0D82" w:rsidP="000E1FCE">
            <w:pPr>
              <w:spacing w:line="360" w:lineRule="auto"/>
              <w:ind w:left="352"/>
              <w:jc w:val="both"/>
              <w:rPr>
                <w:rFonts w:ascii="Georgia" w:hAnsi="Georgia" w:cs="Arial"/>
                <w:color w:val="0070C0"/>
                <w:lang w:val="es-ES_tradnl"/>
              </w:rPr>
            </w:pPr>
            <w:r w:rsidRPr="00CE0D82">
              <w:rPr>
                <w:rFonts w:ascii="Georgia" w:hAnsi="Georgia"/>
                <w:lang w:val="es-ES_tradnl"/>
              </w:rPr>
              <w:t xml:space="preserve">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pintarrón, equipo de cómputo, internet, impresora, fotocopiadora. </w:t>
            </w:r>
          </w:p>
          <w:p w:rsidR="00462F03" w:rsidRPr="00CE0D82" w:rsidRDefault="00462F03" w:rsidP="00CE0D82">
            <w:pPr>
              <w:pStyle w:val="Default"/>
              <w:spacing w:line="360" w:lineRule="auto"/>
              <w:ind w:left="211"/>
              <w:jc w:val="both"/>
              <w:rPr>
                <w:rFonts w:ascii="Georgia" w:hAnsi="Georgia"/>
                <w:sz w:val="22"/>
                <w:szCs w:val="22"/>
              </w:rPr>
            </w:pPr>
          </w:p>
          <w:p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p w:rsidR="00462F03" w:rsidRPr="00CE0D82" w:rsidRDefault="00462F03" w:rsidP="00CE0D82">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Suficiencia y adecuación de los espacios destinados al trabajo y estudio de </w:t>
            </w:r>
            <w:r w:rsidRPr="0017091C">
              <w:rPr>
                <w:rFonts w:ascii="Georgia" w:hAnsi="Georgia" w:cs="Arial"/>
              </w:rPr>
              <w:lastRenderedPageBreak/>
              <w:t>los estudiantes, así como al trabajo del personal académico: auditorios, salones para seminarios, conferencias y reuniones, salas de lectura, espacios para exposiciones, entre otros, incluyendo las adaptaciones para personas con capacidades diferentes.</w:t>
            </w:r>
          </w:p>
          <w:p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instalaciones especiales y de los espacios académicos, tales como la sala de maestros.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41644D" w:rsidRDefault="00462F03" w:rsidP="0041644D">
            <w:pPr>
              <w:pStyle w:val="Default"/>
              <w:spacing w:line="360" w:lineRule="auto"/>
              <w:ind w:left="176"/>
              <w:jc w:val="both"/>
              <w:rPr>
                <w:rFonts w:ascii="Georgia" w:hAnsi="Georgia"/>
                <w:b/>
                <w:sz w:val="22"/>
                <w:szCs w:val="22"/>
              </w:rPr>
            </w:pPr>
            <w:r w:rsidRPr="0041644D">
              <w:rPr>
                <w:rFonts w:ascii="Georgia" w:hAnsi="Georgia"/>
                <w:b/>
                <w:sz w:val="22"/>
                <w:szCs w:val="22"/>
              </w:rPr>
              <w:t>Descripción, apreciación y análisis:</w:t>
            </w:r>
          </w:p>
          <w:p w:rsidR="00653745" w:rsidRPr="0041644D" w:rsidRDefault="00653745" w:rsidP="0041644D">
            <w:pPr>
              <w:pStyle w:val="Default"/>
              <w:spacing w:line="360" w:lineRule="auto"/>
              <w:jc w:val="both"/>
              <w:rPr>
                <w:rFonts w:ascii="Georgia" w:hAnsi="Georgia"/>
                <w:sz w:val="22"/>
                <w:szCs w:val="22"/>
              </w:rPr>
            </w:pPr>
          </w:p>
          <w:p w:rsidR="00462F03" w:rsidRPr="0041644D"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rPr>
            </w:pPr>
            <w:r w:rsidRPr="0041644D">
              <w:rPr>
                <w:rFonts w:ascii="Georgia" w:hAnsi="Georgia" w:cs="Arial"/>
                <w:color w:val="000000"/>
              </w:rPr>
              <w:t>Instalaciones especiales</w:t>
            </w:r>
            <w:r w:rsidR="00653745" w:rsidRPr="0041644D">
              <w:rPr>
                <w:rFonts w:ascii="Georgia" w:hAnsi="Georgia" w:cs="Arial"/>
                <w:color w:val="000000"/>
              </w:rPr>
              <w:t>:</w:t>
            </w:r>
          </w:p>
          <w:p w:rsidR="00653745" w:rsidRPr="0041644D" w:rsidRDefault="00653745" w:rsidP="0041644D">
            <w:pPr>
              <w:overflowPunct w:val="0"/>
              <w:autoSpaceDE w:val="0"/>
              <w:autoSpaceDN w:val="0"/>
              <w:adjustRightInd w:val="0"/>
              <w:spacing w:after="0" w:line="360" w:lineRule="auto"/>
              <w:jc w:val="both"/>
              <w:textAlignment w:val="baseline"/>
              <w:rPr>
                <w:rFonts w:ascii="Georgia" w:hAnsi="Georgia" w:cs="Arial"/>
                <w:color w:val="000000"/>
              </w:rPr>
            </w:pPr>
          </w:p>
          <w:p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b/>
                <w:color w:val="000000"/>
              </w:rPr>
            </w:pPr>
            <w:r w:rsidRPr="0041644D">
              <w:rPr>
                <w:rFonts w:ascii="Georgia" w:hAnsi="Georgia" w:cs="Arial"/>
                <w:color w:val="000000"/>
              </w:rPr>
              <w:t xml:space="preserve">La Universidad cuenta </w:t>
            </w:r>
            <w:r w:rsidR="00653745" w:rsidRPr="0041644D">
              <w:rPr>
                <w:rFonts w:ascii="Georgia" w:hAnsi="Georgia" w:cs="Arial"/>
                <w:color w:val="000000"/>
              </w:rPr>
              <w:t>con campos</w:t>
            </w:r>
            <w:r w:rsidRPr="0041644D">
              <w:rPr>
                <w:rFonts w:ascii="Georgia" w:hAnsi="Georgia" w:cs="Arial"/>
                <w:color w:val="000000"/>
              </w:rPr>
              <w:t xml:space="preserve"> experimentales para el desarrollo de proyectos de investigación, prácticas y establecimiento de proyectos productivos. Dichos campos están distribuidos en diferentes estados de la República: Navidad, N.L., Los Lirios, Coah., Zaragoza, Coah., Las Norias, Coah.</w:t>
            </w:r>
            <w:r w:rsidR="00653745" w:rsidRPr="0041644D">
              <w:rPr>
                <w:rFonts w:ascii="Georgia" w:hAnsi="Georgia" w:cs="Arial"/>
                <w:color w:val="000000"/>
              </w:rPr>
              <w:t xml:space="preserve">, Rancho Los Ángeles y Campo Experimental Buenavista, Mpo. Saltillo, Coah., </w:t>
            </w:r>
            <w:r w:rsidRPr="0041644D">
              <w:rPr>
                <w:rFonts w:ascii="Georgia" w:hAnsi="Georgia" w:cs="Arial"/>
                <w:color w:val="000000"/>
              </w:rPr>
              <w:t xml:space="preserve"> Tepalcingo, Mor., Torreón</w:t>
            </w:r>
            <w:r w:rsidR="00653745" w:rsidRPr="0041644D">
              <w:rPr>
                <w:rFonts w:ascii="Georgia" w:hAnsi="Georgia" w:cs="Arial"/>
                <w:color w:val="000000"/>
              </w:rPr>
              <w:t xml:space="preserve"> y San Pedro </w:t>
            </w:r>
            <w:r w:rsidRPr="0041644D">
              <w:rPr>
                <w:rFonts w:ascii="Georgia" w:hAnsi="Georgia" w:cs="Arial"/>
                <w:color w:val="000000"/>
              </w:rPr>
              <w:t>Coah. Los Campos Experimentales de Celaya, Guanajuato y Úrsulo Galván, Ver</w:t>
            </w:r>
            <w:r w:rsidR="00653745" w:rsidRPr="0041644D">
              <w:rPr>
                <w:rFonts w:ascii="Georgia" w:hAnsi="Georgia" w:cs="Arial"/>
                <w:color w:val="000000"/>
              </w:rPr>
              <w:t xml:space="preserve">., funcionan en colaboración con el ITUG y </w:t>
            </w:r>
            <w:r w:rsidRPr="0041644D">
              <w:rPr>
                <w:rFonts w:ascii="Georgia" w:hAnsi="Georgia" w:cs="Arial"/>
                <w:color w:val="000000"/>
              </w:rPr>
              <w:t xml:space="preserve">productores cooperantes respectivamente, cada uno cuenta con la infraestructura necesaria para </w:t>
            </w:r>
            <w:r w:rsidR="00653745" w:rsidRPr="0041644D">
              <w:rPr>
                <w:rFonts w:ascii="Georgia" w:hAnsi="Georgia" w:cs="Arial"/>
                <w:color w:val="000000"/>
              </w:rPr>
              <w:t>realizar prácticas</w:t>
            </w:r>
            <w:r w:rsidRPr="0041644D">
              <w:rPr>
                <w:rFonts w:ascii="Georgia" w:hAnsi="Georgia" w:cs="Arial"/>
                <w:color w:val="000000"/>
              </w:rPr>
              <w:t xml:space="preserve"> de campo y proyectos de Investigación: </w:t>
            </w:r>
          </w:p>
          <w:p w:rsidR="00462F03" w:rsidRPr="0041644D" w:rsidRDefault="00462F03" w:rsidP="0041644D">
            <w:pPr>
              <w:spacing w:after="0" w:line="360" w:lineRule="auto"/>
              <w:ind w:left="360"/>
              <w:jc w:val="both"/>
              <w:rPr>
                <w:rFonts w:ascii="Georgia" w:hAnsi="Georgia" w:cs="Arial"/>
                <w:color w:val="C00000"/>
              </w:rPr>
            </w:pP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En la mayoría se lleva a cabo una programación de actividades de investigación, prácticas y de los proyectos productivos.</w:t>
            </w: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Cada maestro responsable de los cursos, dispone de su manual para realizar las prácticas que se llevan a cabo en dichos campos experimentales.</w:t>
            </w: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Los campos experimentales cuentan con bodega o área específica para resguardo de herramientas y materiales.</w:t>
            </w:r>
          </w:p>
          <w:p w:rsidR="00462F03" w:rsidRPr="0041644D" w:rsidRDefault="00462F03" w:rsidP="004459CF">
            <w:pPr>
              <w:numPr>
                <w:ilvl w:val="0"/>
                <w:numId w:val="110"/>
              </w:numPr>
              <w:spacing w:after="0" w:line="360" w:lineRule="auto"/>
              <w:jc w:val="both"/>
              <w:rPr>
                <w:rFonts w:ascii="Georgia" w:hAnsi="Georgia" w:cs="Arial"/>
                <w:color w:val="000000"/>
              </w:rPr>
            </w:pPr>
            <w:r w:rsidRPr="0041644D">
              <w:rPr>
                <w:rFonts w:ascii="Georgia" w:hAnsi="Georgia" w:cs="Arial"/>
                <w:color w:val="000000"/>
              </w:rPr>
              <w:t>La Dirección de Investigación cuenta con un presupuesto que se destina al mantenimiento, operación y actualización de equipos e instalaciones.</w:t>
            </w:r>
          </w:p>
          <w:p w:rsidR="00462F03" w:rsidRPr="0041644D" w:rsidRDefault="00462F03" w:rsidP="004459CF">
            <w:pPr>
              <w:numPr>
                <w:ilvl w:val="0"/>
                <w:numId w:val="110"/>
              </w:numPr>
              <w:overflowPunct w:val="0"/>
              <w:autoSpaceDE w:val="0"/>
              <w:autoSpaceDN w:val="0"/>
              <w:adjustRightInd w:val="0"/>
              <w:spacing w:after="0" w:line="360" w:lineRule="auto"/>
              <w:jc w:val="both"/>
              <w:textAlignment w:val="baseline"/>
              <w:rPr>
                <w:rFonts w:ascii="Georgia" w:hAnsi="Georgia" w:cs="Arial"/>
                <w:b/>
                <w:color w:val="000000"/>
              </w:rPr>
            </w:pPr>
            <w:r w:rsidRPr="0041644D">
              <w:rPr>
                <w:rFonts w:ascii="Georgia" w:hAnsi="Georgia" w:cs="Arial"/>
                <w:color w:val="000000"/>
              </w:rPr>
              <w:t xml:space="preserve">Cada Campo Experimental cuenta con letreros correspondientes, edificios, </w:t>
            </w:r>
            <w:r w:rsidRPr="0041644D">
              <w:rPr>
                <w:rFonts w:ascii="Georgia" w:hAnsi="Georgia" w:cs="Arial"/>
                <w:color w:val="000000"/>
              </w:rPr>
              <w:lastRenderedPageBreak/>
              <w:t xml:space="preserve">bodegas, estanterías, etc. </w:t>
            </w:r>
          </w:p>
          <w:p w:rsidR="00462F03" w:rsidRPr="0041644D" w:rsidRDefault="00462F03" w:rsidP="0041644D">
            <w:pPr>
              <w:pStyle w:val="Default"/>
              <w:spacing w:line="360" w:lineRule="auto"/>
              <w:ind w:left="176"/>
              <w:jc w:val="both"/>
              <w:rPr>
                <w:rFonts w:ascii="Georgia" w:hAnsi="Georgia"/>
                <w:sz w:val="22"/>
                <w:szCs w:val="22"/>
              </w:rPr>
            </w:pPr>
          </w:p>
          <w:p w:rsidR="00462F03" w:rsidRPr="0041644D" w:rsidRDefault="00462F03" w:rsidP="0041644D">
            <w:pPr>
              <w:overflowPunct w:val="0"/>
              <w:autoSpaceDE w:val="0"/>
              <w:autoSpaceDN w:val="0"/>
              <w:adjustRightInd w:val="0"/>
              <w:spacing w:after="0" w:line="360" w:lineRule="auto"/>
              <w:ind w:left="352"/>
              <w:jc w:val="both"/>
              <w:textAlignment w:val="baseline"/>
              <w:rPr>
                <w:rFonts w:ascii="Georgia" w:hAnsi="Georgia" w:cs="Arial"/>
                <w:color w:val="FF0000"/>
              </w:rPr>
            </w:pPr>
            <w:r w:rsidRPr="0041644D">
              <w:rPr>
                <w:rFonts w:ascii="Georgia" w:hAnsi="Georgia"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Pr>
                <w:rFonts w:ascii="Georgia" w:hAnsi="Georgia" w:cs="Arial"/>
                <w:color w:val="000000"/>
              </w:rPr>
              <w:t>.</w:t>
            </w:r>
          </w:p>
          <w:p w:rsidR="00462F03" w:rsidRPr="0041644D" w:rsidRDefault="00462F03" w:rsidP="0041644D">
            <w:pPr>
              <w:overflowPunct w:val="0"/>
              <w:autoSpaceDE w:val="0"/>
              <w:autoSpaceDN w:val="0"/>
              <w:adjustRightInd w:val="0"/>
              <w:spacing w:after="0" w:line="360" w:lineRule="auto"/>
              <w:jc w:val="both"/>
              <w:textAlignment w:val="baseline"/>
              <w:rPr>
                <w:rFonts w:ascii="Georgia" w:hAnsi="Georgia" w:cs="Arial"/>
                <w:color w:val="FF0000"/>
              </w:rPr>
            </w:pPr>
          </w:p>
          <w:p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 xml:space="preserve">Salas para videoconferencias. La universidad cuenta con dos salas para videoconferencias, una de ellas se encuentra en la biblioteca Egideo G. Rebonato y la otra en la Unidad de Idiomas. En la primera se transmiten de regularmente programas de interés académico. En la segunda se usa de manera cotidiana para la instrucción de idiomas, pero se puede solicitar para la transmisión de congresos o conferencias </w:t>
            </w:r>
            <w:hyperlink r:id="rId240" w:history="1">
              <w:r w:rsidR="008D4452" w:rsidRPr="008D4452">
                <w:rPr>
                  <w:rStyle w:val="Hipervnculo"/>
                  <w:rFonts w:ascii="Georgia" w:hAnsi="Georgia" w:cs="Arial"/>
                  <w:lang w:val="es-ES_tradnl"/>
                </w:rPr>
                <w:t>(</w:t>
              </w:r>
              <w:r w:rsidRPr="008D4452">
                <w:rPr>
                  <w:rStyle w:val="Hipervnculo"/>
                  <w:rFonts w:ascii="Georgia" w:hAnsi="Georgia" w:cs="Arial"/>
                  <w:lang w:val="es-ES_tradnl"/>
                </w:rPr>
                <w:t>Salas_Video_Conferencias)</w:t>
              </w:r>
            </w:hyperlink>
          </w:p>
          <w:p w:rsidR="0041644D" w:rsidRPr="0041644D" w:rsidRDefault="0041644D" w:rsidP="0041644D">
            <w:pPr>
              <w:pStyle w:val="Sinespaciado"/>
              <w:spacing w:line="360" w:lineRule="auto"/>
              <w:ind w:left="205" w:hanging="284"/>
              <w:jc w:val="both"/>
              <w:rPr>
                <w:rFonts w:ascii="Georgia" w:hAnsi="Georgia" w:cs="Arial"/>
                <w:lang w:val="es-ES_tradnl"/>
              </w:rPr>
            </w:pPr>
          </w:p>
          <w:p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Adecuación de las Instalaciones para prácticas y experimentos</w:t>
            </w:r>
            <w:r w:rsidR="006F7752">
              <w:rPr>
                <w:rFonts w:ascii="Georgia" w:hAnsi="Georgia" w:cs="Arial"/>
                <w:lang w:val="es-ES_tradnl"/>
              </w:rPr>
              <w:t>.</w:t>
            </w:r>
          </w:p>
          <w:p w:rsidR="0041644D" w:rsidRPr="0041644D" w:rsidRDefault="00E0057C" w:rsidP="006F7752">
            <w:pPr>
              <w:pStyle w:val="Sinespaciado"/>
              <w:spacing w:line="360" w:lineRule="auto"/>
              <w:ind w:left="321"/>
              <w:jc w:val="both"/>
              <w:rPr>
                <w:rFonts w:ascii="Georgia" w:hAnsi="Georgia" w:cs="Arial"/>
                <w:lang w:val="es-ES_tradnl"/>
              </w:rPr>
            </w:pPr>
            <w:r>
              <w:rPr>
                <w:rFonts w:ascii="Georgia" w:hAnsi="Georgia" w:cs="Arial"/>
                <w:lang w:val="es-ES_tradnl"/>
              </w:rPr>
              <w:t>Los alumnos del PAIAYA realizan prácticas y experimentos en dos invernad</w:t>
            </w:r>
            <w:r w:rsidR="008D3E75">
              <w:rPr>
                <w:rFonts w:ascii="Georgia" w:hAnsi="Georgia" w:cs="Arial"/>
                <w:lang w:val="es-ES_tradnl"/>
              </w:rPr>
              <w:t>e</w:t>
            </w:r>
            <w:r>
              <w:rPr>
                <w:rFonts w:ascii="Georgia" w:hAnsi="Georgia" w:cs="Arial"/>
                <w:lang w:val="es-ES_tradnl"/>
              </w:rPr>
              <w:t>r</w:t>
            </w:r>
            <w:r w:rsidR="008D3E75">
              <w:rPr>
                <w:rFonts w:ascii="Georgia" w:hAnsi="Georgia" w:cs="Arial"/>
                <w:lang w:val="es-ES_tradnl"/>
              </w:rPr>
              <w:t>o</w:t>
            </w:r>
            <w:r>
              <w:rPr>
                <w:rFonts w:ascii="Georgia" w:hAnsi="Georgia" w:cs="Arial"/>
                <w:lang w:val="es-ES_tradnl"/>
              </w:rPr>
              <w:t>s</w:t>
            </w:r>
            <w:r w:rsidR="008D3E75">
              <w:rPr>
                <w:rFonts w:ascii="Georgia" w:hAnsi="Georgia" w:cs="Arial"/>
                <w:lang w:val="es-ES_tradnl"/>
              </w:rPr>
              <w:t xml:space="preserve"> como en las camas para sembrar como se muestran en la foto</w:t>
            </w:r>
            <w:r w:rsidR="009E1B02">
              <w:rPr>
                <w:rFonts w:ascii="Georgia" w:hAnsi="Georgia" w:cs="Arial"/>
                <w:lang w:val="es-ES_tradnl"/>
              </w:rPr>
              <w:t xml:space="preserve"> y se tiene una </w:t>
            </w:r>
            <w:r w:rsidR="006F7752">
              <w:rPr>
                <w:rFonts w:ascii="Georgia" w:hAnsi="Georgia" w:cs="Arial"/>
                <w:lang w:val="es-ES_tradnl"/>
              </w:rPr>
              <w:t>área</w:t>
            </w:r>
            <w:r w:rsidR="009E1B02">
              <w:rPr>
                <w:rFonts w:ascii="Georgia" w:hAnsi="Georgia" w:cs="Arial"/>
                <w:lang w:val="es-ES_tradnl"/>
              </w:rPr>
              <w:t xml:space="preserve"> </w:t>
            </w:r>
            <w:r w:rsidR="006F7752">
              <w:rPr>
                <w:rFonts w:ascii="Georgia" w:hAnsi="Georgia" w:cs="Arial"/>
                <w:lang w:val="es-ES_tradnl"/>
              </w:rPr>
              <w:t>p</w:t>
            </w:r>
            <w:r w:rsidR="009E1B02">
              <w:rPr>
                <w:rFonts w:ascii="Georgia" w:hAnsi="Georgia" w:cs="Arial"/>
                <w:lang w:val="es-ES_tradnl"/>
              </w:rPr>
              <w:t xml:space="preserve">ara realizar cultivos. Como también realizan </w:t>
            </w:r>
            <w:r w:rsidR="006F7752">
              <w:rPr>
                <w:rFonts w:ascii="Georgia" w:hAnsi="Georgia" w:cs="Arial"/>
                <w:lang w:val="es-ES_tradnl"/>
              </w:rPr>
              <w:t>prácticas</w:t>
            </w:r>
            <w:r w:rsidR="009E1B02">
              <w:rPr>
                <w:rFonts w:ascii="Georgia" w:hAnsi="Georgia" w:cs="Arial"/>
                <w:lang w:val="es-ES_tradnl"/>
              </w:rPr>
              <w:t xml:space="preserve"> e investigación en los campos experimentales de la </w:t>
            </w:r>
            <w:r w:rsidR="006F7752">
              <w:rPr>
                <w:rFonts w:ascii="Georgia" w:hAnsi="Georgia" w:cs="Arial"/>
                <w:lang w:val="es-ES_tradnl"/>
              </w:rPr>
              <w:t>Institución</w:t>
            </w:r>
            <w:r w:rsidR="009E1B02">
              <w:rPr>
                <w:rFonts w:ascii="Georgia" w:hAnsi="Georgia" w:cs="Arial"/>
                <w:lang w:val="es-ES_tradnl"/>
              </w:rPr>
              <w:t>; (</w:t>
            </w:r>
            <w:r w:rsidR="0041644D" w:rsidRPr="009E1B02">
              <w:rPr>
                <w:rFonts w:ascii="Georgia" w:hAnsi="Georgia" w:cs="Arial"/>
                <w:lang w:val="es-ES_tradnl"/>
              </w:rPr>
              <w:t xml:space="preserve">Sierra de Arteaga (CAESA) Los Lirios, Arteaga, Coah., en el Rancho Ganadero Los Ángeles, Saltillo, Coah., y en el Campo Agrícola Experimental Zaragoza, Zaragoza, Coah. </w:t>
            </w:r>
          </w:p>
          <w:p w:rsidR="0041644D" w:rsidRPr="0041644D" w:rsidRDefault="0041644D" w:rsidP="0041644D">
            <w:pPr>
              <w:pStyle w:val="Sinespaciado"/>
              <w:spacing w:line="360" w:lineRule="auto"/>
              <w:ind w:left="205"/>
              <w:jc w:val="both"/>
              <w:rPr>
                <w:rFonts w:ascii="Georgia" w:hAnsi="Georgia" w:cs="Arial"/>
                <w:lang w:val="es-ES_tradnl"/>
              </w:rPr>
            </w:pPr>
          </w:p>
          <w:p w:rsidR="0041644D" w:rsidRPr="0041644D" w:rsidRDefault="0041644D" w:rsidP="0041644D">
            <w:pPr>
              <w:pStyle w:val="Sinespaciado"/>
              <w:spacing w:line="360" w:lineRule="auto"/>
              <w:ind w:left="352"/>
              <w:jc w:val="both"/>
              <w:rPr>
                <w:rFonts w:ascii="Georgia" w:hAnsi="Georgia" w:cs="Arial"/>
                <w:color w:val="0070C0"/>
                <w:lang w:val="es-ES_tradnl"/>
              </w:rPr>
            </w:pPr>
            <w:r w:rsidRPr="0041644D">
              <w:rPr>
                <w:rFonts w:ascii="Georgia" w:hAnsi="Georgia" w:cs="Arial"/>
                <w:lang w:val="es-ES_tradnl"/>
              </w:rPr>
              <w:t>Maestros y estudiantes del Programa Educativo de</w:t>
            </w:r>
            <w:r w:rsidR="00A036E1">
              <w:rPr>
                <w:rFonts w:ascii="Georgia" w:hAnsi="Georgia" w:cs="Arial"/>
                <w:lang w:val="es-ES_tradnl"/>
              </w:rPr>
              <w:t>l PAI</w:t>
            </w:r>
            <w:r w:rsidR="008459BF">
              <w:rPr>
                <w:rFonts w:ascii="Georgia" w:hAnsi="Georgia" w:cs="Arial"/>
                <w:lang w:val="es-ES_tradnl"/>
              </w:rPr>
              <w:t>AYA</w:t>
            </w:r>
            <w:r w:rsidRPr="0041644D">
              <w:rPr>
                <w:rFonts w:ascii="Georgia" w:hAnsi="Georgia"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cualidades por lo que se pueden elegir aquellos espacios que más se adecuen a las necesidades de los eventos</w:t>
            </w:r>
            <w:r w:rsidR="006F7752">
              <w:rPr>
                <w:rFonts w:ascii="Georgia" w:hAnsi="Georgia" w:cs="Arial"/>
                <w:lang w:val="es-ES_tradnl"/>
              </w:rPr>
              <w:t xml:space="preserve"> </w:t>
            </w:r>
            <w:hyperlink r:id="rId241" w:history="1">
              <w:r w:rsidR="00920C25" w:rsidRPr="001404B2">
                <w:rPr>
                  <w:rStyle w:val="Hipervnculo"/>
                  <w:rFonts w:ascii="Georgia" w:hAnsi="Georgia" w:cs="Arial"/>
                  <w:lang w:val="es-ES_tradnl"/>
                </w:rPr>
                <w:t>(</w:t>
              </w:r>
              <w:r w:rsidRPr="001404B2">
                <w:rPr>
                  <w:rStyle w:val="Hipervnculo"/>
                  <w:rFonts w:ascii="Georgia" w:hAnsi="Georgia" w:cs="Arial"/>
                  <w:lang w:val="es-ES_tradnl"/>
                </w:rPr>
                <w:t>auditorios_UAAAN)</w:t>
              </w:r>
            </w:hyperlink>
          </w:p>
          <w:p w:rsidR="0041644D" w:rsidRDefault="0041644D" w:rsidP="0041644D">
            <w:pPr>
              <w:pStyle w:val="Sinespaciado"/>
              <w:spacing w:line="360" w:lineRule="auto"/>
              <w:jc w:val="both"/>
              <w:rPr>
                <w:rFonts w:ascii="Georgia" w:hAnsi="Georgia" w:cs="Arial"/>
                <w:color w:val="70AD47" w:themeColor="accent6"/>
                <w:lang w:val="es-ES_tradnl"/>
              </w:rPr>
            </w:pPr>
          </w:p>
          <w:p w:rsidR="006F7752" w:rsidRDefault="006F7752" w:rsidP="0041644D">
            <w:pPr>
              <w:pStyle w:val="Sinespaciado"/>
              <w:spacing w:line="360" w:lineRule="auto"/>
              <w:jc w:val="both"/>
              <w:rPr>
                <w:rFonts w:ascii="Georgia" w:hAnsi="Georgia" w:cs="Arial"/>
                <w:color w:val="70AD47" w:themeColor="accent6"/>
                <w:lang w:val="es-ES_tradnl"/>
              </w:rPr>
            </w:pPr>
          </w:p>
          <w:p w:rsidR="006F7752" w:rsidRDefault="006F7752" w:rsidP="0041644D">
            <w:pPr>
              <w:pStyle w:val="Sinespaciado"/>
              <w:spacing w:line="360" w:lineRule="auto"/>
              <w:jc w:val="both"/>
              <w:rPr>
                <w:rFonts w:ascii="Georgia" w:hAnsi="Georgia" w:cs="Arial"/>
                <w:color w:val="70AD47" w:themeColor="accent6"/>
                <w:lang w:val="es-ES_tradnl"/>
              </w:rPr>
            </w:pPr>
          </w:p>
          <w:p w:rsidR="006F7752" w:rsidRDefault="006F7752" w:rsidP="0041644D">
            <w:pPr>
              <w:pStyle w:val="Sinespaciado"/>
              <w:spacing w:line="360" w:lineRule="auto"/>
              <w:jc w:val="both"/>
              <w:rPr>
                <w:rFonts w:ascii="Georgia" w:hAnsi="Georgia" w:cs="Arial"/>
                <w:color w:val="70AD47" w:themeColor="accent6"/>
                <w:lang w:val="es-ES_tradnl"/>
              </w:rPr>
            </w:pPr>
          </w:p>
          <w:p w:rsidR="006F7752" w:rsidRPr="0041644D" w:rsidRDefault="006F7752" w:rsidP="0041644D">
            <w:pPr>
              <w:pStyle w:val="Sinespaciado"/>
              <w:spacing w:line="360" w:lineRule="auto"/>
              <w:jc w:val="both"/>
              <w:rPr>
                <w:rFonts w:ascii="Georgia" w:hAnsi="Georgia" w:cs="Arial"/>
                <w:color w:val="70AD47" w:themeColor="accent6"/>
                <w:lang w:val="es-ES_tradnl"/>
              </w:rPr>
            </w:pPr>
          </w:p>
          <w:p w:rsidR="0041644D" w:rsidRPr="0041644D" w:rsidRDefault="0041644D" w:rsidP="0041644D">
            <w:pPr>
              <w:pStyle w:val="Sinespaciado"/>
              <w:spacing w:line="360" w:lineRule="auto"/>
              <w:jc w:val="both"/>
              <w:rPr>
                <w:rFonts w:ascii="Georgia" w:hAnsi="Georgia" w:cs="Arial"/>
                <w:lang w:val="es-ES_tradnl"/>
              </w:rPr>
            </w:pPr>
          </w:p>
          <w:tbl>
            <w:tblPr>
              <w:tblStyle w:val="Tablaconcuadrcula"/>
              <w:tblW w:w="0" w:type="auto"/>
              <w:tblLook w:val="04A0" w:firstRow="1" w:lastRow="0" w:firstColumn="1" w:lastColumn="0" w:noHBand="0" w:noVBand="1"/>
            </w:tblPr>
            <w:tblGrid>
              <w:gridCol w:w="5557"/>
              <w:gridCol w:w="2694"/>
            </w:tblGrid>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lastRenderedPageBreak/>
                    <w:t>Nombre</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Capacidad de personas</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450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250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80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120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70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Fitomejoramiento</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100</w:t>
                  </w:r>
                </w:p>
              </w:tc>
            </w:tr>
            <w:tr w:rsidR="0041644D" w:rsidRPr="0041644D"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both"/>
                    <w:rPr>
                      <w:rFonts w:ascii="Georgia" w:hAnsi="Georgia"/>
                    </w:rPr>
                  </w:pPr>
                  <w:r w:rsidRPr="0041644D">
                    <w:rPr>
                      <w:rFonts w:ascii="Georgia" w:hAnsi="Georgia"/>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rsidR="0041644D" w:rsidRPr="0041644D" w:rsidRDefault="0041644D" w:rsidP="0041644D">
                  <w:pPr>
                    <w:pStyle w:val="Sinespaciado"/>
                    <w:spacing w:line="360" w:lineRule="auto"/>
                    <w:jc w:val="center"/>
                    <w:rPr>
                      <w:rFonts w:ascii="Georgia" w:hAnsi="Georgia"/>
                    </w:rPr>
                  </w:pPr>
                  <w:r w:rsidRPr="0041644D">
                    <w:rPr>
                      <w:rFonts w:ascii="Georgia" w:hAnsi="Georgia"/>
                    </w:rPr>
                    <w:t>80 c/u</w:t>
                  </w:r>
                </w:p>
              </w:tc>
            </w:tr>
          </w:tbl>
          <w:p w:rsidR="0041644D" w:rsidRPr="0041644D" w:rsidRDefault="0041644D" w:rsidP="0041644D">
            <w:pPr>
              <w:overflowPunct w:val="0"/>
              <w:autoSpaceDE w:val="0"/>
              <w:autoSpaceDN w:val="0"/>
              <w:adjustRightInd w:val="0"/>
              <w:spacing w:after="0" w:line="360" w:lineRule="auto"/>
              <w:ind w:right="1480"/>
              <w:jc w:val="both"/>
              <w:textAlignment w:val="baseline"/>
              <w:rPr>
                <w:rFonts w:ascii="Georgia" w:hAnsi="Georgia"/>
                <w:lang w:val="es-ES_tradnl"/>
              </w:rPr>
            </w:pPr>
          </w:p>
          <w:p w:rsidR="0041644D" w:rsidRPr="0041644D" w:rsidRDefault="0041644D" w:rsidP="0041644D">
            <w:pPr>
              <w:pStyle w:val="Sinespaciado"/>
              <w:spacing w:line="360" w:lineRule="auto"/>
              <w:jc w:val="both"/>
              <w:rPr>
                <w:rFonts w:ascii="Georgia" w:hAnsi="Georgia" w:cs="Arial"/>
                <w:color w:val="ED7D31" w:themeColor="accent2"/>
                <w:lang w:val="es-ES_tradnl"/>
              </w:rPr>
            </w:pPr>
          </w:p>
          <w:p w:rsidR="0041644D" w:rsidRPr="0041644D" w:rsidRDefault="0041644D" w:rsidP="0041644D">
            <w:pPr>
              <w:pStyle w:val="Sinespaciado"/>
              <w:spacing w:line="360" w:lineRule="auto"/>
              <w:ind w:left="720"/>
              <w:jc w:val="both"/>
              <w:rPr>
                <w:rFonts w:ascii="Georgia" w:hAnsi="Georgia" w:cs="Arial"/>
                <w:lang w:val="es-ES_tradnl"/>
              </w:rPr>
            </w:pPr>
          </w:p>
          <w:p w:rsidR="0041644D" w:rsidRPr="0041644D" w:rsidRDefault="0041644D" w:rsidP="0039054E">
            <w:pPr>
              <w:pStyle w:val="Sinespaciado"/>
              <w:numPr>
                <w:ilvl w:val="0"/>
                <w:numId w:val="113"/>
              </w:numPr>
              <w:spacing w:line="360" w:lineRule="auto"/>
              <w:ind w:left="342"/>
              <w:jc w:val="both"/>
              <w:rPr>
                <w:rFonts w:ascii="Georgia" w:hAnsi="Georgia" w:cs="Arial"/>
                <w:lang w:val="es-ES_tradnl"/>
              </w:rPr>
            </w:pPr>
            <w:r w:rsidRPr="0041644D">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rsidR="0041644D" w:rsidRPr="0041644D" w:rsidRDefault="0041644D" w:rsidP="0041644D">
            <w:pPr>
              <w:pStyle w:val="Sinespaciado"/>
              <w:spacing w:line="360" w:lineRule="auto"/>
              <w:ind w:left="205" w:hanging="284"/>
              <w:jc w:val="both"/>
              <w:rPr>
                <w:rFonts w:ascii="Georgia" w:hAnsi="Georgia" w:cs="Arial"/>
                <w:lang w:val="es-ES_tradnl"/>
              </w:rPr>
            </w:pPr>
          </w:p>
          <w:p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 xml:space="preserve">Los estudiantes del </w:t>
            </w:r>
            <w:r w:rsidR="00AA51B5">
              <w:rPr>
                <w:rFonts w:ascii="Georgia" w:hAnsi="Georgia" w:cs="Arial"/>
                <w:color w:val="000000" w:themeColor="text1"/>
                <w:lang w:val="es-ES_tradnl"/>
              </w:rPr>
              <w:t>PAIA</w:t>
            </w:r>
            <w:r w:rsidR="00500026">
              <w:rPr>
                <w:rFonts w:ascii="Georgia" w:hAnsi="Georgia" w:cs="Arial"/>
                <w:color w:val="000000" w:themeColor="text1"/>
                <w:lang w:val="es-ES_tradnl"/>
              </w:rPr>
              <w:t>YA</w:t>
            </w:r>
            <w:r w:rsidRPr="0041644D">
              <w:rPr>
                <w:rFonts w:ascii="Georgia" w:hAnsi="Georgia" w:cs="Arial"/>
                <w:color w:val="000000" w:themeColor="text1"/>
                <w:lang w:val="es-ES_tradnl"/>
              </w:rPr>
              <w:t xml:space="preserve"> 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rsidR="0041644D" w:rsidRPr="0041644D" w:rsidRDefault="0041644D" w:rsidP="0041644D">
            <w:pPr>
              <w:pStyle w:val="Sinespaciado"/>
              <w:spacing w:line="360" w:lineRule="auto"/>
              <w:jc w:val="both"/>
              <w:rPr>
                <w:rFonts w:ascii="Georgia" w:hAnsi="Georgia" w:cs="Arial"/>
                <w:color w:val="000000" w:themeColor="text1"/>
                <w:lang w:val="es-ES_tradnl"/>
              </w:rPr>
            </w:pPr>
          </w:p>
          <w:p w:rsidR="0041644D" w:rsidRPr="0041644D" w:rsidRDefault="0041644D" w:rsidP="0041644D">
            <w:pPr>
              <w:pStyle w:val="Sinespaciado"/>
              <w:spacing w:line="360" w:lineRule="auto"/>
              <w:ind w:left="352"/>
              <w:jc w:val="both"/>
              <w:rPr>
                <w:rFonts w:ascii="Georgia" w:hAnsi="Georgia" w:cs="Arial"/>
                <w:color w:val="000000" w:themeColor="text1"/>
                <w:lang w:val="es-ES_tradnl"/>
              </w:rPr>
            </w:pPr>
            <w:r w:rsidRPr="0041644D">
              <w:rPr>
                <w:rFonts w:ascii="Georgia" w:hAnsi="Georgia"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rsidR="0041644D" w:rsidRPr="0041644D" w:rsidRDefault="00C41307" w:rsidP="0041644D">
            <w:pPr>
              <w:pStyle w:val="Sinespaciado"/>
              <w:spacing w:line="360" w:lineRule="auto"/>
              <w:ind w:left="352"/>
              <w:jc w:val="both"/>
              <w:rPr>
                <w:rFonts w:ascii="Georgia" w:hAnsi="Georgia" w:cs="Arial"/>
                <w:color w:val="0070C0"/>
                <w:lang w:val="es-ES_tradnl"/>
              </w:rPr>
            </w:pPr>
            <w:hyperlink r:id="rId242"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Salas_lectura_biblioteca)</w:t>
              </w:r>
            </w:hyperlink>
            <w:r w:rsidR="003B19F8">
              <w:rPr>
                <w:rFonts w:ascii="Georgia" w:hAnsi="Georgia" w:cs="Arial"/>
                <w:color w:val="0070C0"/>
                <w:lang w:val="es-ES_tradnl"/>
              </w:rPr>
              <w:t xml:space="preserve">, </w:t>
            </w:r>
            <w:hyperlink r:id="rId243" w:history="1">
              <w:r w:rsidR="003B19F8" w:rsidRPr="003B19F8">
                <w:rPr>
                  <w:rStyle w:val="Hipervnculo"/>
                  <w:rFonts w:ascii="Georgia" w:hAnsi="Georgia" w:cs="Arial"/>
                  <w:lang w:val="es-ES_tradnl"/>
                </w:rPr>
                <w:t>(</w:t>
              </w:r>
              <w:r w:rsidR="0041644D" w:rsidRPr="003B19F8">
                <w:rPr>
                  <w:rStyle w:val="Hipervnculo"/>
                  <w:rFonts w:ascii="Georgia" w:hAnsi="Georgia" w:cs="Arial"/>
                  <w:lang w:val="es-ES_tradnl"/>
                </w:rPr>
                <w:t>Palapas_Mesa_bancas).</w:t>
              </w:r>
            </w:hyperlink>
          </w:p>
          <w:p w:rsidR="0041644D" w:rsidRPr="0041644D" w:rsidRDefault="0041644D" w:rsidP="0041644D">
            <w:pPr>
              <w:pStyle w:val="Sinespaciado"/>
              <w:spacing w:line="360" w:lineRule="auto"/>
              <w:ind w:left="352"/>
              <w:jc w:val="both"/>
              <w:rPr>
                <w:rFonts w:ascii="Georgia" w:hAnsi="Georgia" w:cs="Arial"/>
                <w:color w:val="70AD47" w:themeColor="accent6"/>
                <w:lang w:val="es-ES_tradnl"/>
              </w:rPr>
            </w:pPr>
          </w:p>
          <w:p w:rsidR="0041644D" w:rsidRPr="0041644D" w:rsidRDefault="0041644D" w:rsidP="0041644D">
            <w:pPr>
              <w:pStyle w:val="Sinespaciado"/>
              <w:spacing w:line="360" w:lineRule="auto"/>
              <w:ind w:left="205" w:hanging="284"/>
              <w:jc w:val="both"/>
              <w:rPr>
                <w:rFonts w:ascii="Georgia" w:hAnsi="Georgia" w:cs="Arial"/>
                <w:color w:val="70AD47" w:themeColor="accent6"/>
                <w:lang w:val="es-ES_tradnl"/>
              </w:rPr>
            </w:pPr>
          </w:p>
          <w:p w:rsidR="0041644D" w:rsidRPr="0041644D" w:rsidRDefault="0041644D" w:rsidP="0039054E">
            <w:pPr>
              <w:pStyle w:val="Sinespaciado"/>
              <w:numPr>
                <w:ilvl w:val="0"/>
                <w:numId w:val="113"/>
              </w:numPr>
              <w:spacing w:line="360" w:lineRule="auto"/>
              <w:ind w:left="342" w:hanging="284"/>
              <w:jc w:val="both"/>
              <w:rPr>
                <w:rFonts w:ascii="Georgia" w:hAnsi="Georgia" w:cs="Arial"/>
                <w:lang w:val="es-ES_tradnl"/>
              </w:rPr>
            </w:pPr>
            <w:r w:rsidRPr="0041644D">
              <w:rPr>
                <w:rFonts w:ascii="Georgia" w:hAnsi="Georgia" w:cs="Arial"/>
                <w:lang w:val="es-ES_tradnl"/>
              </w:rPr>
              <w:lastRenderedPageBreak/>
              <w:t>Adecuación del equipamiento de las instalaciones especiales y de los espacios académicos, tales como la sala de maestros.</w:t>
            </w:r>
          </w:p>
          <w:p w:rsidR="0041644D" w:rsidRPr="0041644D" w:rsidRDefault="0041644D" w:rsidP="0041644D">
            <w:pPr>
              <w:pStyle w:val="Sinespaciado"/>
              <w:spacing w:line="360" w:lineRule="auto"/>
              <w:ind w:left="205"/>
              <w:jc w:val="both"/>
              <w:rPr>
                <w:rFonts w:ascii="Georgia" w:hAnsi="Georgia" w:cs="Arial"/>
                <w:b/>
                <w:lang w:val="es-ES_tradnl"/>
              </w:rPr>
            </w:pPr>
          </w:p>
          <w:p w:rsidR="00462F03" w:rsidRPr="0041644D" w:rsidRDefault="0041644D" w:rsidP="00AA51B5">
            <w:pPr>
              <w:pStyle w:val="Sinespaciado"/>
              <w:spacing w:line="360" w:lineRule="auto"/>
              <w:ind w:left="352"/>
              <w:jc w:val="both"/>
              <w:rPr>
                <w:rFonts w:ascii="Georgia" w:hAnsi="Georgia" w:cs="Arial"/>
                <w:b/>
              </w:rPr>
            </w:pPr>
            <w:r w:rsidRPr="0041644D">
              <w:rPr>
                <w:rFonts w:ascii="Georgia" w:hAnsi="Georgia" w:cs="Arial"/>
                <w:lang w:val="es-ES_tradnl"/>
              </w:rPr>
              <w:t xml:space="preserve">Fundamentalmente los maestros que participan en el </w:t>
            </w:r>
            <w:r>
              <w:rPr>
                <w:rFonts w:ascii="Georgia" w:hAnsi="Georgia" w:cs="Arial"/>
                <w:lang w:val="es-ES_tradnl"/>
              </w:rPr>
              <w:t>PAI</w:t>
            </w:r>
            <w:r w:rsidR="008459BF">
              <w:rPr>
                <w:rFonts w:ascii="Georgia" w:hAnsi="Georgia" w:cs="Arial"/>
                <w:lang w:val="es-ES_tradnl"/>
              </w:rPr>
              <w:t>AYA</w:t>
            </w:r>
            <w:r w:rsidRPr="0041644D">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w:t>
            </w:r>
            <w:r w:rsidR="00AA51B5">
              <w:rPr>
                <w:rFonts w:ascii="Georgia" w:hAnsi="Georgia" w:cs="Arial"/>
                <w:lang w:val="es-ES_tradnl"/>
              </w:rPr>
              <w:t>s.</w:t>
            </w: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académicodebe</w:t>
            </w:r>
            <w:r w:rsidRPr="0017091C">
              <w:rPr>
                <w:rFonts w:ascii="Georgia" w:hAnsi="Georgia" w:cs="Arial"/>
              </w:rPr>
              <w:t xml:space="preserve"> contar con un Programa Maestro de adquisición y modernización de la infraestructura física y equipamiento: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r w:rsidRPr="00EE0BAE">
              <w:rPr>
                <w:rFonts w:ascii="Georgia" w:hAnsi="Georgia" w:cs="Arial"/>
                <w:color w:val="FF0000"/>
              </w:rPr>
              <w:t>.</w:t>
            </w:r>
          </w:p>
          <w:p w:rsidR="00462F03" w:rsidRPr="0017091C" w:rsidRDefault="00462F03" w:rsidP="0017091C">
            <w:pPr>
              <w:pStyle w:val="Default"/>
              <w:spacing w:line="360" w:lineRule="auto"/>
              <w:ind w:left="885"/>
              <w:jc w:val="both"/>
              <w:rPr>
                <w:rFonts w:ascii="Georgia" w:hAnsi="Georgia"/>
                <w:sz w:val="22"/>
                <w:szCs w:val="22"/>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pStyle w:val="Default"/>
              <w:spacing w:line="360" w:lineRule="auto"/>
              <w:ind w:left="176"/>
              <w:jc w:val="both"/>
              <w:rPr>
                <w:rFonts w:ascii="Georgia" w:hAnsi="Georgia"/>
                <w:b/>
                <w:sz w:val="22"/>
                <w:szCs w:val="22"/>
              </w:rPr>
            </w:pPr>
          </w:p>
          <w:p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44"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p>
          <w:p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 xml:space="preserve">Además de lo anterior se cuenta con una suscripción anual al </w:t>
            </w:r>
            <w:r w:rsidR="004071E8" w:rsidRPr="004071E8">
              <w:rPr>
                <w:rFonts w:ascii="Georgia" w:hAnsi="Georgia" w:cs="Arial"/>
              </w:rPr>
              <w:lastRenderedPageBreak/>
              <w:t>CONRICYT que engloba suscripciones a revistas científicas periódicas.</w:t>
            </w:r>
          </w:p>
          <w:p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p>
          <w:p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rsidR="00462F03" w:rsidRPr="0017091C" w:rsidRDefault="00462F03" w:rsidP="004459CF">
            <w:pPr>
              <w:pStyle w:val="Default"/>
              <w:spacing w:line="360" w:lineRule="auto"/>
              <w:ind w:left="352"/>
              <w:jc w:val="both"/>
              <w:rPr>
                <w:rFonts w:ascii="Georgia" w:hAnsi="Georgia"/>
                <w:sz w:val="22"/>
                <w:szCs w:val="22"/>
              </w:rPr>
            </w:pPr>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rsidR="00462F03" w:rsidRPr="0017091C" w:rsidRDefault="00462F03" w:rsidP="0017091C">
            <w:pPr>
              <w:widowControl w:val="0"/>
              <w:suppressLineNumbers/>
              <w:suppressAutoHyphens/>
              <w:spacing w:after="0" w:line="360" w:lineRule="auto"/>
              <w:ind w:left="885"/>
              <w:jc w:val="both"/>
              <w:rPr>
                <w:rFonts w:ascii="Georgia" w:hAnsi="Georgia" w:cs="Arial"/>
              </w:rPr>
            </w:pPr>
          </w:p>
          <w:p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Las normas de construcción, seguridad e higiene, en especial las relativas a los laboratorios y talleres, al manejo de productos y desechos peligrosos, al uso de agua, otros.</w:t>
            </w:r>
          </w:p>
          <w:p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spacing w:after="0" w:line="360" w:lineRule="auto"/>
              <w:jc w:val="both"/>
              <w:rPr>
                <w:rFonts w:ascii="Georgia" w:hAnsi="Georgia" w:cs="Arial"/>
              </w:rPr>
            </w:pPr>
          </w:p>
          <w:p w:rsidR="00093F6B" w:rsidRDefault="00093F6B" w:rsidP="00093F6B">
            <w:pPr>
              <w:pStyle w:val="Default"/>
              <w:ind w:left="176"/>
              <w:jc w:val="both"/>
              <w:rPr>
                <w:b/>
                <w:sz w:val="18"/>
                <w:szCs w:val="22"/>
                <w:lang w:val="es-ES_tradnl"/>
              </w:rPr>
            </w:pPr>
          </w:p>
          <w:p w:rsidR="00093F6B" w:rsidRDefault="00093F6B" w:rsidP="00093F6B">
            <w:pPr>
              <w:pStyle w:val="Sinespaciado"/>
              <w:jc w:val="both"/>
              <w:rPr>
                <w:rFonts w:ascii="Arial" w:hAnsi="Arial" w:cs="Arial"/>
                <w:b/>
                <w:lang w:val="es-ES_tradnl"/>
              </w:rPr>
            </w:pPr>
          </w:p>
          <w:p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45" w:history="1">
              <w:r w:rsidR="001931EA" w:rsidRPr="001931EA">
                <w:rPr>
                  <w:rStyle w:val="Hipervnculo"/>
                  <w:rFonts w:ascii="Georgia" w:hAnsi="Georgia" w:cs="Arial"/>
                </w:rPr>
                <w:t>(</w:t>
              </w:r>
              <w:r w:rsidRPr="001931EA">
                <w:rPr>
                  <w:rStyle w:val="Hipervnculo"/>
                  <w:rFonts w:ascii="Georgia" w:hAnsi="Georgia" w:cs="Arial"/>
                </w:rPr>
                <w:t>Normas_s</w:t>
              </w:r>
              <w:r w:rsidR="001931EA" w:rsidRPr="001931EA">
                <w:rPr>
                  <w:rStyle w:val="Hipervnculo"/>
                  <w:rFonts w:ascii="Georgia" w:hAnsi="Georgia" w:cs="Arial"/>
                </w:rPr>
                <w:t>eguridad_laboratorios);</w:t>
              </w:r>
            </w:hyperlink>
            <w:hyperlink r:id="rId246" w:history="1">
              <w:r w:rsidR="001931EA" w:rsidRPr="001931EA">
                <w:rPr>
                  <w:rStyle w:val="Hipervnculo"/>
                  <w:rFonts w:ascii="Georgia" w:hAnsi="Georgia" w:cs="Arial"/>
                </w:rPr>
                <w:t>(</w:t>
              </w:r>
              <w:r w:rsidRPr="001931EA">
                <w:rPr>
                  <w:rStyle w:val="Hipervnculo"/>
                  <w:rFonts w:ascii="Georgia" w:hAnsi="Georgia" w:cs="Arial"/>
                </w:rPr>
                <w:t>Reglamentos_laboratorios)</w:t>
              </w:r>
            </w:hyperlink>
          </w:p>
          <w:p w:rsidR="00093F6B" w:rsidRPr="00D6662F" w:rsidRDefault="00093F6B" w:rsidP="00D6662F">
            <w:pPr>
              <w:spacing w:after="0" w:line="360" w:lineRule="auto"/>
              <w:ind w:left="347"/>
              <w:jc w:val="both"/>
              <w:rPr>
                <w:rFonts w:ascii="Georgia" w:hAnsi="Georgia" w:cs="Arial"/>
                <w:b/>
                <w:color w:val="70AD47" w:themeColor="accent6"/>
              </w:rPr>
            </w:pPr>
          </w:p>
          <w:p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hyperlink r:id="rId247" w:history="1">
              <w:r w:rsidR="001931EA" w:rsidRPr="001931EA">
                <w:rPr>
                  <w:rStyle w:val="Hipervnculo"/>
                  <w:rFonts w:ascii="Georgia" w:hAnsi="Georgia" w:cs="Arial"/>
                </w:rPr>
                <w:t>(</w:t>
              </w:r>
              <w:r w:rsidRPr="001931EA">
                <w:rPr>
                  <w:rStyle w:val="Hipervnculo"/>
                  <w:rFonts w:ascii="Georgia" w:hAnsi="Georgia" w:cs="Arial"/>
                </w:rPr>
                <w:t>Comisiones_mixtas_seguridad_CCT_sutauaaan)</w:t>
              </w:r>
              <w:r w:rsidR="001931EA" w:rsidRPr="001931EA">
                <w:rPr>
                  <w:rStyle w:val="Hipervnculo"/>
                  <w:rFonts w:ascii="Georgia" w:hAnsi="Georgia" w:cs="Arial"/>
                </w:rPr>
                <w:t>,</w:t>
              </w:r>
            </w:hyperlink>
            <w:hyperlink r:id="rId248" w:history="1">
              <w:r w:rsidR="001931EA" w:rsidRPr="001931EA">
                <w:rPr>
                  <w:rStyle w:val="Hipervnculo"/>
                  <w:rFonts w:ascii="Georgia" w:hAnsi="Georgia" w:cs="Arial"/>
                </w:rPr>
                <w:t>(</w:t>
              </w:r>
              <w:r w:rsidRPr="001931EA">
                <w:rPr>
                  <w:rStyle w:val="Hipervnculo"/>
                  <w:rFonts w:ascii="Georgia" w:hAnsi="Georgia" w:cs="Arial"/>
                </w:rPr>
                <w:t>Comisiones_mixtas_seg</w:t>
              </w:r>
              <w:r w:rsidRPr="001931EA">
                <w:rPr>
                  <w:rStyle w:val="Hipervnculo"/>
                  <w:rFonts w:ascii="Georgia" w:hAnsi="Georgia" w:cs="Arial"/>
                </w:rPr>
                <w:lastRenderedPageBreak/>
                <w:t>uridad_CCT_sutuaaan)</w:t>
              </w:r>
              <w:r w:rsidR="001931EA" w:rsidRPr="001931EA">
                <w:rPr>
                  <w:rStyle w:val="Hipervnculo"/>
                  <w:rFonts w:ascii="Georgia" w:hAnsi="Georgia" w:cs="Arial"/>
                </w:rPr>
                <w:t>.</w:t>
              </w:r>
            </w:hyperlink>
          </w:p>
          <w:p w:rsidR="00093F6B" w:rsidRPr="00D6662F" w:rsidRDefault="00093F6B" w:rsidP="00D6662F">
            <w:pPr>
              <w:spacing w:after="0" w:line="360" w:lineRule="auto"/>
              <w:ind w:left="347"/>
              <w:jc w:val="both"/>
              <w:rPr>
                <w:rFonts w:ascii="Georgia" w:hAnsi="Georgia" w:cs="Arial"/>
                <w:b/>
                <w:color w:val="FF0000"/>
              </w:rPr>
            </w:pPr>
          </w:p>
          <w:p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La institución cuenta con una barda perimetral que confina las 380 hectáreas del recinto universitario. Cuenta con un equipo de personal de vigilancia con tres turnos de trabajo para cubrir las 24 horas del día. Los vigilantes están equipados con cuatrimoto</w:t>
            </w:r>
            <w:r w:rsidR="007F1942" w:rsidRPr="00D6662F">
              <w:rPr>
                <w:rFonts w:ascii="Georgia" w:hAnsi="Georgia" w:cs="Arial"/>
                <w:lang w:val="es-ES_tradnl"/>
              </w:rPr>
              <w:t>s</w:t>
            </w:r>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rsidR="00093F6B" w:rsidRPr="00D6662F" w:rsidRDefault="00C41307" w:rsidP="00D6662F">
            <w:pPr>
              <w:pStyle w:val="Sinespaciado"/>
              <w:spacing w:line="360" w:lineRule="auto"/>
              <w:ind w:left="347"/>
              <w:jc w:val="both"/>
              <w:rPr>
                <w:rFonts w:ascii="Georgia" w:hAnsi="Georgia" w:cs="Arial"/>
                <w:color w:val="0070C0"/>
                <w:lang w:val="es-ES_tradnl"/>
              </w:rPr>
            </w:pPr>
            <w:hyperlink r:id="rId249" w:history="1">
              <w:r w:rsidR="00093F6B" w:rsidRPr="00C97A01">
                <w:rPr>
                  <w:rStyle w:val="Hipervnculo"/>
                  <w:rFonts w:ascii="Georgia" w:hAnsi="Georgia" w:cs="Arial"/>
                  <w:lang w:val="es-ES_tradnl"/>
                </w:rPr>
                <w:t>(</w:t>
              </w:r>
              <w:r w:rsidR="00093F6B" w:rsidRPr="00C97A01">
                <w:rPr>
                  <w:rStyle w:val="Hipervnculo"/>
                  <w:rFonts w:ascii="Georgia" w:hAnsi="Georgia" w:cs="Arial"/>
                </w:rPr>
                <w:t>Barda_perimetral);</w:t>
              </w:r>
            </w:hyperlink>
            <w:hyperlink r:id="rId250" w:history="1">
              <w:r w:rsidR="00C97A01" w:rsidRPr="00C97A01">
                <w:rPr>
                  <w:rStyle w:val="Hipervnculo"/>
                  <w:rFonts w:ascii="Georgia" w:hAnsi="Georgia" w:cs="Arial"/>
                </w:rPr>
                <w:t>(</w:t>
              </w:r>
              <w:r w:rsidR="00093F6B" w:rsidRPr="00C97A01">
                <w:rPr>
                  <w:rStyle w:val="Hipervnculo"/>
                  <w:rFonts w:ascii="Georgia" w:hAnsi="Georgia" w:cs="Arial"/>
                </w:rPr>
                <w:t>Caseta_Vigilancia);</w:t>
              </w:r>
            </w:hyperlink>
            <w:hyperlink r:id="rId251" w:history="1">
              <w:r w:rsidR="00C97A01" w:rsidRPr="00C97A01">
                <w:rPr>
                  <w:rStyle w:val="Hipervnculo"/>
                  <w:rFonts w:ascii="Georgia" w:hAnsi="Georgia" w:cs="Arial"/>
                </w:rPr>
                <w:t>(</w:t>
              </w:r>
              <w:r w:rsidR="00093F6B" w:rsidRPr="00C97A01">
                <w:rPr>
                  <w:rStyle w:val="Hipervnculo"/>
                  <w:rFonts w:ascii="Georgia" w:hAnsi="Georgia" w:cs="Arial"/>
                </w:rPr>
                <w:t>Cámaras_video</w:t>
              </w:r>
              <w:r w:rsidR="00093F6B" w:rsidRPr="00C97A01">
                <w:rPr>
                  <w:rStyle w:val="Hipervnculo"/>
                  <w:rFonts w:ascii="Georgia" w:hAnsi="Georgia" w:cs="Arial"/>
                  <w:lang w:val="es-ES_tradnl"/>
                </w:rPr>
                <w:t>)</w:t>
              </w:r>
            </w:hyperlink>
          </w:p>
          <w:p w:rsidR="00093F6B" w:rsidRPr="00D6662F" w:rsidRDefault="00C41307" w:rsidP="00D6662F">
            <w:pPr>
              <w:pStyle w:val="Sinespaciado"/>
              <w:spacing w:line="360" w:lineRule="auto"/>
              <w:ind w:left="347"/>
              <w:jc w:val="both"/>
              <w:rPr>
                <w:rFonts w:ascii="Georgia" w:hAnsi="Georgia" w:cs="Arial"/>
                <w:color w:val="0070C0"/>
                <w:lang w:val="es-ES_tradnl"/>
              </w:rPr>
            </w:pPr>
            <w:hyperlink r:id="rId252" w:history="1">
              <w:r w:rsidR="00C97A01" w:rsidRPr="00C97A01">
                <w:rPr>
                  <w:rStyle w:val="Hipervnculo"/>
                  <w:rFonts w:ascii="Georgia" w:hAnsi="Georgia" w:cs="Arial"/>
                </w:rPr>
                <w:t>(</w:t>
              </w:r>
              <w:r w:rsidR="00093F6B" w:rsidRPr="00C97A01">
                <w:rPr>
                  <w:rStyle w:val="Hipervnculo"/>
                  <w:rFonts w:ascii="Georgia" w:hAnsi="Georgia" w:cs="Arial"/>
                </w:rPr>
                <w:t>Vigilancia_móvil_cuatrimotos);</w:t>
              </w:r>
            </w:hyperlink>
            <w:hyperlink r:id="rId253" w:history="1">
              <w:r w:rsidR="00C97A01" w:rsidRPr="00C97A01">
                <w:rPr>
                  <w:rStyle w:val="Hipervnculo"/>
                  <w:rFonts w:ascii="Georgia" w:hAnsi="Georgia" w:cs="Arial"/>
                </w:rPr>
                <w:t>(</w:t>
              </w:r>
              <w:r w:rsidR="00093F6B" w:rsidRPr="00C97A01">
                <w:rPr>
                  <w:rStyle w:val="Hipervnculo"/>
                  <w:rFonts w:ascii="Georgia" w:hAnsi="Georgia" w:cs="Arial"/>
                </w:rPr>
                <w:t>simulacro_sinestro_UAAAN)</w:t>
              </w:r>
            </w:hyperlink>
          </w:p>
          <w:p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hyperlink r:id="rId254" w:history="1">
              <w:r w:rsidRPr="00C97A01">
                <w:rPr>
                  <w:rStyle w:val="Hipervnculo"/>
                  <w:rFonts w:ascii="Arial" w:hAnsi="Arial" w:cs="Arial"/>
                  <w:lang w:val="es-ES_tradnl"/>
                </w:rPr>
                <w:t>(</w:t>
              </w:r>
              <w:r w:rsidRPr="00C97A01">
                <w:rPr>
                  <w:rStyle w:val="Hipervnculo"/>
                  <w:rFonts w:ascii="Arial" w:hAnsi="Arial" w:cs="Arial"/>
                </w:rPr>
                <w:t>Oficio_conformación_comité_seguridad)</w:t>
              </w:r>
            </w:hyperlink>
            <w:r w:rsidR="007A362E">
              <w:rPr>
                <w:rFonts w:ascii="Arial" w:hAnsi="Arial" w:cs="Arial"/>
                <w:color w:val="0070C0"/>
                <w:lang w:val="es-ES_tradnl"/>
              </w:rPr>
              <w:t>.</w:t>
            </w:r>
          </w:p>
          <w:p w:rsidR="007A362E" w:rsidRPr="00253FF8" w:rsidRDefault="007A362E" w:rsidP="00D6662F">
            <w:pPr>
              <w:pStyle w:val="Sinespaciado"/>
              <w:spacing w:line="360" w:lineRule="auto"/>
              <w:ind w:left="347"/>
              <w:jc w:val="both"/>
              <w:rPr>
                <w:rFonts w:ascii="Arial" w:hAnsi="Arial" w:cs="Arial"/>
                <w:color w:val="0070C0"/>
                <w:sz w:val="24"/>
                <w:szCs w:val="24"/>
              </w:rPr>
            </w:pPr>
          </w:p>
          <w:p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55" w:history="1">
              <w:r w:rsidR="007A362E" w:rsidRPr="004F1383">
                <w:rPr>
                  <w:rStyle w:val="Hipervnculo"/>
                  <w:rFonts w:ascii="Georgia" w:hAnsi="Georgia"/>
                </w:rPr>
                <w:t>Contrato Colectivo de Trabajo</w:t>
              </w:r>
            </w:hyperlink>
            <w:r w:rsidR="007A362E" w:rsidRPr="007A362E">
              <w:rPr>
                <w:rFonts w:ascii="Georgia" w:hAnsi="Georgia"/>
              </w:rPr>
              <w:t>firmado con el SUTAUAAAN .</w:t>
            </w:r>
          </w:p>
          <w:p w:rsidR="00093F6B" w:rsidRPr="007028CD" w:rsidRDefault="00093F6B" w:rsidP="00093F6B">
            <w:pPr>
              <w:spacing w:after="0" w:line="360" w:lineRule="auto"/>
              <w:rPr>
                <w:rFonts w:ascii="Arial" w:hAnsi="Arial" w:cs="Arial"/>
                <w:sz w:val="24"/>
                <w:szCs w:val="24"/>
              </w:rPr>
            </w:pPr>
          </w:p>
          <w:p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56" w:history="1">
              <w:r w:rsidR="007A362E" w:rsidRPr="007A362E">
                <w:rPr>
                  <w:rStyle w:val="Hipervnculo"/>
                  <w:rFonts w:ascii="Georgia" w:hAnsi="Georgia" w:cs="Arial"/>
                </w:rPr>
                <w:t>(</w:t>
              </w:r>
              <w:r w:rsidRPr="007A362E">
                <w:rPr>
                  <w:rStyle w:val="Hipervnculo"/>
                  <w:rFonts w:ascii="Arial" w:hAnsi="Arial" w:cs="Arial"/>
                </w:rPr>
                <w:t>Equip</w:t>
              </w:r>
              <w:r w:rsidR="007A362E" w:rsidRPr="007A362E">
                <w:rPr>
                  <w:rStyle w:val="Hipervnculo"/>
                  <w:rFonts w:ascii="Arial" w:hAnsi="Arial" w:cs="Arial"/>
                </w:rPr>
                <w:t>o_manejo_combustibles)</w:t>
              </w:r>
            </w:hyperlink>
            <w:r w:rsidR="007A362E">
              <w:rPr>
                <w:rFonts w:ascii="Arial" w:hAnsi="Arial" w:cs="Arial"/>
                <w:color w:val="0070C0"/>
              </w:rPr>
              <w:t xml:space="preserve">, </w:t>
            </w:r>
            <w:hyperlink r:id="rId257" w:history="1">
              <w:r w:rsidR="007A362E" w:rsidRPr="007A362E">
                <w:rPr>
                  <w:rStyle w:val="Hipervnculo"/>
                  <w:rFonts w:ascii="Arial" w:hAnsi="Arial" w:cs="Arial"/>
                </w:rPr>
                <w:t>(</w:t>
              </w:r>
              <w:r w:rsidRPr="007A362E">
                <w:rPr>
                  <w:rStyle w:val="Hipervnculo"/>
                  <w:rFonts w:ascii="Arial" w:hAnsi="Arial" w:cs="Arial"/>
                </w:rPr>
                <w:t>Grupo_Cívico_Foresta</w:t>
              </w:r>
              <w:r w:rsidR="004E6EE0" w:rsidRPr="007A362E">
                <w:rPr>
                  <w:rStyle w:val="Hipervnculo"/>
                  <w:rFonts w:ascii="Arial" w:hAnsi="Arial" w:cs="Arial"/>
                </w:rPr>
                <w:t>l</w:t>
              </w:r>
              <w:r w:rsidRPr="007A362E">
                <w:rPr>
                  <w:rStyle w:val="Hipervnculo"/>
                  <w:rFonts w:ascii="Arial" w:hAnsi="Arial" w:cs="Arial"/>
                </w:rPr>
                <w:t>)</w:t>
              </w:r>
              <w:r w:rsidR="004E6EE0" w:rsidRPr="007A362E">
                <w:rPr>
                  <w:rStyle w:val="Hipervnculo"/>
                  <w:rFonts w:ascii="Arial" w:hAnsi="Arial" w:cs="Arial"/>
                </w:rPr>
                <w:t>.</w:t>
              </w:r>
            </w:hyperlink>
          </w:p>
          <w:p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rsidTr="00093F6B">
        <w:trPr>
          <w:trHeight w:val="253"/>
        </w:trPr>
        <w:tc>
          <w:tcPr>
            <w:tcW w:w="5000" w:type="pct"/>
            <w:shd w:val="clear" w:color="auto" w:fill="D9D9D9"/>
          </w:tcPr>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académicodebe</w:t>
            </w:r>
            <w:r w:rsidRPr="0017091C">
              <w:rPr>
                <w:rFonts w:ascii="Georgia" w:hAnsi="Georgia" w:cs="Arial"/>
              </w:rPr>
              <w:t xml:space="preserve"> contar con programas permanentes y efectivos de </w:t>
            </w:r>
            <w:r w:rsidRPr="0017091C">
              <w:rPr>
                <w:rFonts w:ascii="Georgia" w:hAnsi="Georgia" w:cs="Arial"/>
              </w:rPr>
              <w:lastRenderedPageBreak/>
              <w:t xml:space="preserve">mantenimiento de instalaciones y equipos y mantenimiento preventivo y correctivo de instalaciones y equipo. </w:t>
            </w:r>
          </w:p>
          <w:p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093F6B">
        <w:trPr>
          <w:trHeight w:val="253"/>
        </w:trPr>
        <w:tc>
          <w:tcPr>
            <w:tcW w:w="5000" w:type="pct"/>
            <w:shd w:val="clear" w:color="auto" w:fill="auto"/>
          </w:tcPr>
          <w:p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rsidR="00462F03" w:rsidRPr="0017091C" w:rsidRDefault="00462F03" w:rsidP="0017091C">
            <w:pPr>
              <w:pStyle w:val="Default"/>
              <w:spacing w:line="360" w:lineRule="auto"/>
              <w:ind w:left="176"/>
              <w:jc w:val="both"/>
              <w:rPr>
                <w:rFonts w:ascii="Georgia" w:hAnsi="Georgia"/>
                <w:sz w:val="22"/>
                <w:szCs w:val="22"/>
              </w:rPr>
            </w:pPr>
          </w:p>
          <w:p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58" w:history="1">
              <w:r w:rsidRPr="004C6AB6">
                <w:rPr>
                  <w:rStyle w:val="Hipervnculo"/>
                  <w:rFonts w:ascii="Georgia" w:hAnsi="Georgia" w:cs="Arial"/>
                </w:rPr>
                <w:t>Plan y Programa General de Mantenimiento</w:t>
              </w:r>
            </w:hyperlink>
            <w:r w:rsidRPr="00D92ACE">
              <w:rPr>
                <w:rFonts w:ascii="Georgia" w:hAnsi="Georgia"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rsidR="00462F03" w:rsidRPr="0017091C" w:rsidRDefault="00D6662F" w:rsidP="00EE0BA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rsidR="00462F03" w:rsidRPr="0017091C" w:rsidRDefault="00462F03" w:rsidP="0017091C">
      <w:pPr>
        <w:pStyle w:val="Default"/>
        <w:spacing w:line="360" w:lineRule="auto"/>
        <w:jc w:val="both"/>
        <w:rPr>
          <w:rFonts w:ascii="Georgia" w:hAnsi="Georgia"/>
          <w:b/>
          <w:bCs/>
          <w:sz w:val="22"/>
          <w:szCs w:val="22"/>
        </w:rPr>
      </w:pPr>
    </w:p>
    <w:p w:rsidR="00462F03" w:rsidRPr="0017091C" w:rsidRDefault="00462F03" w:rsidP="0017091C">
      <w:pPr>
        <w:pStyle w:val="Default"/>
        <w:spacing w:line="360" w:lineRule="auto"/>
        <w:jc w:val="both"/>
        <w:rPr>
          <w:rFonts w:ascii="Georgia" w:hAnsi="Georgia"/>
          <w:b/>
          <w:bCs/>
          <w:sz w:val="22"/>
          <w:szCs w:val="22"/>
        </w:rPr>
      </w:pPr>
    </w:p>
    <w:p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rsidR="00462F03" w:rsidRPr="0017091C" w:rsidRDefault="00462F03" w:rsidP="003A565D">
      <w:pPr>
        <w:pStyle w:val="Default"/>
        <w:spacing w:line="360" w:lineRule="auto"/>
        <w:jc w:val="both"/>
        <w:rPr>
          <w:rFonts w:ascii="Georgia" w:hAnsi="Georgia"/>
          <w:b/>
          <w:bCs/>
          <w:color w:val="auto"/>
          <w:sz w:val="22"/>
          <w:szCs w:val="22"/>
        </w:rPr>
      </w:pPr>
    </w:p>
    <w:p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62F03" w:rsidRPr="0017091C" w:rsidTr="00093F6B">
        <w:trPr>
          <w:trHeight w:val="253"/>
        </w:trPr>
        <w:tc>
          <w:tcPr>
            <w:tcW w:w="5000" w:type="pct"/>
            <w:shd w:val="clear" w:color="auto" w:fill="D9D9D9"/>
          </w:tcPr>
          <w:p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Equipo e instrumental;</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laboratorios certificados para servicios y asesoría al sector productivo.</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rsidTr="00093F6B">
        <w:trPr>
          <w:trHeight w:val="253"/>
        </w:trPr>
        <w:tc>
          <w:tcPr>
            <w:tcW w:w="5000" w:type="pct"/>
            <w:shd w:val="clear" w:color="auto" w:fill="BFBFBF"/>
          </w:tcPr>
          <w:p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rsidTr="003A565D">
        <w:trPr>
          <w:trHeight w:val="253"/>
        </w:trPr>
        <w:tc>
          <w:tcPr>
            <w:tcW w:w="5000" w:type="pct"/>
            <w:shd w:val="clear" w:color="auto" w:fill="FFFFFF" w:themeFill="background1"/>
          </w:tcPr>
          <w:p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rsidR="003A565D" w:rsidRPr="0017091C" w:rsidRDefault="003A565D" w:rsidP="003A565D">
            <w:pPr>
              <w:pStyle w:val="Default"/>
              <w:spacing w:line="360" w:lineRule="auto"/>
              <w:ind w:left="176"/>
              <w:jc w:val="both"/>
              <w:rPr>
                <w:rFonts w:ascii="Georgia" w:hAnsi="Georgia"/>
                <w:b/>
                <w:sz w:val="22"/>
                <w:szCs w:val="22"/>
              </w:rPr>
            </w:pPr>
          </w:p>
          <w:p w:rsidR="00190046" w:rsidRPr="00190046" w:rsidRDefault="00425B17" w:rsidP="003A565D">
            <w:pPr>
              <w:pStyle w:val="Sinespaciado"/>
              <w:spacing w:line="360" w:lineRule="auto"/>
              <w:ind w:left="347"/>
              <w:jc w:val="both"/>
              <w:rPr>
                <w:rFonts w:ascii="Georgia" w:hAnsi="Georgia" w:cs="Arial"/>
              </w:rPr>
            </w:pPr>
            <w:r>
              <w:rPr>
                <w:rFonts w:ascii="Georgia" w:hAnsi="Georgia" w:cs="Arial"/>
                <w:lang w:val="es-ES_tradnl"/>
              </w:rPr>
              <w:t>En el PAIAYA</w:t>
            </w:r>
            <w:r w:rsidR="003A565D" w:rsidRPr="003A565D">
              <w:rPr>
                <w:rFonts w:ascii="Georgia" w:hAnsi="Georgia" w:cs="Arial"/>
                <w:lang w:val="es-ES_tradnl"/>
              </w:rPr>
              <w:t xml:space="preserve"> participan maestros de diferentes Programas </w:t>
            </w:r>
            <w:r w:rsidR="003A565D">
              <w:rPr>
                <w:rFonts w:ascii="Georgia" w:hAnsi="Georgia" w:cs="Arial"/>
                <w:lang w:val="es-ES_tradnl"/>
              </w:rPr>
              <w:t xml:space="preserve">Académicos </w:t>
            </w:r>
            <w:r w:rsidR="003A565D" w:rsidRPr="003A565D">
              <w:rPr>
                <w:rFonts w:ascii="Georgia" w:hAnsi="Georgia" w:cs="Arial"/>
                <w:lang w:val="es-ES_tradnl"/>
              </w:rPr>
              <w:t xml:space="preserve">de la institución y además apoyan a sus estudiantes en diversos laboratorios. Así en el Departamento de Botánica están apoyan con los Laboratorios de Botánica general, Fisiología Vegetal y Anatomía de la Madera. En el Programa de Parasitología Agrícola está el Laboratorios de Fitopatología.  </w:t>
            </w:r>
            <w:r w:rsidR="003A565D" w:rsidRPr="006F7752">
              <w:rPr>
                <w:rFonts w:ascii="Georgia" w:hAnsi="Georgia" w:cs="Arial"/>
                <w:lang w:val="es-ES_tradnl"/>
              </w:rPr>
              <w:t>En el Programa de Suelos están los laboratorios</w:t>
            </w:r>
            <w:r w:rsidR="00190046" w:rsidRPr="006F7752">
              <w:rPr>
                <w:rFonts w:ascii="Georgia" w:hAnsi="Georgia" w:cs="Arial"/>
                <w:lang w:val="es-ES_tradnl"/>
              </w:rPr>
              <w:t>:</w:t>
            </w:r>
            <w:r w:rsidR="00190046" w:rsidRPr="006F7752">
              <w:rPr>
                <w:rFonts w:ascii="Arial" w:eastAsia="Times New Roman" w:hAnsi="Arial" w:cs="Arial"/>
                <w:b/>
                <w:bCs/>
                <w:color w:val="000000"/>
                <w:kern w:val="24"/>
                <w:sz w:val="20"/>
                <w:szCs w:val="20"/>
                <w:lang w:val="es-ES" w:eastAsia="es-MX"/>
              </w:rPr>
              <w:t xml:space="preserve"> </w:t>
            </w:r>
            <w:r w:rsidR="00190046" w:rsidRPr="006F7752">
              <w:rPr>
                <w:rFonts w:ascii="Georgia" w:hAnsi="Georgia" w:cs="Arial"/>
                <w:bCs/>
                <w:lang w:val="es-ES"/>
              </w:rPr>
              <w:t>Laboratorio</w:t>
            </w:r>
            <w:r w:rsidR="00190046" w:rsidRPr="006F7752">
              <w:rPr>
                <w:rFonts w:ascii="Georgia" w:hAnsi="Georgia" w:cs="Arial"/>
                <w:lang w:val="es-ES"/>
              </w:rPr>
              <w:t xml:space="preserve"> </w:t>
            </w:r>
            <w:r w:rsidR="00190046" w:rsidRPr="006F7752">
              <w:rPr>
                <w:rFonts w:ascii="Georgia" w:hAnsi="Georgia" w:cs="Arial"/>
                <w:bCs/>
                <w:lang w:val="es-ES"/>
              </w:rPr>
              <w:t>Microbiología de Suelos,</w:t>
            </w:r>
            <w:r w:rsidR="00190046" w:rsidRPr="006F7752">
              <w:rPr>
                <w:rFonts w:ascii="Georgia" w:hAnsi="Georgia" w:cs="Arial"/>
                <w:lang w:val="es-ES"/>
              </w:rPr>
              <w:t xml:space="preserve"> </w:t>
            </w:r>
            <w:r w:rsidR="00190046" w:rsidRPr="006F7752">
              <w:rPr>
                <w:rFonts w:ascii="Georgia" w:hAnsi="Georgia" w:cs="Arial"/>
                <w:bCs/>
                <w:lang w:val="es-ES"/>
              </w:rPr>
              <w:t>Fertilidad de Suelos, Planeación Ambiental y Edafología</w:t>
            </w:r>
            <w:r w:rsidR="00190046" w:rsidRPr="006F7752">
              <w:rPr>
                <w:rFonts w:ascii="Georgia" w:hAnsi="Georgia" w:cs="Arial"/>
                <w:lang w:val="es-ES"/>
              </w:rPr>
              <w:t xml:space="preserve"> Laboratorio de </w:t>
            </w:r>
            <w:r w:rsidR="00190046" w:rsidRPr="006F7752">
              <w:rPr>
                <w:rFonts w:ascii="Georgia" w:hAnsi="Georgia" w:cs="Arial"/>
                <w:bCs/>
                <w:lang w:val="es-ES"/>
              </w:rPr>
              <w:t>Pedología, Laboratorio Química de Suelos, Laboratorio</w:t>
            </w:r>
            <w:r w:rsidR="00190046" w:rsidRPr="006F7752">
              <w:rPr>
                <w:rFonts w:ascii="Georgia" w:hAnsi="Georgia" w:cs="Arial"/>
                <w:lang w:val="es-ES"/>
              </w:rPr>
              <w:t xml:space="preserve"> </w:t>
            </w:r>
            <w:r w:rsidR="00190046" w:rsidRPr="006F7752">
              <w:rPr>
                <w:rFonts w:ascii="Georgia" w:hAnsi="Georgia" w:cs="Arial"/>
                <w:bCs/>
                <w:lang w:val="es-ES"/>
              </w:rPr>
              <w:t>Física de Suelos.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lastRenderedPageBreak/>
              <w:t>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estudiantes del P</w:t>
            </w:r>
            <w:r w:rsidR="00425B17">
              <w:rPr>
                <w:rFonts w:ascii="Georgia" w:hAnsi="Georgia" w:cs="Arial"/>
                <w:lang w:val="es-ES_tradnl"/>
              </w:rPr>
              <w:t>AIAYA</w:t>
            </w:r>
            <w:r w:rsidRPr="003A565D">
              <w:rPr>
                <w:rFonts w:ascii="Georgia" w:hAnsi="Georgia" w:cs="Arial"/>
                <w:lang w:val="es-ES_tradnl"/>
              </w:rPr>
              <w:t>, y a ellos asisten a realizar algunas prácticas de las clases que tengan relación con estos laboratorios</w:t>
            </w:r>
          </w:p>
          <w:p w:rsidR="00027866" w:rsidRDefault="00027866"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Botánica:</w:t>
            </w:r>
          </w:p>
          <w:p w:rsidR="003A565D" w:rsidRDefault="003A565D" w:rsidP="003A565D">
            <w:pPr>
              <w:pStyle w:val="Sinespaciado"/>
              <w:numPr>
                <w:ilvl w:val="0"/>
                <w:numId w:val="116"/>
              </w:numPr>
              <w:spacing w:line="360" w:lineRule="auto"/>
              <w:ind w:left="347"/>
              <w:jc w:val="both"/>
              <w:rPr>
                <w:rFonts w:ascii="Georgia" w:hAnsi="Georgia" w:cs="Arial"/>
                <w:lang w:val="es-ES_tradnl"/>
              </w:rPr>
            </w:pPr>
            <w:r w:rsidRPr="003A565D">
              <w:rPr>
                <w:rFonts w:ascii="Georgia" w:hAnsi="Georgia" w:cs="Arial"/>
                <w:lang w:val="es-ES_tradnl"/>
              </w:rPr>
              <w:t>Ecología general</w:t>
            </w:r>
          </w:p>
          <w:p w:rsidR="009F1EE3" w:rsidRPr="003A565D" w:rsidRDefault="009F1EE3" w:rsidP="003A565D">
            <w:pPr>
              <w:pStyle w:val="Sinespaciado"/>
              <w:numPr>
                <w:ilvl w:val="0"/>
                <w:numId w:val="116"/>
              </w:numPr>
              <w:spacing w:line="360" w:lineRule="auto"/>
              <w:ind w:left="347"/>
              <w:jc w:val="both"/>
              <w:rPr>
                <w:rFonts w:ascii="Georgia" w:hAnsi="Georgia" w:cs="Arial"/>
                <w:lang w:val="es-ES_tradnl"/>
              </w:rPr>
            </w:pPr>
            <w:r w:rsidRPr="009F1EE3">
              <w:rPr>
                <w:rFonts w:ascii="Georgia" w:hAnsi="Georgia" w:cs="Arial"/>
              </w:rPr>
              <w:t>Biología y Botánica</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 Departamento de Parasitología Agrícola</w:t>
            </w:r>
          </w:p>
          <w:p w:rsidR="003A565D" w:rsidRPr="003A565D" w:rsidRDefault="003A565D" w:rsidP="003A565D">
            <w:pPr>
              <w:pStyle w:val="Sinespaciado"/>
              <w:numPr>
                <w:ilvl w:val="0"/>
                <w:numId w:val="117"/>
              </w:numPr>
              <w:spacing w:line="360" w:lineRule="auto"/>
              <w:ind w:left="347"/>
              <w:jc w:val="both"/>
              <w:rPr>
                <w:rFonts w:ascii="Georgia" w:hAnsi="Georgia" w:cs="Arial"/>
                <w:lang w:val="es-ES_tradnl"/>
              </w:rPr>
            </w:pPr>
            <w:r w:rsidRPr="003A565D">
              <w:rPr>
                <w:rFonts w:ascii="Georgia" w:hAnsi="Georgia" w:cs="Arial"/>
                <w:lang w:val="es-ES_tradnl"/>
              </w:rPr>
              <w:t>Fitopatología</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Ciencias Básicas</w:t>
            </w:r>
          </w:p>
          <w:p w:rsidR="003A565D" w:rsidRPr="00FA0FE9" w:rsidRDefault="00FA0FE9" w:rsidP="00FA0FE9">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Topografía General</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Departamento de Suelos</w:t>
            </w:r>
          </w:p>
          <w:p w:rsidR="00A63284" w:rsidRDefault="00A63284" w:rsidP="003A565D">
            <w:pPr>
              <w:pStyle w:val="Sinespaciado"/>
              <w:numPr>
                <w:ilvl w:val="0"/>
                <w:numId w:val="119"/>
              </w:numPr>
              <w:spacing w:line="360" w:lineRule="auto"/>
              <w:ind w:left="347"/>
              <w:jc w:val="both"/>
              <w:rPr>
                <w:rFonts w:ascii="Georgia" w:hAnsi="Georgia" w:cs="Arial"/>
                <w:lang w:val="es-ES_tradnl"/>
              </w:rPr>
            </w:pPr>
            <w:r>
              <w:rPr>
                <w:rFonts w:ascii="Georgia" w:hAnsi="Georgia" w:cs="Arial"/>
                <w:lang w:val="es-ES_tradnl"/>
              </w:rPr>
              <w:t>Química Ambiental I</w:t>
            </w:r>
          </w:p>
          <w:p w:rsidR="00A63284" w:rsidRDefault="00A63284" w:rsidP="003A565D">
            <w:pPr>
              <w:pStyle w:val="Sinespaciado"/>
              <w:numPr>
                <w:ilvl w:val="0"/>
                <w:numId w:val="119"/>
              </w:numPr>
              <w:spacing w:line="360" w:lineRule="auto"/>
              <w:ind w:left="347"/>
              <w:jc w:val="both"/>
              <w:rPr>
                <w:rFonts w:ascii="Georgia" w:hAnsi="Georgia" w:cs="Arial"/>
                <w:lang w:val="es-ES_tradnl"/>
              </w:rPr>
            </w:pPr>
            <w:r>
              <w:rPr>
                <w:rFonts w:ascii="Georgia" w:hAnsi="Georgia" w:cs="Arial"/>
                <w:lang w:val="es-ES_tradnl"/>
              </w:rPr>
              <w:t>Física de Suelos</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lang w:val="it-IT"/>
              </w:rPr>
              <w:t>Química Ambiental II</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Ecología General</w:t>
            </w:r>
          </w:p>
          <w:p w:rsidR="00A63284" w:rsidRPr="003A565D" w:rsidRDefault="00A63284" w:rsidP="00A63284">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Edafología</w:t>
            </w:r>
          </w:p>
          <w:p w:rsidR="00A63284" w:rsidRDefault="00A63284" w:rsidP="00A63284">
            <w:pPr>
              <w:pStyle w:val="Sinespaciado"/>
              <w:numPr>
                <w:ilvl w:val="0"/>
                <w:numId w:val="119"/>
              </w:numPr>
              <w:spacing w:line="360" w:lineRule="auto"/>
              <w:ind w:left="347"/>
              <w:jc w:val="both"/>
              <w:rPr>
                <w:rFonts w:ascii="Georgia" w:hAnsi="Georgia" w:cs="Arial"/>
                <w:lang w:val="es-ES_tradnl"/>
              </w:rPr>
            </w:pPr>
            <w:r w:rsidRPr="003A565D">
              <w:rPr>
                <w:rFonts w:ascii="Georgia" w:hAnsi="Georgia" w:cs="Arial"/>
                <w:lang w:val="es-ES_tradnl"/>
              </w:rPr>
              <w:t>Suelos Forestales</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Física de Suelos</w:t>
            </w:r>
          </w:p>
          <w:p w:rsidR="00A63284" w:rsidRDefault="00A63284" w:rsidP="003A565D">
            <w:pPr>
              <w:pStyle w:val="Sinespaciado"/>
              <w:numPr>
                <w:ilvl w:val="0"/>
                <w:numId w:val="119"/>
              </w:numPr>
              <w:spacing w:line="360" w:lineRule="auto"/>
              <w:ind w:left="347"/>
              <w:jc w:val="both"/>
              <w:rPr>
                <w:rFonts w:ascii="Georgia" w:hAnsi="Georgia" w:cs="Arial"/>
                <w:lang w:val="es-ES_tradnl"/>
              </w:rPr>
            </w:pPr>
            <w:r>
              <w:rPr>
                <w:rFonts w:ascii="Georgia" w:hAnsi="Georgia" w:cs="Arial"/>
                <w:lang w:val="es-ES_tradnl"/>
              </w:rPr>
              <w:t>Química de suelos</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Rel.Suelo Planta Atmósfera</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Fisiología Vegetal</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Análisis Agrícola I</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Microbiología de Suelos</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Fert de Suelos y Nut Vegetal</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Conser. de Suelo y Agua</w:t>
            </w:r>
          </w:p>
          <w:p w:rsidR="00A63284" w:rsidRPr="00A63284"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t>Análisis Microbiológico</w:t>
            </w:r>
          </w:p>
          <w:p w:rsidR="00A63284" w:rsidRPr="009F1EE3" w:rsidRDefault="00A63284" w:rsidP="003A565D">
            <w:pPr>
              <w:pStyle w:val="Sinespaciado"/>
              <w:numPr>
                <w:ilvl w:val="0"/>
                <w:numId w:val="119"/>
              </w:numPr>
              <w:spacing w:line="360" w:lineRule="auto"/>
              <w:ind w:left="347"/>
              <w:jc w:val="both"/>
              <w:rPr>
                <w:rFonts w:ascii="Georgia" w:hAnsi="Georgia" w:cs="Arial"/>
                <w:lang w:val="es-ES_tradnl"/>
              </w:rPr>
            </w:pPr>
            <w:r w:rsidRPr="00A63284">
              <w:rPr>
                <w:rFonts w:ascii="Georgia" w:hAnsi="Georgia" w:cs="Arial"/>
              </w:rPr>
              <w:lastRenderedPageBreak/>
              <w:t>Diag. Nutricional de Cultivos</w:t>
            </w:r>
          </w:p>
          <w:p w:rsidR="009F1EE3" w:rsidRPr="009F1EE3" w:rsidRDefault="009F1EE3" w:rsidP="003A565D">
            <w:pPr>
              <w:pStyle w:val="Sinespaciado"/>
              <w:numPr>
                <w:ilvl w:val="0"/>
                <w:numId w:val="119"/>
              </w:numPr>
              <w:spacing w:line="360" w:lineRule="auto"/>
              <w:ind w:left="347"/>
              <w:jc w:val="both"/>
              <w:rPr>
                <w:rFonts w:ascii="Georgia" w:hAnsi="Georgia" w:cs="Arial"/>
                <w:lang w:val="es-ES_tradnl"/>
              </w:rPr>
            </w:pPr>
            <w:r w:rsidRPr="009F1EE3">
              <w:rPr>
                <w:rFonts w:ascii="Georgia" w:hAnsi="Georgia" w:cs="Arial"/>
              </w:rPr>
              <w:t>Lombricultura</w:t>
            </w:r>
            <w:r w:rsidRPr="009F1EE3">
              <w:rPr>
                <w:rFonts w:ascii="Georgia" w:hAnsi="Georgia" w:cs="Arial"/>
              </w:rPr>
              <w:tab/>
            </w:r>
          </w:p>
          <w:p w:rsidR="009F1EE3" w:rsidRPr="009F1EE3" w:rsidRDefault="009F1EE3" w:rsidP="003A565D">
            <w:pPr>
              <w:pStyle w:val="Sinespaciado"/>
              <w:numPr>
                <w:ilvl w:val="0"/>
                <w:numId w:val="119"/>
              </w:numPr>
              <w:spacing w:line="360" w:lineRule="auto"/>
              <w:ind w:left="347"/>
              <w:jc w:val="both"/>
              <w:rPr>
                <w:rFonts w:ascii="Georgia" w:hAnsi="Georgia" w:cs="Arial"/>
                <w:lang w:val="es-ES_tradnl"/>
              </w:rPr>
            </w:pPr>
            <w:r w:rsidRPr="009F1EE3">
              <w:rPr>
                <w:rFonts w:ascii="Georgia" w:hAnsi="Georgia" w:cs="Arial"/>
                <w:lang w:val="pt-BR"/>
              </w:rPr>
              <w:t>Substancias Húmicas</w:t>
            </w:r>
          </w:p>
          <w:p w:rsidR="009F1EE3" w:rsidRPr="003A565D" w:rsidRDefault="009F1EE3" w:rsidP="003A565D">
            <w:pPr>
              <w:pStyle w:val="Sinespaciado"/>
              <w:numPr>
                <w:ilvl w:val="0"/>
                <w:numId w:val="119"/>
              </w:numPr>
              <w:spacing w:line="360" w:lineRule="auto"/>
              <w:ind w:left="347"/>
              <w:jc w:val="both"/>
              <w:rPr>
                <w:rFonts w:ascii="Georgia" w:hAnsi="Georgia" w:cs="Arial"/>
                <w:lang w:val="es-ES_tradnl"/>
              </w:rPr>
            </w:pPr>
            <w:r w:rsidRPr="009F1EE3">
              <w:rPr>
                <w:rFonts w:ascii="Georgia" w:hAnsi="Georgia" w:cs="Arial"/>
              </w:rPr>
              <w:t>Tecnología y manejo de Fertilizantes</w:t>
            </w:r>
          </w:p>
          <w:p w:rsidR="003A565D" w:rsidRDefault="003A565D" w:rsidP="00A63284">
            <w:pPr>
              <w:pStyle w:val="Sinespaciado"/>
              <w:spacing w:line="360" w:lineRule="auto"/>
              <w:ind w:left="-13"/>
              <w:jc w:val="both"/>
              <w:rPr>
                <w:rFonts w:ascii="Georgia" w:hAnsi="Georgia" w:cs="Arial"/>
                <w:lang w:val="es-ES_tradnl"/>
              </w:rPr>
            </w:pPr>
          </w:p>
          <w:p w:rsidR="00FA0FE9" w:rsidRDefault="00FA0FE9" w:rsidP="00A63284">
            <w:pPr>
              <w:pStyle w:val="Sinespaciado"/>
              <w:spacing w:line="360" w:lineRule="auto"/>
              <w:ind w:left="-13"/>
              <w:jc w:val="both"/>
              <w:rPr>
                <w:rFonts w:ascii="Georgia" w:hAnsi="Georgia" w:cs="Arial"/>
                <w:lang w:val="es-ES_tradnl"/>
              </w:rPr>
            </w:pPr>
            <w:r>
              <w:rPr>
                <w:rFonts w:ascii="Georgia" w:hAnsi="Georgia" w:cs="Arial"/>
                <w:lang w:val="es-ES_tradnl"/>
              </w:rPr>
              <w:t>Departamento de Riego y Drenaje</w:t>
            </w:r>
          </w:p>
          <w:p w:rsidR="00FA0FE9" w:rsidRDefault="009F1EE3" w:rsidP="00FA0FE9">
            <w:pPr>
              <w:pStyle w:val="Sinespaciado"/>
              <w:numPr>
                <w:ilvl w:val="1"/>
                <w:numId w:val="30"/>
              </w:numPr>
              <w:spacing w:line="360" w:lineRule="auto"/>
              <w:jc w:val="both"/>
              <w:rPr>
                <w:rFonts w:ascii="Georgia" w:hAnsi="Georgia" w:cs="Arial"/>
                <w:lang w:val="es-ES_tradnl"/>
              </w:rPr>
            </w:pPr>
            <w:r w:rsidRPr="009F1EE3">
              <w:rPr>
                <w:rFonts w:ascii="Georgia" w:hAnsi="Georgia" w:cs="Arial"/>
              </w:rPr>
              <w:t>Sistemas de riego</w:t>
            </w:r>
          </w:p>
          <w:p w:rsidR="00FA0FE9" w:rsidRDefault="009F1EE3" w:rsidP="00FA0FE9">
            <w:pPr>
              <w:pStyle w:val="Sinespaciado"/>
              <w:spacing w:line="360" w:lineRule="auto"/>
              <w:jc w:val="both"/>
              <w:rPr>
                <w:rFonts w:ascii="Georgia" w:hAnsi="Georgia" w:cs="Arial"/>
                <w:lang w:val="es-ES_tradnl"/>
              </w:rPr>
            </w:pPr>
            <w:r>
              <w:rPr>
                <w:rFonts w:ascii="Georgia" w:hAnsi="Georgia" w:cs="Arial"/>
                <w:lang w:val="es-ES_tradnl"/>
              </w:rPr>
              <w:t>Departamento</w:t>
            </w:r>
            <w:r w:rsidR="00FA0FE9">
              <w:rPr>
                <w:rFonts w:ascii="Georgia" w:hAnsi="Georgia" w:cs="Arial"/>
                <w:lang w:val="es-ES_tradnl"/>
              </w:rPr>
              <w:t xml:space="preserve"> de Maquinaria</w:t>
            </w:r>
          </w:p>
          <w:p w:rsidR="00FA0FE9" w:rsidRPr="00A15E32" w:rsidRDefault="00FA0FE9" w:rsidP="009F1EE3">
            <w:pPr>
              <w:pStyle w:val="Sinespaciado"/>
              <w:numPr>
                <w:ilvl w:val="0"/>
                <w:numId w:val="148"/>
              </w:numPr>
              <w:spacing w:line="360" w:lineRule="auto"/>
              <w:jc w:val="both"/>
              <w:rPr>
                <w:rFonts w:ascii="Georgia" w:hAnsi="Georgia" w:cs="Arial"/>
                <w:lang w:val="es-ES_tradnl"/>
              </w:rPr>
            </w:pPr>
            <w:r w:rsidRPr="00FA0FE9">
              <w:rPr>
                <w:rFonts w:ascii="Georgia" w:hAnsi="Georgia" w:cs="Arial"/>
              </w:rPr>
              <w:t>Mecanización Agrícola</w:t>
            </w:r>
          </w:p>
          <w:p w:rsidR="00A15E32" w:rsidRDefault="00A15E32" w:rsidP="009F1EE3">
            <w:pPr>
              <w:pStyle w:val="Sinespaciado"/>
              <w:spacing w:line="360" w:lineRule="auto"/>
              <w:jc w:val="both"/>
              <w:rPr>
                <w:rFonts w:ascii="Georgia" w:hAnsi="Georgia" w:cs="Arial"/>
                <w:lang w:val="es-ES_tradnl"/>
              </w:rPr>
            </w:pPr>
          </w:p>
          <w:p w:rsidR="003A565D" w:rsidRPr="00A15E32" w:rsidRDefault="003A565D" w:rsidP="009F1EE3">
            <w:pPr>
              <w:pStyle w:val="Sinespaciado"/>
              <w:spacing w:line="360" w:lineRule="auto"/>
              <w:jc w:val="both"/>
              <w:rPr>
                <w:rFonts w:ascii="Georgia" w:hAnsi="Georgia" w:cs="Arial"/>
                <w:lang w:val="es-ES_tradnl"/>
              </w:rPr>
            </w:pPr>
            <w:r w:rsidRPr="00A15E32">
              <w:rPr>
                <w:rFonts w:ascii="Georgia" w:hAnsi="Georgia" w:cs="Arial"/>
                <w:lang w:val="es-ES_tradnl"/>
              </w:rPr>
              <w:t xml:space="preserve">Departamento de </w:t>
            </w:r>
            <w:r w:rsidR="00A15E32" w:rsidRPr="00A15E32">
              <w:rPr>
                <w:rFonts w:ascii="Georgia" w:hAnsi="Georgia" w:cs="Arial"/>
                <w:lang w:val="es-ES_tradnl"/>
              </w:rPr>
              <w:t>Agro meteorología</w:t>
            </w:r>
            <w:r w:rsidR="00190046" w:rsidRPr="00A15E32">
              <w:rPr>
                <w:rFonts w:ascii="Georgia" w:hAnsi="Georgia" w:cs="Arial"/>
                <w:lang w:val="es-ES_tradnl"/>
              </w:rPr>
              <w:t xml:space="preserve"> (</w:t>
            </w:r>
            <w:r w:rsidRPr="00A15E32">
              <w:rPr>
                <w:rFonts w:ascii="Georgia" w:hAnsi="Georgia" w:cs="Arial"/>
                <w:lang w:val="es-ES_tradnl"/>
              </w:rPr>
              <w:t>Ingeniería</w:t>
            </w:r>
            <w:r w:rsidR="00190046" w:rsidRPr="00A15E32">
              <w:rPr>
                <w:rFonts w:ascii="Georgia" w:hAnsi="Georgia" w:cs="Arial"/>
                <w:lang w:val="es-ES_tradnl"/>
              </w:rPr>
              <w:t>)</w:t>
            </w:r>
          </w:p>
          <w:p w:rsidR="003A565D" w:rsidRPr="00A63284" w:rsidRDefault="003A565D" w:rsidP="003A565D">
            <w:pPr>
              <w:pStyle w:val="Sinespaciado"/>
              <w:numPr>
                <w:ilvl w:val="0"/>
                <w:numId w:val="120"/>
              </w:numPr>
              <w:spacing w:line="360" w:lineRule="auto"/>
              <w:ind w:left="347"/>
              <w:jc w:val="both"/>
              <w:rPr>
                <w:rFonts w:ascii="Georgia" w:hAnsi="Georgia" w:cs="Arial"/>
                <w:lang w:val="es-ES_tradnl"/>
              </w:rPr>
            </w:pPr>
            <w:r w:rsidRPr="00A63284">
              <w:rPr>
                <w:rFonts w:ascii="Georgia" w:hAnsi="Georgia" w:cs="Arial"/>
                <w:lang w:val="es-ES_tradnl"/>
              </w:rPr>
              <w:t>Meteorología y climatología</w:t>
            </w:r>
            <w:r w:rsidR="00190046" w:rsidRPr="00A63284">
              <w:rPr>
                <w:rFonts w:ascii="Georgia" w:hAnsi="Georgia" w:cs="Arial"/>
                <w:lang w:val="es-ES_tradnl"/>
              </w:rPr>
              <w:t xml:space="preserve"> </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9F1EE3">
            <w:pPr>
              <w:pStyle w:val="Sinespaciado"/>
              <w:spacing w:line="360" w:lineRule="auto"/>
              <w:jc w:val="both"/>
              <w:rPr>
                <w:rFonts w:ascii="Georgia" w:hAnsi="Georgia" w:cs="Arial"/>
                <w:lang w:val="es-ES_tradnl"/>
              </w:rPr>
            </w:pPr>
            <w:r w:rsidRPr="003A565D">
              <w:rPr>
                <w:rFonts w:ascii="Georgia" w:hAnsi="Georgia" w:cs="Arial"/>
                <w:lang w:val="es-ES_tradnl"/>
              </w:rPr>
              <w:t>Centro de Idiomas</w:t>
            </w:r>
          </w:p>
          <w:p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Laboratorio para prácticas de idiomas</w:t>
            </w:r>
          </w:p>
          <w:p w:rsidR="003A565D" w:rsidRPr="003A565D" w:rsidRDefault="003A565D" w:rsidP="003A565D">
            <w:pPr>
              <w:pStyle w:val="Sinespaciado"/>
              <w:numPr>
                <w:ilvl w:val="0"/>
                <w:numId w:val="122"/>
              </w:numPr>
              <w:spacing w:line="360" w:lineRule="auto"/>
              <w:ind w:left="347"/>
              <w:jc w:val="both"/>
              <w:rPr>
                <w:rFonts w:ascii="Georgia" w:hAnsi="Georgia" w:cs="Arial"/>
                <w:lang w:val="es-ES_tradnl"/>
              </w:rPr>
            </w:pPr>
            <w:r w:rsidRPr="003A565D">
              <w:rPr>
                <w:rFonts w:ascii="Georgia" w:hAnsi="Georgia" w:cs="Arial"/>
                <w:lang w:val="es-ES_tradnl"/>
              </w:rPr>
              <w:t>Sala de Videoconferencias</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9F1EE3">
            <w:pPr>
              <w:pStyle w:val="Sinespaciado"/>
              <w:spacing w:line="360" w:lineRule="auto"/>
              <w:jc w:val="both"/>
              <w:rPr>
                <w:rFonts w:ascii="Georgia" w:hAnsi="Georgia" w:cs="Arial"/>
                <w:lang w:val="es-ES_tradnl"/>
              </w:rPr>
            </w:pPr>
            <w:r w:rsidRPr="003A565D">
              <w:rPr>
                <w:rFonts w:ascii="Georgia" w:hAnsi="Georgia" w:cs="Arial"/>
                <w:lang w:val="es-ES_tradnl"/>
              </w:rPr>
              <w:t xml:space="preserve">Centro de Cómputo </w:t>
            </w:r>
            <w:r w:rsidR="009F1EE3">
              <w:rPr>
                <w:rFonts w:ascii="Georgia" w:hAnsi="Georgia" w:cs="Arial"/>
                <w:lang w:val="es-ES_tradnl"/>
              </w:rPr>
              <w:t>del Depto. de Suelos</w:t>
            </w:r>
          </w:p>
          <w:p w:rsidR="003A565D" w:rsidRDefault="009F1EE3" w:rsidP="003A565D">
            <w:pPr>
              <w:pStyle w:val="Sinespaciado"/>
              <w:numPr>
                <w:ilvl w:val="0"/>
                <w:numId w:val="123"/>
              </w:numPr>
              <w:spacing w:line="360" w:lineRule="auto"/>
              <w:ind w:left="347"/>
              <w:jc w:val="both"/>
              <w:rPr>
                <w:rFonts w:ascii="Georgia" w:hAnsi="Georgia" w:cs="Arial"/>
                <w:lang w:val="es-ES_tradnl"/>
              </w:rPr>
            </w:pPr>
            <w:r>
              <w:rPr>
                <w:rFonts w:ascii="Georgia" w:hAnsi="Georgia" w:cs="Arial"/>
                <w:lang w:val="es-ES_tradnl"/>
              </w:rPr>
              <w:t>Cartografía</w:t>
            </w:r>
          </w:p>
          <w:p w:rsidR="009F1EE3" w:rsidRDefault="009F1EE3" w:rsidP="003A565D">
            <w:pPr>
              <w:pStyle w:val="Sinespaciado"/>
              <w:numPr>
                <w:ilvl w:val="0"/>
                <w:numId w:val="123"/>
              </w:numPr>
              <w:spacing w:line="360" w:lineRule="auto"/>
              <w:ind w:left="347"/>
              <w:jc w:val="both"/>
              <w:rPr>
                <w:rFonts w:ascii="Georgia" w:hAnsi="Georgia" w:cs="Arial"/>
                <w:lang w:val="es-ES_tradnl"/>
              </w:rPr>
            </w:pPr>
            <w:r>
              <w:rPr>
                <w:rFonts w:ascii="Georgia" w:hAnsi="Georgia" w:cs="Arial"/>
                <w:lang w:val="es-ES_tradnl"/>
              </w:rPr>
              <w:t>Sistemas de Información Geográfica</w:t>
            </w:r>
          </w:p>
          <w:p w:rsidR="009F1EE3" w:rsidRPr="003A565D" w:rsidRDefault="001371A9" w:rsidP="003A565D">
            <w:pPr>
              <w:pStyle w:val="Sinespaciado"/>
              <w:numPr>
                <w:ilvl w:val="0"/>
                <w:numId w:val="123"/>
              </w:numPr>
              <w:spacing w:line="360" w:lineRule="auto"/>
              <w:ind w:left="347"/>
              <w:jc w:val="both"/>
              <w:rPr>
                <w:rFonts w:ascii="Georgia" w:hAnsi="Georgia" w:cs="Arial"/>
                <w:lang w:val="es-ES_tradnl"/>
              </w:rPr>
            </w:pPr>
            <w:r w:rsidRPr="001371A9">
              <w:rPr>
                <w:rFonts w:ascii="Georgia" w:hAnsi="Georgia" w:cs="Arial"/>
              </w:rPr>
              <w:t>Modelización de Sis. Agrícolas</w:t>
            </w:r>
          </w:p>
          <w:p w:rsidR="003A565D" w:rsidRPr="003A565D" w:rsidRDefault="003A565D" w:rsidP="003A565D">
            <w:pPr>
              <w:pStyle w:val="Sinespaciado"/>
              <w:numPr>
                <w:ilvl w:val="0"/>
                <w:numId w:val="123"/>
              </w:numPr>
              <w:spacing w:line="360" w:lineRule="auto"/>
              <w:ind w:left="347"/>
              <w:jc w:val="both"/>
              <w:rPr>
                <w:rFonts w:ascii="Georgia" w:hAnsi="Georgia" w:cs="Arial"/>
                <w:lang w:val="es-ES_tradnl"/>
              </w:rPr>
            </w:pPr>
            <w:r w:rsidRPr="003A565D">
              <w:rPr>
                <w:rFonts w:ascii="Georgia" w:hAnsi="Georgia" w:cs="Arial"/>
                <w:lang w:val="es-ES_tradnl"/>
              </w:rPr>
              <w:t>Exámenes en línea</w:t>
            </w:r>
          </w:p>
          <w:p w:rsidR="001371A9" w:rsidRDefault="001371A9" w:rsidP="001371A9">
            <w:pPr>
              <w:pStyle w:val="Sinespaciado"/>
              <w:spacing w:line="360" w:lineRule="auto"/>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El equipamiento con que se dispone en los laboratorios que apoyan al </w:t>
            </w:r>
            <w:r w:rsidR="00027866">
              <w:rPr>
                <w:rFonts w:ascii="Georgia" w:hAnsi="Georgia" w:cs="Arial"/>
                <w:lang w:val="es-ES_tradnl"/>
              </w:rPr>
              <w:t>PAI</w:t>
            </w:r>
            <w:r w:rsidR="00425B17">
              <w:rPr>
                <w:rFonts w:ascii="Georgia" w:hAnsi="Georgia" w:cs="Arial"/>
                <w:lang w:val="es-ES_tradnl"/>
              </w:rPr>
              <w:t>AYA</w:t>
            </w:r>
            <w:r w:rsidRPr="003A565D">
              <w:rPr>
                <w:rFonts w:ascii="Georgia" w:hAnsi="Georgia" w:cs="Arial"/>
                <w:lang w:val="es-ES_tradnl"/>
              </w:rPr>
              <w:t xml:space="preserve"> es funcional y se encuentra en buenas condiciones para su uso y son suficientes para cubrir las necesidades mínimas del Programa y resuelve los problemas que se requieren para las prácticas docentes. </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De igual manera los laboratorios cuentan con los materiales, insumos y reactivos suficientes para realizar las prácticas que requieren los estudiantes del </w:t>
            </w:r>
            <w:r w:rsidR="00027866">
              <w:rPr>
                <w:rFonts w:ascii="Georgia" w:hAnsi="Georgia" w:cs="Arial"/>
                <w:lang w:val="es-ES_tradnl"/>
              </w:rPr>
              <w:t>PAI</w:t>
            </w:r>
            <w:r w:rsidR="00425B17">
              <w:rPr>
                <w:rFonts w:ascii="Georgia" w:hAnsi="Georgia" w:cs="Arial"/>
                <w:lang w:val="es-ES_tradnl"/>
              </w:rPr>
              <w:t>AYA</w:t>
            </w:r>
          </w:p>
          <w:p w:rsidR="003A565D" w:rsidRPr="003A565D" w:rsidRDefault="003A565D" w:rsidP="003A565D">
            <w:pPr>
              <w:pStyle w:val="Sinespaciado"/>
              <w:spacing w:line="360" w:lineRule="auto"/>
              <w:ind w:left="347"/>
              <w:jc w:val="both"/>
              <w:rPr>
                <w:rFonts w:ascii="Georgia" w:hAnsi="Georgia" w:cs="Arial"/>
                <w:lang w:val="es-ES_tradnl"/>
              </w:rPr>
            </w:pPr>
          </w:p>
          <w:p w:rsidR="00A15E32" w:rsidRDefault="003A565D" w:rsidP="003A565D">
            <w:pPr>
              <w:spacing w:line="360" w:lineRule="auto"/>
              <w:ind w:left="347"/>
              <w:rPr>
                <w:rFonts w:ascii="Georgia" w:hAnsi="Georgia" w:cs="Arial"/>
                <w:lang w:val="es-ES_tradnl"/>
              </w:rPr>
            </w:pPr>
            <w:r w:rsidRPr="003A565D">
              <w:rPr>
                <w:rFonts w:ascii="Georgia" w:hAnsi="Georgia" w:cs="Arial"/>
                <w:lang w:val="es-ES_tradnl"/>
              </w:rPr>
              <w:t>Todos los laboratorios cuentan con servicios de luz, agua, gas</w:t>
            </w:r>
            <w:r w:rsidRPr="001371A9">
              <w:rPr>
                <w:rFonts w:ascii="Georgia" w:hAnsi="Georgia" w:cs="Arial"/>
                <w:lang w:val="es-ES_tradnl"/>
              </w:rPr>
              <w:t>.</w:t>
            </w:r>
            <w:r w:rsidRPr="001371A9">
              <w:rPr>
                <w:rFonts w:ascii="Georgia" w:hAnsi="Georgia" w:cs="Arial"/>
                <w:color w:val="FF0000"/>
                <w:lang w:val="es-ES_tradnl"/>
              </w:rPr>
              <w:t xml:space="preserve"> </w:t>
            </w:r>
            <w:r w:rsidRPr="003A565D">
              <w:rPr>
                <w:rFonts w:ascii="Georgia" w:hAnsi="Georgia" w:cs="Arial"/>
                <w:lang w:val="es-ES_tradnl"/>
              </w:rPr>
              <w:t>Además, cuentan con medidas de seguridad como: Reglamento interno, letreros</w:t>
            </w:r>
            <w:r w:rsidR="001371A9">
              <w:rPr>
                <w:rFonts w:ascii="Georgia" w:hAnsi="Georgia" w:cs="Arial"/>
                <w:lang w:val="es-ES_tradnl"/>
              </w:rPr>
              <w:t xml:space="preserve"> </w:t>
            </w:r>
            <w:r w:rsidR="001257AA">
              <w:rPr>
                <w:rFonts w:ascii="Georgia" w:hAnsi="Georgia" w:cs="Arial"/>
                <w:lang w:val="es-ES_tradnl"/>
              </w:rPr>
              <w:t>de</w:t>
            </w:r>
            <w:r w:rsidR="001371A9">
              <w:rPr>
                <w:rFonts w:ascii="Georgia" w:hAnsi="Georgia" w:cs="Arial"/>
                <w:lang w:val="es-ES_tradnl"/>
              </w:rPr>
              <w:t xml:space="preserve"> </w:t>
            </w:r>
            <w:r w:rsidR="001257AA">
              <w:rPr>
                <w:rFonts w:ascii="Georgia" w:hAnsi="Georgia" w:cs="Arial"/>
                <w:lang w:val="es-ES_tradnl"/>
              </w:rPr>
              <w:t xml:space="preserve">identificación de </w:t>
            </w:r>
            <w:r w:rsidR="001371A9">
              <w:rPr>
                <w:rFonts w:ascii="Georgia" w:hAnsi="Georgia" w:cs="Arial"/>
                <w:lang w:val="es-ES_tradnl"/>
              </w:rPr>
              <w:t xml:space="preserve"> equipos </w:t>
            </w:r>
            <w:r w:rsidR="001257AA">
              <w:rPr>
                <w:rFonts w:ascii="Georgia" w:hAnsi="Georgia" w:cs="Arial"/>
                <w:lang w:val="es-ES_tradnl"/>
              </w:rPr>
              <w:t xml:space="preserve">para ver </w:t>
            </w:r>
            <w:r w:rsidR="001371A9">
              <w:rPr>
                <w:rFonts w:ascii="Georgia" w:hAnsi="Georgia" w:cs="Arial"/>
                <w:lang w:val="es-ES_tradnl"/>
              </w:rPr>
              <w:t>cómo funcionan</w:t>
            </w:r>
            <w:r w:rsidRPr="003A565D">
              <w:rPr>
                <w:rFonts w:ascii="Georgia" w:hAnsi="Georgia" w:cs="Arial"/>
                <w:lang w:val="es-ES_tradnl"/>
              </w:rPr>
              <w:t xml:space="preserve">, rutas de salida, puertas de emergencia, regadera, </w:t>
            </w:r>
            <w:r w:rsidR="001371A9">
              <w:rPr>
                <w:rFonts w:ascii="Georgia" w:hAnsi="Georgia" w:cs="Arial"/>
                <w:lang w:val="es-ES_tradnl"/>
              </w:rPr>
              <w:lastRenderedPageBreak/>
              <w:t xml:space="preserve">material de seguridad como batas, </w:t>
            </w:r>
            <w:r w:rsidRPr="003A565D">
              <w:rPr>
                <w:rFonts w:ascii="Georgia" w:hAnsi="Georgia" w:cs="Arial"/>
                <w:lang w:val="es-ES_tradnl"/>
              </w:rPr>
              <w:t>lavaojos</w:t>
            </w:r>
            <w:r w:rsidR="001371A9">
              <w:rPr>
                <w:rFonts w:ascii="Georgia" w:hAnsi="Georgia" w:cs="Arial"/>
                <w:lang w:val="es-ES_tradnl"/>
              </w:rPr>
              <w:t xml:space="preserve">, </w:t>
            </w:r>
            <w:r w:rsidR="001371A9" w:rsidRPr="004A2EAE">
              <w:rPr>
                <w:rFonts w:ascii="Georgia" w:hAnsi="Georgia" w:cs="Arial"/>
                <w:lang w:val="es-ES_tradnl"/>
              </w:rPr>
              <w:t>tapabocas</w:t>
            </w:r>
            <w:r w:rsidRPr="004A2EAE">
              <w:rPr>
                <w:rFonts w:ascii="Georgia" w:hAnsi="Georgia" w:cs="Arial"/>
                <w:lang w:val="es-ES_tradnl"/>
              </w:rPr>
              <w:t xml:space="preserve">. </w:t>
            </w:r>
            <w:r w:rsidR="001257AA">
              <w:rPr>
                <w:rFonts w:ascii="Georgia" w:hAnsi="Georgia" w:cs="Arial"/>
                <w:lang w:val="es-ES_tradnl"/>
              </w:rPr>
              <w:t xml:space="preserve">Cuentan con extinguidores, Manual de prácticas, inventarios de equipo, </w:t>
            </w:r>
            <w:r w:rsidR="00A15E32">
              <w:rPr>
                <w:rFonts w:ascii="Georgia" w:hAnsi="Georgia" w:cs="Arial"/>
                <w:lang w:val="es-ES_tradnl"/>
              </w:rPr>
              <w:t>material, cristalería</w:t>
            </w:r>
            <w:r w:rsidR="001257AA">
              <w:rPr>
                <w:rFonts w:ascii="Georgia" w:hAnsi="Georgia" w:cs="Arial"/>
                <w:lang w:val="es-ES_tradnl"/>
              </w:rPr>
              <w:t xml:space="preserve"> y de reactivos. </w:t>
            </w:r>
          </w:p>
          <w:p w:rsidR="001257AA" w:rsidRDefault="003A565D" w:rsidP="003A565D">
            <w:pPr>
              <w:spacing w:line="360" w:lineRule="auto"/>
              <w:ind w:left="347"/>
              <w:rPr>
                <w:rFonts w:ascii="Georgia" w:hAnsi="Georgia" w:cs="Arial"/>
                <w:lang w:val="es-ES_tradnl"/>
              </w:rPr>
            </w:pPr>
            <w:r w:rsidRPr="004A2EAE">
              <w:rPr>
                <w:rFonts w:ascii="Georgia" w:hAnsi="Georgia" w:cs="Arial"/>
                <w:lang w:val="es-ES_tradnl"/>
              </w:rPr>
              <w:t>Además</w:t>
            </w:r>
            <w:r w:rsidRPr="003A565D">
              <w:rPr>
                <w:rFonts w:ascii="Georgia" w:hAnsi="Georgia" w:cs="Arial"/>
                <w:lang w:val="es-ES_tradnl"/>
              </w:rPr>
              <w:t>, tienen bodega o almacén para resguardar equipos y reactivos los cuales están etiquetados y clasificados para su fácil</w:t>
            </w:r>
            <w:r w:rsidR="001257AA">
              <w:rPr>
                <w:rFonts w:ascii="Georgia" w:hAnsi="Georgia" w:cs="Arial"/>
                <w:lang w:val="es-ES_tradnl"/>
              </w:rPr>
              <w:t xml:space="preserve"> localización e inventario. </w:t>
            </w:r>
          </w:p>
          <w:p w:rsidR="001371A9" w:rsidRDefault="003A565D" w:rsidP="003A565D">
            <w:pPr>
              <w:spacing w:line="360" w:lineRule="auto"/>
              <w:ind w:left="347"/>
              <w:rPr>
                <w:rFonts w:ascii="Georgia" w:hAnsi="Georgia" w:cs="Arial"/>
                <w:lang w:val="es-ES_tradnl"/>
              </w:rPr>
            </w:pPr>
            <w:r w:rsidRPr="003A565D">
              <w:rPr>
                <w:rFonts w:ascii="Georgia" w:hAnsi="Georgia" w:cs="Arial"/>
                <w:lang w:val="es-ES_tradnl"/>
              </w:rPr>
              <w:t>Los laboratorios cuentan con medidas necesarias que permitan tener garantía en cuanto a la seguridad, salud y posibles daños al medio ambiente</w:t>
            </w:r>
            <w:r w:rsidR="001371A9">
              <w:rPr>
                <w:rFonts w:ascii="Georgia" w:hAnsi="Georgia" w:cs="Arial"/>
                <w:lang w:val="es-ES_tradnl"/>
              </w:rPr>
              <w:t>.</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institución sede cuenta con algunos laboratorios certificados para dar servicio y asesoría al sector social y productivo, tales como el Laboratorio de Fitopatología, el Laboratorio de Tecnología de Alimentos, el Laboratorio de Suelos y el Laboratorio de Sistemas de Información Geográfica. En estos laboratorios la entidad solicitante deberá pagar el costo de los análisis o del servicio técnico que se le preste. </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b/>
                <w:lang w:val="es-ES_tradnl"/>
              </w:rPr>
            </w:pPr>
            <w:r w:rsidRPr="003A565D">
              <w:rPr>
                <w:rFonts w:ascii="Georgia" w:hAnsi="Georgia" w:cs="Arial"/>
                <w:b/>
                <w:lang w:val="es-ES_tradnl"/>
              </w:rPr>
              <w:t>Campos experimentales:</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 xml:space="preserve">La Universidad cuenta con 10 campos experimentales para el desarrollo de proyectos de investigación, prácticas docentes y establecimiento de proyectos productivos. Dichos campos están distribuidos en diferentes estados de la República: Navidad, N.L., Los Lirios, Coah., Zaragoza, Coah., Las Norias, Coah; Tepalcingo, Mor., Matehuala, S.L.P, Noria de Guadalupe, Zac., Torreón, Coah. Los Campos Experimentales de Celaya, Guanajuato y Úrsulo Galván, Ver. funcionan en colaboración con el CBTA y productores cooperantes respectivamente, cada uno cuenta con la infraestructura necesaria para realizar prácticas de campo y proyectos de Investigación: </w:t>
            </w:r>
          </w:p>
          <w:p w:rsidR="003A565D" w:rsidRPr="003A565D" w:rsidRDefault="003A565D"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En la mayoría se lleva a cabo una programación de actividades de investigación, prácticas y de los proyectos productivos.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Cada maestro responsable de los cursos, dispone de su manual para realizar las prácticas que se llevan a cabo en dichos campos experimentales.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Los campos experimentales cuentan con bodega o área específica para resguardo de herramientas y materiales.</w:t>
            </w: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w:t>
            </w:r>
            <w:r w:rsidRPr="003A565D">
              <w:rPr>
                <w:rFonts w:ascii="Georgia" w:hAnsi="Georgia" w:cs="Arial"/>
                <w:lang w:val="es-ES_tradnl"/>
              </w:rPr>
              <w:tab/>
              <w:t>La Dirección de Investigación cuenta con un presupuesto que se destina al mantenimiento, operación y actualización de equipos e instalaciones.</w:t>
            </w:r>
          </w:p>
          <w:p w:rsidR="003A565D" w:rsidRPr="003A565D" w:rsidRDefault="003A565D" w:rsidP="001D6EA8">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lastRenderedPageBreak/>
              <w:t>•</w:t>
            </w:r>
            <w:r w:rsidRPr="003A565D">
              <w:rPr>
                <w:rFonts w:ascii="Georgia" w:hAnsi="Georgia" w:cs="Arial"/>
                <w:lang w:val="es-ES_tradnl"/>
              </w:rPr>
              <w:tab/>
              <w:t xml:space="preserve">Cada Campo Experimental cuenta con letreros correspondientes, edificios, bodegas, estanterías, etc. </w:t>
            </w:r>
            <w:hyperlink r:id="rId259" w:history="1">
              <w:r w:rsidR="001D6EA8" w:rsidRPr="001D6EA8">
                <w:rPr>
                  <w:rStyle w:val="Hipervnculo"/>
                  <w:rFonts w:ascii="Georgia" w:hAnsi="Georgia" w:cs="Arial"/>
                  <w:lang w:val="es-ES_tradnl"/>
                </w:rPr>
                <w:t>(</w:t>
              </w:r>
              <w:r w:rsidRPr="001D6EA8">
                <w:rPr>
                  <w:rStyle w:val="Hipervnculo"/>
                  <w:rFonts w:ascii="Georgia" w:hAnsi="Georgia" w:cs="Arial"/>
                  <w:lang w:val="es-ES_tradnl"/>
                </w:rPr>
                <w:t>Manual_Campos_Experimentales).</w:t>
              </w:r>
            </w:hyperlink>
          </w:p>
          <w:p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rsidR="003A565D" w:rsidRPr="001D6EA8" w:rsidRDefault="003A565D" w:rsidP="001D6EA8">
            <w:pPr>
              <w:pStyle w:val="Sinespaciado"/>
              <w:spacing w:line="360" w:lineRule="auto"/>
              <w:ind w:left="347"/>
              <w:jc w:val="both"/>
              <w:rPr>
                <w:rFonts w:ascii="Georgia" w:hAnsi="Georgia" w:cs="Arial"/>
                <w:lang w:val="es-ES_tradnl"/>
              </w:rPr>
            </w:pPr>
            <w:r w:rsidRPr="003A565D">
              <w:rPr>
                <w:rFonts w:ascii="Georgia" w:hAnsi="Georgia"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Pr>
                <w:rFonts w:ascii="Georgia" w:hAnsi="Georgia" w:cs="Arial"/>
                <w:lang w:val="es-ES_tradnl"/>
              </w:rPr>
              <w:t xml:space="preserve">. </w:t>
            </w:r>
            <w:hyperlink r:id="rId260" w:history="1">
              <w:r w:rsidR="001D6EA8" w:rsidRPr="001D6EA8">
                <w:rPr>
                  <w:rStyle w:val="Hipervnculo"/>
                  <w:rFonts w:ascii="Georgia" w:hAnsi="Georgia" w:cs="Arial"/>
                  <w:lang w:val="es-ES_tradnl"/>
                </w:rPr>
                <w:t>(</w:t>
              </w:r>
              <w:r w:rsidRPr="001D6EA8">
                <w:rPr>
                  <w:rStyle w:val="Hipervnculo"/>
                  <w:rFonts w:ascii="Georgia" w:hAnsi="Georgia" w:cs="Arial"/>
                  <w:lang w:val="es-ES_tradnl"/>
                </w:rPr>
                <w:t>Formatos_Prácticas_Agropecuarias)</w:t>
              </w:r>
              <w:r w:rsidR="001D6EA8" w:rsidRPr="001D6EA8">
                <w:rPr>
                  <w:rStyle w:val="Hipervnculo"/>
                  <w:rFonts w:ascii="Georgia" w:hAnsi="Georgia" w:cs="Arial"/>
                  <w:lang w:val="es-ES_tradnl"/>
                </w:rPr>
                <w:t>.</w:t>
              </w:r>
            </w:hyperlink>
          </w:p>
          <w:p w:rsidR="003A565D" w:rsidRPr="003A565D" w:rsidRDefault="003A565D" w:rsidP="003A565D">
            <w:pPr>
              <w:pStyle w:val="Sinespaciado"/>
              <w:spacing w:line="360" w:lineRule="auto"/>
              <w:ind w:left="347"/>
              <w:jc w:val="both"/>
              <w:rPr>
                <w:rFonts w:ascii="Georgia" w:hAnsi="Georgia" w:cs="Arial"/>
                <w:b/>
                <w:lang w:val="es-ES_tradnl"/>
              </w:rPr>
            </w:pPr>
          </w:p>
          <w:p w:rsidR="003A565D" w:rsidRPr="003A565D" w:rsidRDefault="003A565D" w:rsidP="003A565D">
            <w:pPr>
              <w:pStyle w:val="Sinespaciado"/>
              <w:numPr>
                <w:ilvl w:val="0"/>
                <w:numId w:val="115"/>
              </w:numPr>
              <w:spacing w:line="360" w:lineRule="auto"/>
              <w:ind w:left="347"/>
              <w:jc w:val="both"/>
              <w:rPr>
                <w:rFonts w:ascii="Georgia" w:hAnsi="Georgia" w:cs="Arial"/>
                <w:b/>
                <w:lang w:val="es-ES_tradnl"/>
              </w:rPr>
            </w:pPr>
            <w:r w:rsidRPr="003A565D">
              <w:rPr>
                <w:rFonts w:ascii="Georgia" w:hAnsi="Georgia" w:cs="Arial"/>
                <w:b/>
                <w:lang w:val="es-ES_tradnl"/>
              </w:rPr>
              <w:t>Invernaderos modernos, cubierta plásticas y, en su caso mallas media sombra, de apoyo a la docencia y a la investigación</w:t>
            </w:r>
          </w:p>
          <w:p w:rsidR="003A565D" w:rsidRPr="003A565D" w:rsidRDefault="003A565D" w:rsidP="003A565D">
            <w:pPr>
              <w:pStyle w:val="Sinespaciado"/>
              <w:spacing w:line="360" w:lineRule="auto"/>
              <w:ind w:left="347"/>
              <w:jc w:val="both"/>
              <w:rPr>
                <w:rFonts w:ascii="Georgia" w:hAnsi="Georgia" w:cs="Arial"/>
                <w:b/>
                <w:lang w:val="es-ES_tradnl"/>
              </w:rPr>
            </w:pPr>
          </w:p>
          <w:p w:rsidR="003A565D" w:rsidRDefault="00F44753" w:rsidP="003A565D">
            <w:pPr>
              <w:pStyle w:val="Sinespaciado"/>
              <w:spacing w:line="360" w:lineRule="auto"/>
              <w:ind w:left="347"/>
              <w:jc w:val="both"/>
              <w:rPr>
                <w:rFonts w:ascii="Georgia" w:hAnsi="Georgia" w:cs="Arial"/>
                <w:lang w:val="es-ES_tradnl"/>
              </w:rPr>
            </w:pPr>
            <w:r>
              <w:rPr>
                <w:rFonts w:ascii="Georgia" w:hAnsi="Georgia" w:cs="Arial"/>
                <w:lang w:val="es-ES_tradnl"/>
              </w:rPr>
              <w:t xml:space="preserve">La Universidad </w:t>
            </w:r>
            <w:r w:rsidR="003A565D" w:rsidRPr="003A565D">
              <w:rPr>
                <w:rFonts w:ascii="Georgia" w:hAnsi="Georgia" w:cs="Arial"/>
                <w:lang w:val="es-ES_tradnl"/>
              </w:rPr>
              <w:t>cuenta con un invernadero de alta tecnología con dos naves</w:t>
            </w:r>
            <w:r>
              <w:rPr>
                <w:rFonts w:ascii="Georgia" w:hAnsi="Georgia" w:cs="Arial"/>
                <w:lang w:val="es-ES_tradnl"/>
              </w:rPr>
              <w:t xml:space="preserve"> administrado por el Departamento de Forestal</w:t>
            </w:r>
            <w:r w:rsidR="003A565D" w:rsidRPr="003A565D">
              <w:rPr>
                <w:rFonts w:ascii="Georgia" w:hAnsi="Georgia" w:cs="Arial"/>
                <w:lang w:val="es-ES_tradnl"/>
              </w:rPr>
              <w:t xml:space="preserve">.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ferti-irrigación y también se puede realizar la aplicación de insecticidas o fungicidas. </w:t>
            </w:r>
          </w:p>
          <w:p w:rsidR="00F44753" w:rsidRPr="003A565D" w:rsidRDefault="00F44753" w:rsidP="003A565D">
            <w:pPr>
              <w:pStyle w:val="Sinespaciado"/>
              <w:spacing w:line="360" w:lineRule="auto"/>
              <w:ind w:left="347"/>
              <w:jc w:val="both"/>
              <w:rPr>
                <w:rFonts w:ascii="Georgia" w:hAnsi="Georgia" w:cs="Arial"/>
                <w:lang w:val="es-ES_tradnl"/>
              </w:rPr>
            </w:pPr>
          </w:p>
          <w:p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t>El invernadero cuenta con un espacio que corresponde al área administrativa, un cuarto frío para guardar germoplasma de diversas especies forestales y además cuenta con un almacén donde se resguardan los equipos, insumos y herramientas con que se opera esta área docente</w:t>
            </w:r>
            <w:hyperlink r:id="rId261" w:history="1">
              <w:r w:rsidR="00E5650E" w:rsidRPr="00E5650E">
                <w:rPr>
                  <w:rStyle w:val="Hipervnculo"/>
                  <w:rFonts w:ascii="Georgia" w:hAnsi="Georgia" w:cs="Arial"/>
                  <w:lang w:val="es-ES_tradnl"/>
                </w:rPr>
                <w:t>(</w:t>
              </w:r>
              <w:r w:rsidRPr="00E5650E">
                <w:rPr>
                  <w:rStyle w:val="Hipervnculo"/>
                  <w:rFonts w:ascii="Georgia" w:hAnsi="Georgia" w:cs="Arial"/>
                  <w:lang w:val="es-ES_tradnl"/>
                </w:rPr>
                <w:t>Fotografías_Invernadero_Forestal)</w:t>
              </w:r>
            </w:hyperlink>
          </w:p>
          <w:p w:rsidR="003A565D" w:rsidRPr="003A565D" w:rsidRDefault="003A565D" w:rsidP="003A565D">
            <w:pPr>
              <w:pStyle w:val="Sinespaciado"/>
              <w:spacing w:line="360" w:lineRule="auto"/>
              <w:ind w:left="347"/>
              <w:jc w:val="both"/>
              <w:rPr>
                <w:rFonts w:ascii="Georgia" w:hAnsi="Georgia" w:cs="Arial"/>
                <w:color w:val="FF0000"/>
                <w:lang w:val="es-ES_tradnl"/>
              </w:rPr>
            </w:pPr>
          </w:p>
          <w:p w:rsidR="003A565D" w:rsidRPr="003A565D" w:rsidRDefault="003A565D" w:rsidP="003A565D">
            <w:pPr>
              <w:pStyle w:val="Sinespaciado"/>
              <w:spacing w:line="360" w:lineRule="auto"/>
              <w:ind w:left="347"/>
              <w:jc w:val="both"/>
              <w:rPr>
                <w:rFonts w:ascii="Georgia" w:hAnsi="Georgia" w:cs="Arial"/>
                <w:lang w:val="es-ES_tradnl"/>
              </w:rPr>
            </w:pPr>
            <w:r w:rsidRPr="003A565D">
              <w:rPr>
                <w:rFonts w:ascii="Georgia" w:hAnsi="Georgia" w:cs="Arial"/>
                <w:lang w:val="es-ES_tradnl"/>
              </w:rPr>
              <w:t>El invernadero tiene su reglamento para su correcta operación y una bitácora donde se registran todos los usuarios y visitantes a ese espacio.</w:t>
            </w:r>
          </w:p>
          <w:p w:rsidR="003A565D" w:rsidRPr="003A565D" w:rsidRDefault="00C41307" w:rsidP="003A565D">
            <w:pPr>
              <w:pStyle w:val="Sinespaciado"/>
              <w:spacing w:line="360" w:lineRule="auto"/>
              <w:ind w:left="347"/>
              <w:jc w:val="both"/>
              <w:rPr>
                <w:rFonts w:ascii="Georgia" w:hAnsi="Georgia" w:cs="Arial"/>
                <w:color w:val="0070C0"/>
                <w:lang w:val="es-ES_tradnl"/>
              </w:rPr>
            </w:pPr>
            <w:hyperlink r:id="rId262" w:history="1">
              <w:r w:rsidR="00E5650E" w:rsidRPr="00E5650E">
                <w:rPr>
                  <w:rStyle w:val="Hipervnculo"/>
                  <w:rFonts w:ascii="Georgia" w:hAnsi="Georgia" w:cs="Arial"/>
                  <w:lang w:val="es-ES_tradnl"/>
                </w:rPr>
                <w:t>(</w:t>
              </w:r>
              <w:r w:rsidR="003A565D" w:rsidRPr="00E5650E">
                <w:rPr>
                  <w:rStyle w:val="Hipervnculo"/>
                  <w:rFonts w:ascii="Georgia" w:hAnsi="Georgia" w:cs="Arial"/>
                  <w:lang w:val="es-ES_tradnl"/>
                </w:rPr>
                <w:t>Re</w:t>
              </w:r>
              <w:r w:rsidR="00E5650E" w:rsidRPr="00E5650E">
                <w:rPr>
                  <w:rStyle w:val="Hipervnculo"/>
                  <w:rFonts w:ascii="Georgia" w:hAnsi="Georgia" w:cs="Arial"/>
                  <w:lang w:val="es-ES_tradnl"/>
                </w:rPr>
                <w:t>glamento_Invernadero);</w:t>
              </w:r>
            </w:hyperlink>
            <w:hyperlink r:id="rId263" w:history="1">
              <w:r w:rsidR="00E5650E" w:rsidRPr="00E5650E">
                <w:rPr>
                  <w:rStyle w:val="Hipervnculo"/>
                  <w:rFonts w:ascii="Georgia" w:hAnsi="Georgia" w:cs="Arial"/>
                  <w:lang w:val="es-ES_tradnl"/>
                </w:rPr>
                <w:t>(</w:t>
              </w:r>
              <w:r w:rsidR="003A565D" w:rsidRPr="00E5650E">
                <w:rPr>
                  <w:rStyle w:val="Hipervnculo"/>
                  <w:rFonts w:ascii="Georgia" w:hAnsi="Georgia" w:cs="Arial"/>
                  <w:lang w:val="es-ES_tradnl"/>
                </w:rPr>
                <w:t>Bitácora_Invernadero)</w:t>
              </w:r>
            </w:hyperlink>
          </w:p>
          <w:p w:rsidR="003A565D" w:rsidRPr="003A565D" w:rsidRDefault="003A565D" w:rsidP="003A565D">
            <w:pPr>
              <w:pStyle w:val="Sinespaciado"/>
              <w:spacing w:line="360" w:lineRule="auto"/>
              <w:ind w:left="347"/>
              <w:jc w:val="both"/>
              <w:rPr>
                <w:rFonts w:ascii="Georgia" w:hAnsi="Georgia" w:cs="Arial"/>
                <w:color w:val="70AD47" w:themeColor="accent6"/>
                <w:lang w:val="es-ES_tradnl"/>
              </w:rPr>
            </w:pPr>
          </w:p>
          <w:p w:rsidR="003A565D" w:rsidRPr="003A565D" w:rsidRDefault="003A565D" w:rsidP="003A565D">
            <w:pPr>
              <w:pStyle w:val="Sinespaciado"/>
              <w:spacing w:line="360" w:lineRule="auto"/>
              <w:ind w:left="347"/>
              <w:jc w:val="both"/>
              <w:rPr>
                <w:rFonts w:ascii="Georgia" w:hAnsi="Georgia" w:cs="Arial"/>
                <w:color w:val="0070C0"/>
                <w:lang w:val="es-ES_tradnl"/>
              </w:rPr>
            </w:pPr>
            <w:r w:rsidRPr="003A565D">
              <w:rPr>
                <w:rFonts w:ascii="Georgia" w:hAnsi="Georgia" w:cs="Arial"/>
                <w:lang w:val="es-ES_tradnl"/>
              </w:rPr>
              <w:lastRenderedPageBreak/>
              <w:t xml:space="preserve">El mantenimiento de este invernadero es mediante un diagnostico preventivo- correctivo. Se hace un diagnóstico de la condición física de las instalaciones y las que estén fallidas se reparan, las que ya no tienen arreglo se reemplaza por una pieza nueva </w:t>
            </w:r>
            <w:hyperlink r:id="rId264" w:history="1">
              <w:r w:rsidR="00F8302E" w:rsidRPr="00F8302E">
                <w:rPr>
                  <w:rStyle w:val="Hipervnculo"/>
                  <w:rFonts w:ascii="Georgia" w:hAnsi="Georgia" w:cs="Arial"/>
                  <w:lang w:val="es-ES_tradnl"/>
                </w:rPr>
                <w:t>(</w:t>
              </w:r>
              <w:r w:rsidRPr="00F8302E">
                <w:rPr>
                  <w:rStyle w:val="Hipervnculo"/>
                  <w:rFonts w:ascii="Georgia" w:hAnsi="Georgia" w:cs="Arial"/>
                  <w:lang w:val="es-ES_tradnl"/>
                </w:rPr>
                <w:t>Programa_mantenimiento_preventivo)</w:t>
              </w:r>
            </w:hyperlink>
          </w:p>
          <w:p w:rsidR="003A565D" w:rsidRPr="003A565D" w:rsidRDefault="003A565D" w:rsidP="003A565D">
            <w:pPr>
              <w:pStyle w:val="Sinespaciado"/>
              <w:spacing w:line="360" w:lineRule="auto"/>
              <w:ind w:left="347"/>
              <w:jc w:val="both"/>
              <w:rPr>
                <w:rFonts w:ascii="Georgia" w:hAnsi="Georgia" w:cs="Arial"/>
                <w:color w:val="FF0000"/>
                <w:lang w:val="es-ES_tradnl"/>
              </w:rPr>
            </w:pPr>
          </w:p>
          <w:p w:rsidR="003A565D" w:rsidRPr="003A565D" w:rsidRDefault="006A2A14" w:rsidP="006A2A14">
            <w:pPr>
              <w:tabs>
                <w:tab w:val="center" w:pos="4419"/>
              </w:tabs>
              <w:spacing w:line="360" w:lineRule="auto"/>
              <w:ind w:left="347"/>
              <w:rPr>
                <w:rFonts w:ascii="Georgia" w:hAnsi="Georgia" w:cs="Arial"/>
                <w:color w:val="FF0000"/>
                <w:lang w:val="es-ES_tradnl"/>
              </w:rPr>
            </w:pPr>
            <w:r>
              <w:rPr>
                <w:rFonts w:ascii="Georgia" w:hAnsi="Georgia" w:cs="Arial"/>
                <w:lang w:val="es-ES_tradnl"/>
              </w:rPr>
              <w:t xml:space="preserve">El PAIAYA cuenta con Invernaderos uno tradicional y otro con </w:t>
            </w:r>
            <w:r w:rsidRPr="003A565D">
              <w:rPr>
                <w:rFonts w:ascii="Georgia" w:hAnsi="Georgia" w:cs="Arial"/>
                <w:lang w:val="es-ES_tradnl"/>
              </w:rPr>
              <w:t>malla media sombra</w:t>
            </w:r>
            <w:r>
              <w:rPr>
                <w:rFonts w:ascii="Georgia" w:hAnsi="Georgia" w:cs="Arial"/>
                <w:lang w:val="es-ES_tradnl"/>
              </w:rPr>
              <w:t>, donde realizan los alumnos sus prácticas y sus proyectos para tesis; como también cuentan con camas de siembra para producción de plantas de carácter académico.</w:t>
            </w:r>
          </w:p>
          <w:p w:rsidR="003A565D" w:rsidRPr="003A565D" w:rsidRDefault="003A565D" w:rsidP="003A565D">
            <w:pPr>
              <w:pStyle w:val="Sinespaciado"/>
              <w:spacing w:line="360" w:lineRule="auto"/>
              <w:ind w:left="347"/>
              <w:jc w:val="both"/>
              <w:rPr>
                <w:rFonts w:ascii="Georgia" w:hAnsi="Georgia" w:cs="Arial"/>
                <w:color w:val="0070C0"/>
              </w:rPr>
            </w:pPr>
            <w:r w:rsidRPr="003A565D">
              <w:rPr>
                <w:rFonts w:ascii="Georgia" w:hAnsi="Georgia" w:cs="Arial"/>
                <w:lang w:val="es-ES_tradnl"/>
              </w:rPr>
              <w:t>Est</w:t>
            </w:r>
            <w:r w:rsidR="006A2A14">
              <w:rPr>
                <w:rFonts w:ascii="Georgia" w:hAnsi="Georgia" w:cs="Arial"/>
                <w:lang w:val="es-ES_tradnl"/>
              </w:rPr>
              <w:t>os invernaderos</w:t>
            </w:r>
            <w:r w:rsidRPr="003A565D">
              <w:rPr>
                <w:rFonts w:ascii="Georgia" w:hAnsi="Georgia" w:cs="Arial"/>
                <w:lang w:val="es-ES_tradnl"/>
              </w:rPr>
              <w:t xml:space="preserve"> cuenta</w:t>
            </w:r>
            <w:r w:rsidR="006A2A14">
              <w:rPr>
                <w:rFonts w:ascii="Georgia" w:hAnsi="Georgia" w:cs="Arial"/>
                <w:lang w:val="es-ES_tradnl"/>
              </w:rPr>
              <w:t>n</w:t>
            </w:r>
            <w:r w:rsidRPr="003A565D">
              <w:rPr>
                <w:rFonts w:ascii="Georgia" w:hAnsi="Georgia" w:cs="Arial"/>
                <w:lang w:val="es-ES_tradnl"/>
              </w:rPr>
              <w:t xml:space="preserve"> con un sistema de riego por manguera y se realizan las prácticas</w:t>
            </w:r>
            <w:r w:rsidR="006A2A14">
              <w:rPr>
                <w:rFonts w:ascii="Georgia" w:hAnsi="Georgia" w:cs="Arial"/>
                <w:lang w:val="es-ES_tradnl"/>
              </w:rPr>
              <w:t>.</w:t>
            </w:r>
            <w:r w:rsidRPr="003A565D">
              <w:rPr>
                <w:rFonts w:ascii="Georgia" w:hAnsi="Georgia" w:cs="Arial"/>
                <w:lang w:val="es-ES_tradnl"/>
              </w:rPr>
              <w:t xml:space="preserve"> </w:t>
            </w:r>
            <w:hyperlink r:id="rId265" w:history="1">
              <w:r w:rsidR="00F8302E" w:rsidRPr="00F8302E">
                <w:rPr>
                  <w:rStyle w:val="Hipervnculo"/>
                  <w:rFonts w:ascii="Georgia" w:hAnsi="Georgia" w:cs="Arial"/>
                </w:rPr>
                <w:t>(</w:t>
              </w:r>
              <w:r w:rsidRPr="00F8302E">
                <w:rPr>
                  <w:rStyle w:val="Hipervnculo"/>
                  <w:rFonts w:ascii="Georgia" w:hAnsi="Georgia" w:cs="Arial"/>
                </w:rPr>
                <w:t>Fotografías_</w:t>
              </w:r>
              <w:r w:rsidR="006A2A14">
                <w:rPr>
                  <w:rStyle w:val="Hipervnculo"/>
                  <w:rFonts w:ascii="Georgia" w:hAnsi="Georgia" w:cs="Arial"/>
                </w:rPr>
                <w:t>in</w:t>
              </w:r>
              <w:r w:rsidRPr="00F8302E">
                <w:rPr>
                  <w:rStyle w:val="Hipervnculo"/>
                  <w:rFonts w:ascii="Georgia" w:hAnsi="Georgia" w:cs="Arial"/>
                </w:rPr>
                <w:t>v</w:t>
              </w:r>
              <w:r w:rsidR="006A2A14">
                <w:rPr>
                  <w:rStyle w:val="Hipervnculo"/>
                  <w:rFonts w:ascii="Georgia" w:hAnsi="Georgia" w:cs="Arial"/>
                </w:rPr>
                <w:t>ernadero</w:t>
              </w:r>
            </w:hyperlink>
            <w:r w:rsidR="006A2A14">
              <w:t>)</w:t>
            </w:r>
          </w:p>
          <w:p w:rsidR="003A565D" w:rsidRPr="003A565D" w:rsidRDefault="003A565D" w:rsidP="003A565D">
            <w:pPr>
              <w:pStyle w:val="Sinespaciado"/>
              <w:spacing w:line="360" w:lineRule="auto"/>
              <w:ind w:left="347"/>
              <w:jc w:val="both"/>
              <w:rPr>
                <w:rFonts w:ascii="Georgia" w:hAnsi="Georgia" w:cs="Arial"/>
                <w:lang w:val="es-ES_tradnl"/>
              </w:rPr>
            </w:pPr>
          </w:p>
          <w:p w:rsidR="00462F03" w:rsidRPr="00027866" w:rsidRDefault="003A565D" w:rsidP="00027866">
            <w:pPr>
              <w:spacing w:line="360" w:lineRule="auto"/>
              <w:ind w:left="347"/>
              <w:rPr>
                <w:rFonts w:ascii="Georgia" w:hAnsi="Georgia" w:cs="Arial"/>
                <w:color w:val="0070C0"/>
              </w:rPr>
            </w:pPr>
            <w:r w:rsidRPr="003A565D">
              <w:rPr>
                <w:rFonts w:ascii="Georgia" w:hAnsi="Georgia" w:cs="Arial"/>
                <w:lang w:val="es-ES_tradnl"/>
              </w:rPr>
              <w:t>El vivero cuenta con su reglamento y personal de campo necesario para darle mantenimiento a las plantas</w:t>
            </w:r>
            <w:hyperlink r:id="rId266" w:history="1">
              <w:r w:rsidR="00F8302E" w:rsidRPr="00F8302E">
                <w:rPr>
                  <w:rStyle w:val="Hipervnculo"/>
                  <w:rFonts w:ascii="Georgia" w:hAnsi="Georgia" w:cs="Arial"/>
                </w:rPr>
                <w:t>(</w:t>
              </w:r>
              <w:r w:rsidRPr="00F8302E">
                <w:rPr>
                  <w:rStyle w:val="Hipervnculo"/>
                  <w:rFonts w:ascii="Georgia" w:hAnsi="Georgia" w:cs="Arial"/>
                </w:rPr>
                <w:t>Reglamento_vivero)</w:t>
              </w:r>
            </w:hyperlink>
          </w:p>
        </w:tc>
      </w:tr>
    </w:tbl>
    <w:p w:rsidR="00FB4559" w:rsidRDefault="00FB4559" w:rsidP="003A565D">
      <w:pPr>
        <w:pStyle w:val="Default"/>
        <w:spacing w:line="360" w:lineRule="auto"/>
        <w:jc w:val="both"/>
        <w:rPr>
          <w:rFonts w:ascii="Georgia" w:hAnsi="Georgia"/>
          <w:b/>
          <w:bCs/>
          <w:sz w:val="22"/>
          <w:szCs w:val="22"/>
        </w:rPr>
      </w:pPr>
    </w:p>
    <w:p w:rsidR="00FB4559" w:rsidRDefault="00FB4559">
      <w:pPr>
        <w:spacing w:after="160" w:line="259" w:lineRule="auto"/>
        <w:rPr>
          <w:rFonts w:ascii="Georgia" w:eastAsia="Calibri" w:hAnsi="Georgia" w:cs="Arial"/>
          <w:b/>
          <w:bCs/>
          <w:color w:val="000000"/>
        </w:rPr>
      </w:pPr>
      <w:r>
        <w:rPr>
          <w:rFonts w:ascii="Georgia" w:hAnsi="Georgia"/>
          <w:b/>
          <w:bCs/>
        </w:rPr>
        <w:br w:type="page"/>
      </w:r>
    </w:p>
    <w:p w:rsidR="00FB4559" w:rsidRPr="0039054E" w:rsidRDefault="00FB4559" w:rsidP="0039054E">
      <w:pPr>
        <w:pStyle w:val="Ttulo1"/>
        <w:rPr>
          <w:rFonts w:ascii="Georgia" w:hAnsi="Georgia"/>
          <w:b/>
          <w:color w:val="auto"/>
          <w:sz w:val="22"/>
          <w:szCs w:val="22"/>
        </w:rPr>
      </w:pPr>
      <w:bookmarkStart w:id="65" w:name="_Toc491696052"/>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65"/>
    </w:p>
    <w:p w:rsidR="00FB4559" w:rsidRPr="005372A5" w:rsidRDefault="00FB4559" w:rsidP="004373D3">
      <w:pPr>
        <w:pStyle w:val="Default"/>
        <w:spacing w:line="360" w:lineRule="auto"/>
        <w:jc w:val="both"/>
        <w:rPr>
          <w:rFonts w:ascii="Georgia" w:hAnsi="Georgia"/>
          <w:b/>
          <w:bCs/>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rsidR="00FB4559" w:rsidRPr="005372A5" w:rsidRDefault="00FB4559" w:rsidP="00C85498">
      <w:pPr>
        <w:pStyle w:val="Default"/>
        <w:tabs>
          <w:tab w:val="left" w:pos="284"/>
        </w:tabs>
        <w:spacing w:line="360" w:lineRule="auto"/>
        <w:jc w:val="both"/>
        <w:rPr>
          <w:rFonts w:ascii="Georgia" w:hAnsi="Georgia"/>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rsidR="00FB4559" w:rsidRPr="005372A5" w:rsidRDefault="00FB4559" w:rsidP="004373D3">
      <w:pPr>
        <w:pStyle w:val="Default"/>
        <w:spacing w:line="360" w:lineRule="auto"/>
        <w:jc w:val="both"/>
        <w:rPr>
          <w:rFonts w:ascii="Georgia" w:hAnsi="Georgia"/>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rsidR="00FB4559" w:rsidRPr="005372A5" w:rsidRDefault="00FB4559" w:rsidP="004373D3">
      <w:pPr>
        <w:pStyle w:val="Default"/>
        <w:spacing w:line="360" w:lineRule="auto"/>
        <w:jc w:val="both"/>
        <w:rPr>
          <w:rFonts w:ascii="Georgia" w:hAnsi="Georgia"/>
          <w:color w:val="auto"/>
          <w:sz w:val="22"/>
          <w:szCs w:val="22"/>
        </w:rPr>
      </w:pPr>
    </w:p>
    <w:p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rsidR="00FB4559" w:rsidRPr="005372A5" w:rsidRDefault="00FB4559" w:rsidP="004373D3">
      <w:pPr>
        <w:pStyle w:val="Default"/>
        <w:spacing w:line="360" w:lineRule="auto"/>
        <w:jc w:val="both"/>
        <w:rPr>
          <w:rFonts w:ascii="Georgia" w:hAnsi="Georgia"/>
          <w:sz w:val="22"/>
          <w:szCs w:val="22"/>
        </w:rPr>
      </w:pPr>
    </w:p>
    <w:p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FB4559" w:rsidRPr="005372A5" w:rsidTr="006B51AA">
        <w:trPr>
          <w:trHeight w:val="253"/>
        </w:trPr>
        <w:tc>
          <w:tcPr>
            <w:tcW w:w="5000" w:type="pct"/>
            <w:shd w:val="clear" w:color="auto" w:fill="D9D9D9"/>
          </w:tcPr>
          <w:p w:rsidR="00FB4559" w:rsidRPr="005372A5" w:rsidRDefault="00FB4559" w:rsidP="005372A5">
            <w:pPr>
              <w:pStyle w:val="Default"/>
              <w:spacing w:line="276" w:lineRule="auto"/>
              <w:jc w:val="both"/>
              <w:rPr>
                <w:rFonts w:ascii="Georgia" w:hAnsi="Georgia"/>
                <w:sz w:val="22"/>
                <w:szCs w:val="22"/>
              </w:rPr>
            </w:pPr>
          </w:p>
          <w:p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rsidR="00FB4559" w:rsidRPr="005372A5" w:rsidRDefault="00FB4559" w:rsidP="005372A5">
            <w:pPr>
              <w:pStyle w:val="Default"/>
              <w:spacing w:line="276" w:lineRule="auto"/>
              <w:ind w:left="743"/>
              <w:jc w:val="both"/>
              <w:rPr>
                <w:rFonts w:ascii="Georgia" w:hAnsi="Georgia"/>
                <w:sz w:val="22"/>
                <w:szCs w:val="22"/>
              </w:rPr>
            </w:pPr>
          </w:p>
          <w:p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rsidR="00FB4559" w:rsidRPr="005372A5" w:rsidRDefault="00FB4559" w:rsidP="005372A5">
            <w:pPr>
              <w:pStyle w:val="Default"/>
              <w:spacing w:line="276" w:lineRule="auto"/>
              <w:ind w:left="2750"/>
              <w:jc w:val="both"/>
              <w:rPr>
                <w:rFonts w:ascii="Georgia" w:hAnsi="Georgia"/>
                <w:sz w:val="22"/>
                <w:szCs w:val="22"/>
              </w:rPr>
            </w:pPr>
          </w:p>
          <w:p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rsidR="00FB4559" w:rsidRPr="005372A5" w:rsidRDefault="00FB4559" w:rsidP="005372A5">
            <w:pPr>
              <w:pStyle w:val="Default"/>
              <w:spacing w:line="276" w:lineRule="auto"/>
              <w:jc w:val="both"/>
              <w:rPr>
                <w:rFonts w:ascii="Georgia" w:hAnsi="Georgia"/>
                <w:sz w:val="22"/>
                <w:szCs w:val="22"/>
              </w:rPr>
            </w:pPr>
          </w:p>
        </w:tc>
      </w:tr>
      <w:tr w:rsidR="00FB4559" w:rsidRPr="005372A5" w:rsidTr="006B51AA">
        <w:trPr>
          <w:trHeight w:val="253"/>
        </w:trPr>
        <w:tc>
          <w:tcPr>
            <w:tcW w:w="5000" w:type="pct"/>
            <w:shd w:val="clear" w:color="auto" w:fill="BFBFBF"/>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rsidTr="006B51AA">
        <w:trPr>
          <w:trHeight w:val="253"/>
        </w:trPr>
        <w:tc>
          <w:tcPr>
            <w:tcW w:w="5000" w:type="pct"/>
            <w:shd w:val="clear" w:color="auto" w:fill="auto"/>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rsidR="00FB4559" w:rsidRPr="005372A5" w:rsidRDefault="00FB4559" w:rsidP="005372A5">
            <w:pPr>
              <w:pStyle w:val="Default"/>
              <w:spacing w:line="276" w:lineRule="auto"/>
              <w:ind w:left="176"/>
              <w:jc w:val="both"/>
              <w:rPr>
                <w:rFonts w:ascii="Georgia" w:hAnsi="Georgia"/>
                <w:sz w:val="22"/>
                <w:szCs w:val="22"/>
              </w:rPr>
            </w:pPr>
          </w:p>
          <w:p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rsidR="004373D3" w:rsidRPr="005372A5" w:rsidRDefault="004373D3" w:rsidP="004373D3">
            <w:pPr>
              <w:pStyle w:val="Prrafodelista"/>
              <w:spacing w:after="0"/>
              <w:ind w:left="0"/>
              <w:contextualSpacing/>
              <w:rPr>
                <w:rFonts w:ascii="Georgia" w:eastAsia="Times New Roman" w:hAnsi="Georgia" w:cs="Arial"/>
                <w:b/>
                <w:bCs/>
                <w:color w:val="000000"/>
              </w:rPr>
            </w:pPr>
          </w:p>
          <w:p w:rsidR="00956852" w:rsidRPr="005372A5" w:rsidRDefault="00956852" w:rsidP="004373D3">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67" w:history="1">
              <w:r w:rsidR="004373D3" w:rsidRPr="005372A5">
                <w:rPr>
                  <w:rStyle w:val="Hipervnculo"/>
                  <w:rFonts w:ascii="Georgia" w:eastAsia="Times New Roman" w:hAnsi="Georgia" w:cs="Arial"/>
                  <w:b/>
                </w:rPr>
                <w:t>Plan de Desarrollo Institucional 2013-2018</w:t>
              </w:r>
            </w:hyperlink>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rsidR="00FB4559" w:rsidRPr="005372A5"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F44753">
              <w:rPr>
                <w:rFonts w:ascii="Georgia" w:eastAsia="Times New Roman" w:hAnsi="Georgia" w:cs="Arial"/>
                <w:color w:val="000000"/>
              </w:rPr>
              <w:t>A</w:t>
            </w:r>
            <w:r w:rsidR="00500026">
              <w:rPr>
                <w:rFonts w:ascii="Georgia" w:eastAsia="Times New Roman" w:hAnsi="Georgia" w:cs="Arial"/>
                <w:color w:val="000000"/>
              </w:rPr>
              <w:t>YA</w:t>
            </w:r>
            <w:r w:rsidRPr="005372A5">
              <w:rPr>
                <w:rFonts w:ascii="Georgia" w:eastAsia="Times New Roman" w:hAnsi="Georgia" w:cs="Arial"/>
                <w:color w:val="000000"/>
              </w:rPr>
              <w:t xml:space="preserve"> son: </w:t>
            </w:r>
          </w:p>
          <w:p w:rsidR="00956852" w:rsidRDefault="00956852" w:rsidP="00500026">
            <w:pPr>
              <w:spacing w:before="45" w:after="45" w:line="360" w:lineRule="auto"/>
              <w:ind w:left="347"/>
              <w:jc w:val="both"/>
              <w:rPr>
                <w:rFonts w:ascii="Georgia" w:hAnsi="Georgia" w:cs="Arial"/>
                <w:i/>
              </w:rPr>
            </w:pPr>
            <w:r w:rsidRPr="00500026">
              <w:rPr>
                <w:rFonts w:ascii="Georgia" w:eastAsia="Times New Roman" w:hAnsi="Georgia" w:cs="Arial"/>
                <w:color w:val="000000"/>
                <w:lang w:eastAsia="es-MX"/>
              </w:rPr>
              <w:t>Misión</w:t>
            </w:r>
            <w:r w:rsidR="00500026" w:rsidRPr="00500026">
              <w:rPr>
                <w:rFonts w:ascii="Georgia" w:eastAsia="Times New Roman" w:hAnsi="Georgia" w:cs="Arial"/>
                <w:color w:val="000000"/>
                <w:lang w:eastAsia="es-MX"/>
              </w:rPr>
              <w:t xml:space="preserve">: </w:t>
            </w:r>
            <w:r w:rsidR="00500026" w:rsidRPr="00500026">
              <w:rPr>
                <w:rFonts w:ascii="Georgia" w:hAnsi="Georgia" w:cs="Arial"/>
                <w:i/>
              </w:rPr>
              <w:t xml:space="preserve">Formar profesionales de excelencia académica -con alto sentido de honestidad y responsabilidad-, capacitados para aplicar los conocimientos adquiridos sobre los procesos agronómicos y ambientales en la solución de </w:t>
            </w:r>
            <w:r w:rsidR="00500026" w:rsidRPr="00500026">
              <w:rPr>
                <w:rFonts w:ascii="Georgia" w:hAnsi="Georgia" w:cs="Arial"/>
                <w:i/>
              </w:rPr>
              <w:lastRenderedPageBreak/>
              <w:t>problemas a través de la investigación, desarrollo y transferencia de nuevas tecnologías, preservando el enfoque sustentable</w:t>
            </w:r>
            <w:r w:rsidR="00500026">
              <w:rPr>
                <w:rFonts w:ascii="Georgia" w:hAnsi="Georgia" w:cs="Arial"/>
                <w:i/>
              </w:rPr>
              <w:t>.</w:t>
            </w:r>
          </w:p>
          <w:p w:rsidR="00500026" w:rsidRPr="00500026" w:rsidRDefault="00500026" w:rsidP="00500026">
            <w:pPr>
              <w:spacing w:before="45" w:after="45" w:line="360" w:lineRule="auto"/>
              <w:ind w:left="347"/>
              <w:jc w:val="both"/>
              <w:rPr>
                <w:rFonts w:ascii="Georgia" w:eastAsia="Times New Roman" w:hAnsi="Georgia" w:cs="Arial"/>
                <w:color w:val="000000"/>
                <w:lang w:eastAsia="es-MX"/>
              </w:rPr>
            </w:pPr>
          </w:p>
          <w:p w:rsidR="00F44753" w:rsidRPr="00500026" w:rsidRDefault="00956852" w:rsidP="00500026">
            <w:pPr>
              <w:spacing w:line="360" w:lineRule="auto"/>
              <w:ind w:left="342"/>
              <w:jc w:val="both"/>
              <w:rPr>
                <w:rFonts w:ascii="Georgia" w:hAnsi="Georgia" w:cs="Arial"/>
              </w:rPr>
            </w:pPr>
            <w:r w:rsidRPr="00F44753">
              <w:rPr>
                <w:rFonts w:ascii="Georgia" w:eastAsia="Times New Roman" w:hAnsi="Georgia" w:cs="Arial"/>
                <w:color w:val="000000"/>
                <w:lang w:eastAsia="es-MX"/>
              </w:rPr>
              <w:t xml:space="preserve">Visión. </w:t>
            </w:r>
            <w:r w:rsidR="00500026" w:rsidRPr="00500026">
              <w:rPr>
                <w:rFonts w:ascii="Georgia" w:hAnsi="Georgia" w:cs="Arial"/>
                <w:i/>
              </w:rPr>
              <w:t>Alcanzar y mantener el liderazgo en la formación deprofesionales altamente competitivos para incidir con ventaja en el mercado de trabajo, que promuevan la vinculación con los sectores público y privado involucrados en la producción agrícola y en la gestión medioambiental y fortalecer  la calidad educativa a través de la educación basada en competencias, valores  y gran sentido social y, además, crear el postgrado necesario para ampliar  el abanico de posibilidades en el desarrollo profesional de nuestros egresados</w:t>
            </w:r>
            <w:r w:rsidR="00F44753" w:rsidRPr="00500026">
              <w:rPr>
                <w:rFonts w:ascii="Georgia" w:hAnsi="Georgia" w:cs="Arial"/>
              </w:rPr>
              <w:t>.</w:t>
            </w:r>
          </w:p>
          <w:p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rsidR="00B23482" w:rsidRPr="005372A5" w:rsidRDefault="00B23482" w:rsidP="004373D3">
            <w:pPr>
              <w:spacing w:before="45" w:after="45" w:line="360" w:lineRule="auto"/>
              <w:jc w:val="both"/>
              <w:rPr>
                <w:rFonts w:ascii="Georgia" w:eastAsia="Times New Roman" w:hAnsi="Georgia" w:cs="Arial"/>
                <w:color w:val="000000"/>
                <w:lang w:eastAsia="es-MX"/>
              </w:rPr>
            </w:pPr>
          </w:p>
          <w:p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rsidR="00B23482" w:rsidRPr="005372A5" w:rsidRDefault="00B23482" w:rsidP="004373D3">
            <w:pPr>
              <w:pStyle w:val="Prrafodelista"/>
              <w:spacing w:after="0" w:line="360" w:lineRule="auto"/>
              <w:ind w:left="2030"/>
              <w:rPr>
                <w:rFonts w:ascii="Georgia" w:eastAsia="Times New Roman" w:hAnsi="Georgia" w:cs="Arial"/>
                <w:b/>
                <w:bCs/>
                <w:color w:val="000000"/>
              </w:rPr>
            </w:pPr>
          </w:p>
          <w:p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rsidR="00B23482" w:rsidRPr="005372A5" w:rsidRDefault="00B23482" w:rsidP="005372A5">
            <w:pPr>
              <w:spacing w:before="45" w:after="45"/>
              <w:jc w:val="both"/>
              <w:rPr>
                <w:rFonts w:ascii="Georgia" w:eastAsia="Times New Roman" w:hAnsi="Georgia" w:cs="Arial"/>
                <w:color w:val="000000"/>
              </w:rPr>
            </w:pPr>
          </w:p>
          <w:p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La Misión y Visión del PAI</w:t>
            </w:r>
            <w:r w:rsidR="000E73B7">
              <w:rPr>
                <w:rFonts w:ascii="Georgia" w:eastAsia="Times New Roman" w:hAnsi="Georgia" w:cs="Arial"/>
                <w:color w:val="000000"/>
                <w:lang w:eastAsia="es-MX"/>
              </w:rPr>
              <w:t>AYA</w:t>
            </w:r>
            <w:r w:rsidRPr="005372A5">
              <w:rPr>
                <w:rFonts w:ascii="Georgia" w:eastAsia="Times New Roman" w:hAnsi="Georgia" w:cs="Arial"/>
                <w:color w:val="000000"/>
                <w:lang w:eastAsia="es-MX"/>
              </w:rPr>
              <w:t xml:space="preserve"> son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rsidTr="006B51AA">
        <w:trPr>
          <w:trHeight w:val="253"/>
        </w:trPr>
        <w:tc>
          <w:tcPr>
            <w:tcW w:w="5000" w:type="pct"/>
            <w:shd w:val="clear" w:color="auto" w:fill="D9D9D9"/>
          </w:tcPr>
          <w:p w:rsidR="00FB4559" w:rsidRPr="00ED420E" w:rsidRDefault="00FB4559" w:rsidP="007D42B9">
            <w:pPr>
              <w:pStyle w:val="cuerpo"/>
              <w:overflowPunct w:val="0"/>
              <w:autoSpaceDE w:val="0"/>
              <w:autoSpaceDN w:val="0"/>
              <w:adjustRightInd w:val="0"/>
              <w:spacing w:line="360" w:lineRule="auto"/>
              <w:jc w:val="both"/>
              <w:textAlignment w:val="baseline"/>
              <w:rPr>
                <w:rFonts w:ascii="Georgia" w:hAnsi="Georgia"/>
                <w:sz w:val="22"/>
                <w:szCs w:val="22"/>
                <w:lang w:val="es-MX"/>
              </w:rPr>
            </w:pPr>
          </w:p>
          <w:p w:rsidR="00FB4559" w:rsidRPr="005372A5" w:rsidRDefault="00FB4559" w:rsidP="007D42B9">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00A15E32">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00A15E32">
              <w:rPr>
                <w:rFonts w:ascii="Georgia" w:hAnsi="Georgia"/>
                <w:b/>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rsidR="00FB4559" w:rsidRPr="005372A5" w:rsidRDefault="00FB4559" w:rsidP="007D42B9">
            <w:pPr>
              <w:pStyle w:val="cuerpo"/>
              <w:numPr>
                <w:ilvl w:val="0"/>
                <w:numId w:val="129"/>
              </w:numPr>
              <w:overflowPunct w:val="0"/>
              <w:autoSpaceDE w:val="0"/>
              <w:autoSpaceDN w:val="0"/>
              <w:adjustRightInd w:val="0"/>
              <w:spacing w:line="360" w:lineRule="auto"/>
              <w:ind w:left="1310"/>
              <w:jc w:val="both"/>
              <w:textAlignment w:val="baseline"/>
              <w:rPr>
                <w:rFonts w:ascii="Georgia" w:hAnsi="Georgia"/>
                <w:sz w:val="22"/>
                <w:szCs w:val="22"/>
                <w:lang w:val="es-MX"/>
              </w:rPr>
            </w:pPr>
            <w:r w:rsidRPr="005372A5">
              <w:rPr>
                <w:rFonts w:ascii="Georgia" w:hAnsi="Georgia"/>
                <w:sz w:val="22"/>
                <w:szCs w:val="22"/>
                <w:lang w:val="es-MX"/>
              </w:rPr>
              <w:t xml:space="preserve">El equipo directivo desarrolla y está capacitado para desarrollar y aplicar, </w:t>
            </w:r>
            <w:r w:rsidRPr="005372A5">
              <w:rPr>
                <w:rFonts w:ascii="Georgia" w:hAnsi="Georgia"/>
                <w:sz w:val="22"/>
                <w:szCs w:val="22"/>
                <w:lang w:val="es-MX"/>
              </w:rPr>
              <w:lastRenderedPageBreak/>
              <w:t>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rsidR="00FB4559" w:rsidRPr="005372A5" w:rsidRDefault="00FB4559" w:rsidP="007D42B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rsidR="00FB4559" w:rsidRPr="005372A5" w:rsidRDefault="00FB4559" w:rsidP="007D42B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rsidR="00FB4559" w:rsidRPr="005372A5" w:rsidRDefault="00FB4559" w:rsidP="007D42B9">
            <w:pPr>
              <w:numPr>
                <w:ilvl w:val="0"/>
                <w:numId w:val="133"/>
              </w:numPr>
              <w:overflowPunct w:val="0"/>
              <w:autoSpaceDE w:val="0"/>
              <w:autoSpaceDN w:val="0"/>
              <w:adjustRightInd w:val="0"/>
              <w:spacing w:after="0" w:line="360" w:lineRule="auto"/>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rsidR="00FB4559" w:rsidRPr="005372A5" w:rsidRDefault="00FB4559" w:rsidP="007D42B9">
            <w:pPr>
              <w:numPr>
                <w:ilvl w:val="0"/>
                <w:numId w:val="129"/>
              </w:numPr>
              <w:overflowPunct w:val="0"/>
              <w:autoSpaceDE w:val="0"/>
              <w:autoSpaceDN w:val="0"/>
              <w:adjustRightInd w:val="0"/>
              <w:spacing w:after="0" w:line="360" w:lineRule="auto"/>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rsidR="00FB4559" w:rsidRPr="005372A5" w:rsidRDefault="00FB4559" w:rsidP="007D42B9">
            <w:pPr>
              <w:pStyle w:val="Default"/>
              <w:spacing w:line="360" w:lineRule="auto"/>
              <w:jc w:val="both"/>
              <w:rPr>
                <w:rFonts w:ascii="Georgia" w:hAnsi="Georgia"/>
                <w:sz w:val="22"/>
                <w:szCs w:val="22"/>
              </w:rPr>
            </w:pPr>
          </w:p>
        </w:tc>
      </w:tr>
      <w:tr w:rsidR="00FB4559" w:rsidRPr="005372A5" w:rsidTr="006B51AA">
        <w:trPr>
          <w:trHeight w:val="253"/>
        </w:trPr>
        <w:tc>
          <w:tcPr>
            <w:tcW w:w="5000" w:type="pct"/>
            <w:shd w:val="clear" w:color="auto" w:fill="BFBFBF"/>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rsidTr="006B51AA">
        <w:trPr>
          <w:trHeight w:val="253"/>
        </w:trPr>
        <w:tc>
          <w:tcPr>
            <w:tcW w:w="5000" w:type="pct"/>
            <w:shd w:val="clear" w:color="auto" w:fill="auto"/>
          </w:tcPr>
          <w:p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rsidR="00FB4559" w:rsidRPr="004373D3" w:rsidRDefault="00FB4559" w:rsidP="004373D3">
            <w:pPr>
              <w:pStyle w:val="Default"/>
              <w:spacing w:line="360" w:lineRule="auto"/>
              <w:ind w:left="176"/>
              <w:jc w:val="both"/>
              <w:rPr>
                <w:rFonts w:ascii="Georgia" w:hAnsi="Georgia"/>
                <w:sz w:val="22"/>
                <w:szCs w:val="22"/>
              </w:rPr>
            </w:pPr>
          </w:p>
          <w:p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68" w:history="1">
              <w:r w:rsidR="004373D3" w:rsidRPr="00704794">
                <w:rPr>
                  <w:rStyle w:val="Hipervnculo"/>
                  <w:rFonts w:ascii="Georgia" w:hAnsi="Georgia" w:cs="Arial"/>
                </w:rPr>
                <w:t>Manual General de Organización 1995</w:t>
              </w:r>
            </w:hyperlink>
            <w:r w:rsidRPr="004373D3">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69" w:history="1">
              <w:r w:rsidRPr="004373D3">
                <w:rPr>
                  <w:rStyle w:val="Hipervnculo"/>
                  <w:rFonts w:ascii="Georgia" w:eastAsia="Times New Roman" w:hAnsi="Georgia" w:cs="Arial"/>
                  <w:b/>
                </w:rPr>
                <w:t>oficio de la SEP</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w:t>
            </w:r>
            <w:r w:rsidRPr="004373D3">
              <w:rPr>
                <w:rFonts w:ascii="Georgia" w:eastAsia="Times New Roman" w:hAnsi="Georgia" w:cs="Arial"/>
                <w:color w:val="000000"/>
              </w:rPr>
              <w:lastRenderedPageBreak/>
              <w:t xml:space="preserve">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70"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00A15E32">
              <w:rPr>
                <w:rFonts w:ascii="Georgia" w:eastAsia="Times New Roman" w:hAnsi="Georgia" w:cs="Arial"/>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71" w:history="1">
              <w:r w:rsidRPr="00941EAF">
                <w:rPr>
                  <w:rStyle w:val="Hipervnculo"/>
                  <w:rFonts w:ascii="Georgia" w:eastAsia="Times New Roman" w:hAnsi="Georgia" w:cs="Arial"/>
                  <w:b/>
                </w:rPr>
                <w:t>Programa Anual de Metas y Presupuesto</w:t>
              </w:r>
            </w:hyperlink>
            <w:r w:rsidR="00A15E32">
              <w:rPr>
                <w:rStyle w:val="Hipervnculo"/>
                <w:rFonts w:ascii="Georgia" w:eastAsia="Times New Roman" w:hAnsi="Georgia" w:cs="Arial"/>
                <w:b/>
              </w:rPr>
              <w:t xml:space="preserve"> </w:t>
            </w:r>
            <w:r w:rsidRPr="004373D3">
              <w:rPr>
                <w:rFonts w:ascii="Georgia" w:eastAsia="Times New Roman" w:hAnsi="Georgia" w:cs="Arial"/>
              </w:rPr>
              <w:t>y el</w:t>
            </w:r>
            <w:r w:rsidR="00A15E32">
              <w:rPr>
                <w:rFonts w:ascii="Georgia" w:eastAsia="Times New Roman" w:hAnsi="Georgia" w:cs="Arial"/>
              </w:rPr>
              <w:t xml:space="preserve"> </w:t>
            </w:r>
            <w:hyperlink r:id="rId272" w:history="1">
              <w:r w:rsidRPr="00FD0917">
                <w:rPr>
                  <w:rStyle w:val="Hipervnculo"/>
                  <w:rFonts w:ascii="Georgia" w:eastAsia="Times New Roman" w:hAnsi="Georgia" w:cs="Arial"/>
                  <w:b/>
                </w:rPr>
                <w:t>Sistema del Presupuestos</w:t>
              </w:r>
            </w:hyperlink>
            <w:r w:rsidR="00A15E32">
              <w:rPr>
                <w:rStyle w:val="Hipervnculo"/>
                <w:rFonts w:ascii="Georgia" w:eastAsia="Times New Roman" w:hAnsi="Georgia" w:cs="Arial"/>
                <w:b/>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w:t>
            </w:r>
            <w:r w:rsidRPr="004373D3">
              <w:rPr>
                <w:rFonts w:ascii="Georgia" w:eastAsia="Times New Roman" w:hAnsi="Georgia" w:cs="Arial"/>
                <w:color w:val="000000"/>
              </w:rPr>
              <w:lastRenderedPageBreak/>
              <w:t xml:space="preserve">el informe trimestral del </w:t>
            </w:r>
            <w:hyperlink r:id="rId273"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rsidR="001935C1" w:rsidRPr="004373D3" w:rsidRDefault="001935C1" w:rsidP="004373D3">
            <w:pPr>
              <w:pStyle w:val="Prrafodelista"/>
              <w:spacing w:after="0" w:line="360" w:lineRule="auto"/>
              <w:ind w:left="64"/>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w:t>
            </w:r>
            <w:r w:rsidRPr="004373D3">
              <w:rPr>
                <w:rFonts w:ascii="Georgia" w:eastAsia="Times New Roman" w:hAnsi="Georgia" w:cs="Arial"/>
                <w:color w:val="000000"/>
              </w:rPr>
              <w:lastRenderedPageBreak/>
              <w:t xml:space="preserve">encuentran en todo momento alineadas al PND, PSE y a nuestro PDI 2013-2018. </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el ejercicio, registro, control y evaluación, para mejorar los indicadores de eficacia y eficiencia mediante la modernización administrativa.  </w:t>
            </w:r>
          </w:p>
          <w:p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74" w:history="1">
              <w:r w:rsidRPr="00FD0917">
                <w:rPr>
                  <w:rStyle w:val="Hipervnculo"/>
                  <w:rFonts w:ascii="Georgia" w:eastAsia="Times New Roman" w:hAnsi="Georgia" w:cs="Arial"/>
                  <w:b/>
                </w:rPr>
                <w:t>Productividad académica</w:t>
              </w:r>
            </w:hyperlink>
            <w:r w:rsidRPr="004373D3">
              <w:rPr>
                <w:rFonts w:ascii="Georgia" w:eastAsia="Times New Roman" w:hAnsi="Georgia" w:cs="Arial"/>
                <w:color w:val="000000"/>
              </w:rPr>
              <w:t>e impulsa la calidad de la oferta educativa a través de los siguientes 4 grupos de indicadores:</w:t>
            </w:r>
          </w:p>
          <w:p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rsidR="00FD0917" w:rsidRPr="00FD0917" w:rsidRDefault="00FD0917" w:rsidP="00FD0917">
            <w:pPr>
              <w:pStyle w:val="Prrafodelista"/>
              <w:rPr>
                <w:rFonts w:ascii="Georgia" w:eastAsia="Times New Roman" w:hAnsi="Georgia" w:cs="Arial"/>
                <w:color w:val="000000"/>
              </w:rPr>
            </w:pPr>
          </w:p>
          <w:p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rsidR="001935C1"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75" w:history="1">
              <w:r w:rsidR="00FD0917" w:rsidRPr="00FD0917">
                <w:rPr>
                  <w:rStyle w:val="Hipervnculo"/>
                  <w:rFonts w:ascii="Georgia" w:eastAsia="Times New Roman" w:hAnsi="Georgia" w:cs="Arial"/>
                  <w:b/>
                </w:rPr>
                <w:t>Taller MM</w:t>
              </w:r>
            </w:hyperlink>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rsidR="001935C1" w:rsidRPr="004373D3" w:rsidRDefault="001935C1" w:rsidP="004373D3">
            <w:pPr>
              <w:pStyle w:val="Prrafodelista"/>
              <w:spacing w:after="0" w:line="360" w:lineRule="auto"/>
              <w:ind w:left="0"/>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Institución y su comunidad en general se caracteriza por el compromiso de participación en la elaboración y declaración de la misión y visión para su </w:t>
            </w:r>
            <w:r w:rsidRPr="004373D3">
              <w:rPr>
                <w:rFonts w:ascii="Georgia" w:eastAsia="Times New Roman" w:hAnsi="Georgia" w:cs="Arial"/>
                <w:color w:val="000000"/>
              </w:rPr>
              <w:lastRenderedPageBreak/>
              <w:t>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276" w:history="1">
              <w:r w:rsidRPr="00FD0917">
                <w:rPr>
                  <w:rStyle w:val="Hipervnculo"/>
                  <w:rFonts w:ascii="Georgia" w:eastAsia="Times New Roman" w:hAnsi="Georgia" w:cs="Arial"/>
                </w:rPr>
                <w:t>(</w:t>
              </w:r>
              <w:r w:rsidRPr="00FD0917">
                <w:rPr>
                  <w:rStyle w:val="Hipervnculo"/>
                  <w:rFonts w:ascii="Georgia" w:eastAsia="Times New Roman" w:hAnsi="Georgia" w:cs="Arial"/>
                  <w:b/>
                </w:rPr>
                <w:t>Fotos de graduación e inducción</w:t>
              </w:r>
              <w:r w:rsidRPr="00FD0917">
                <w:rPr>
                  <w:rStyle w:val="Hipervnculo"/>
                  <w:rFonts w:ascii="Georgia" w:eastAsia="Times New Roman" w:hAnsi="Georgia" w:cs="Arial"/>
                </w:rPr>
                <w:t>).</w:t>
              </w:r>
            </w:hyperlink>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rsidR="001935C1" w:rsidRPr="004373D3" w:rsidRDefault="001935C1" w:rsidP="004373D3">
            <w:pPr>
              <w:pStyle w:val="Prrafodelista"/>
              <w:spacing w:after="0" w:line="360" w:lineRule="auto"/>
              <w:ind w:left="64"/>
              <w:rPr>
                <w:rFonts w:ascii="Georgia" w:eastAsia="Times New Roman" w:hAnsi="Georgia" w:cs="Arial"/>
                <w:b/>
                <w:bCs/>
                <w:color w:val="000000"/>
              </w:rPr>
            </w:pPr>
          </w:p>
          <w:p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p>
          <w:p w:rsidR="00FD0917" w:rsidRPr="004373D3" w:rsidRDefault="00FD0917" w:rsidP="004373D3">
            <w:pPr>
              <w:spacing w:after="0" w:line="360" w:lineRule="auto"/>
              <w:ind w:left="347"/>
              <w:jc w:val="both"/>
              <w:rPr>
                <w:rFonts w:ascii="Georgia" w:eastAsia="Times New Roman" w:hAnsi="Georgia" w:cs="Arial"/>
                <w:color w:val="000000"/>
              </w:rPr>
            </w:pPr>
          </w:p>
          <w:p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 xml:space="preserve">Por otra parte, se promueven entre la comunidad, desde el programa de inducción contenidos en su agenda los valores que como estudiante se debe Respeto, Lealtad, </w:t>
            </w:r>
            <w:r w:rsidRPr="004373D3">
              <w:rPr>
                <w:rFonts w:ascii="Georgia" w:eastAsia="Times New Roman" w:hAnsi="Georgia" w:cs="Arial"/>
                <w:color w:val="000000"/>
              </w:rPr>
              <w:lastRenderedPageBreak/>
              <w:t>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77"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hyperlink>
          </w:p>
          <w:p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rsidR="001935C1" w:rsidRPr="004373D3" w:rsidRDefault="001935C1" w:rsidP="004373D3">
            <w:pPr>
              <w:pStyle w:val="Prrafodelista"/>
              <w:spacing w:after="0" w:line="360" w:lineRule="auto"/>
              <w:ind w:left="0"/>
              <w:rPr>
                <w:rFonts w:ascii="Georgia" w:eastAsia="Times New Roman" w:hAnsi="Georgia" w:cs="Arial"/>
                <w:b/>
                <w:bCs/>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78"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p>
          <w:p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79"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80"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rsidR="00FB4559" w:rsidRPr="004373D3" w:rsidRDefault="00FB4559" w:rsidP="004373D3">
            <w:pPr>
              <w:pStyle w:val="Default"/>
              <w:spacing w:line="360" w:lineRule="auto"/>
              <w:ind w:left="34"/>
              <w:jc w:val="both"/>
              <w:rPr>
                <w:rFonts w:ascii="Georgia" w:hAnsi="Georgia"/>
                <w:b/>
                <w:sz w:val="22"/>
                <w:szCs w:val="22"/>
              </w:rPr>
            </w:pPr>
          </w:p>
        </w:tc>
      </w:tr>
      <w:tr w:rsidR="00FB4559" w:rsidRPr="005372A5" w:rsidTr="006B51AA">
        <w:trPr>
          <w:trHeight w:val="253"/>
        </w:trPr>
        <w:tc>
          <w:tcPr>
            <w:tcW w:w="5000" w:type="pct"/>
            <w:shd w:val="clear" w:color="auto" w:fill="D9D9D9"/>
          </w:tcPr>
          <w:p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p>
          <w:p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rsidTr="006B51AA">
        <w:trPr>
          <w:trHeight w:val="253"/>
        </w:trPr>
        <w:tc>
          <w:tcPr>
            <w:tcW w:w="5000" w:type="pct"/>
            <w:shd w:val="clear" w:color="auto" w:fill="BFBFBF"/>
          </w:tcPr>
          <w:p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rsidR="00A46F3E" w:rsidRPr="0039054E" w:rsidRDefault="00A46F3E" w:rsidP="0039054E">
            <w:pPr>
              <w:pStyle w:val="Prrafodelista"/>
              <w:spacing w:after="0" w:line="360" w:lineRule="auto"/>
              <w:ind w:left="347"/>
              <w:rPr>
                <w:rFonts w:ascii="Georgia" w:eastAsia="Times New Roman" w:hAnsi="Georgia" w:cs="Arial"/>
                <w:b/>
                <w:bCs/>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Para el uso adecuado de los recursos, a nivel institucional, se tienen lineamientos claramente establecidos para definir los gastos de operación y mantenimiento. </w:t>
            </w:r>
            <w:hyperlink r:id="rId281"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82"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15E32">
              <w:rPr>
                <w:rFonts w:ascii="Georgia" w:eastAsia="Times New Roman" w:hAnsi="Georgia" w:cs="Arial"/>
                <w:color w:val="000000"/>
              </w:rPr>
              <w:t xml:space="preserve"> </w:t>
            </w:r>
            <w:hyperlink r:id="rId283"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rsidR="00DA5FA3" w:rsidRPr="0039054E" w:rsidRDefault="00DA5FA3" w:rsidP="0039054E">
            <w:pPr>
              <w:spacing w:line="360" w:lineRule="auto"/>
              <w:jc w:val="both"/>
              <w:rPr>
                <w:rFonts w:ascii="Georgia" w:eastAsia="Times New Roman" w:hAnsi="Georgia" w:cs="Arial"/>
                <w:color w:val="000000"/>
              </w:rPr>
            </w:pPr>
          </w:p>
          <w:p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rsidR="00DA5FA3" w:rsidRPr="0039054E" w:rsidRDefault="00DA5FA3" w:rsidP="0039054E">
            <w:pPr>
              <w:pStyle w:val="Prrafodelista"/>
              <w:spacing w:after="0" w:line="360" w:lineRule="auto"/>
              <w:ind w:left="720"/>
              <w:jc w:val="both"/>
              <w:rPr>
                <w:rFonts w:ascii="Georgia" w:eastAsia="Times New Roman" w:hAnsi="Georgia" w:cs="Arial"/>
                <w:color w:val="000000"/>
              </w:rPr>
            </w:pPr>
          </w:p>
          <w:p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15E32">
              <w:rPr>
                <w:rFonts w:ascii="Georgia" w:eastAsia="Times New Roman" w:hAnsi="Georgia" w:cs="Arial"/>
                <w:color w:val="000000"/>
              </w:rPr>
              <w:t xml:space="preserve"> </w:t>
            </w:r>
            <w:hyperlink r:id="rId284"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rsidR="00DA5FA3" w:rsidRPr="0039054E" w:rsidRDefault="00DA5FA3" w:rsidP="0039054E">
            <w:pPr>
              <w:spacing w:line="360" w:lineRule="auto"/>
              <w:jc w:val="both"/>
              <w:rPr>
                <w:rFonts w:ascii="Georgia" w:eastAsia="Times New Roman" w:hAnsi="Georgia" w:cs="Arial"/>
                <w:color w:val="000000"/>
              </w:rPr>
            </w:pPr>
          </w:p>
          <w:p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rsidR="00DA5FA3" w:rsidRPr="0039054E" w:rsidRDefault="00DA5FA3" w:rsidP="0039054E">
            <w:pPr>
              <w:pStyle w:val="Prrafodelista"/>
              <w:spacing w:after="0" w:line="360" w:lineRule="auto"/>
              <w:ind w:left="720"/>
              <w:rPr>
                <w:rFonts w:ascii="Georgia" w:eastAsia="Times New Roman" w:hAnsi="Georgia" w:cs="Arial"/>
                <w:b/>
                <w:bCs/>
                <w:color w:val="000000"/>
              </w:rPr>
            </w:pPr>
          </w:p>
          <w:p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85"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rsidR="00DA5FA3" w:rsidRPr="0039054E" w:rsidRDefault="00DA5FA3" w:rsidP="0039054E">
            <w:pPr>
              <w:pStyle w:val="Prrafodelista"/>
              <w:spacing w:after="0" w:line="360" w:lineRule="auto"/>
              <w:ind w:left="720"/>
              <w:rPr>
                <w:rFonts w:ascii="Georgia" w:eastAsia="Times New Roman" w:hAnsi="Georgia" w:cs="Arial"/>
                <w:b/>
                <w:bCs/>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w:t>
            </w:r>
            <w:r w:rsidRPr="0039054E">
              <w:rPr>
                <w:rFonts w:ascii="Georgia" w:eastAsia="Times New Roman" w:hAnsi="Georgia" w:cs="Arial"/>
                <w:color w:val="000000"/>
              </w:rPr>
              <w:lastRenderedPageBreak/>
              <w:t xml:space="preserve">requerimientos de la normatividad que demanda la SEP. </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86"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rsidR="00DA5FA3" w:rsidRPr="0039054E" w:rsidRDefault="00DA5FA3" w:rsidP="0039054E">
            <w:pPr>
              <w:pStyle w:val="Prrafodelista"/>
              <w:spacing w:after="0" w:line="360" w:lineRule="auto"/>
              <w:ind w:left="720"/>
              <w:rPr>
                <w:rFonts w:ascii="Georgia" w:eastAsia="Times New Roman" w:hAnsi="Georgia" w:cs="Arial"/>
                <w:color w:val="000000"/>
              </w:rPr>
            </w:pP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87"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p>
          <w:p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 Incluir lo correspondiente al PE</w:t>
            </w:r>
          </w:p>
          <w:p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w:t>
            </w:r>
            <w:r w:rsidRPr="0039054E">
              <w:rPr>
                <w:rFonts w:ascii="Georgia" w:eastAsia="Times New Roman" w:hAnsi="Georgia" w:cs="Arial"/>
                <w:color w:val="000000"/>
              </w:rPr>
              <w:lastRenderedPageBreak/>
              <w:t xml:space="preserve">externa bajo la cual la institución opera. Cuando se establecieron los procesos para la certificación en el 2008 </w:t>
            </w:r>
            <w:hyperlink r:id="rId288"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rsidTr="006B51AA">
        <w:trPr>
          <w:trHeight w:val="253"/>
        </w:trPr>
        <w:tc>
          <w:tcPr>
            <w:tcW w:w="5000" w:type="pct"/>
            <w:shd w:val="clear" w:color="auto" w:fill="D9D9D9"/>
          </w:tcPr>
          <w:p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consolidación,y </w:t>
            </w:r>
            <w:r w:rsidRPr="0039054E">
              <w:rPr>
                <w:rFonts w:ascii="Georgia" w:hAnsi="Georgia" w:cs="Arial"/>
                <w:i/>
              </w:rPr>
              <w:t xml:space="preserve">Número </w:t>
            </w:r>
            <w:r w:rsidRPr="0039054E">
              <w:rPr>
                <w:rFonts w:ascii="Georgia" w:hAnsi="Georgia" w:cs="Arial"/>
              </w:rPr>
              <w:t>de cuerpos académicos en formación.</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rsidTr="006B51AA">
        <w:trPr>
          <w:trHeight w:val="253"/>
        </w:trPr>
        <w:tc>
          <w:tcPr>
            <w:tcW w:w="5000" w:type="pct"/>
            <w:shd w:val="clear" w:color="auto" w:fill="auto"/>
            <w:vAlign w:val="center"/>
          </w:tcPr>
          <w:p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rsidR="00A131F9" w:rsidRPr="0039054E" w:rsidRDefault="00A131F9" w:rsidP="0039054E">
            <w:pPr>
              <w:spacing w:after="0" w:line="360" w:lineRule="auto"/>
              <w:ind w:left="426" w:hanging="426"/>
              <w:jc w:val="both"/>
              <w:rPr>
                <w:rFonts w:ascii="Georgia" w:eastAsia="Times New Roman" w:hAnsi="Georgia" w:cs="Arial"/>
                <w:b/>
                <w:bCs/>
                <w:color w:val="000000"/>
              </w:rPr>
            </w:pPr>
          </w:p>
          <w:p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lastRenderedPageBreak/>
              <w:t>En la integración de las actividades de docencia, investigación, vinculación y difusión y extensión de los servicios.</w:t>
            </w:r>
          </w:p>
          <w:p w:rsidR="00A131F9" w:rsidRPr="0039054E" w:rsidRDefault="00A131F9" w:rsidP="0039054E">
            <w:pPr>
              <w:pStyle w:val="Prrafodelista"/>
              <w:spacing w:after="0" w:line="360" w:lineRule="auto"/>
              <w:ind w:left="720"/>
              <w:rPr>
                <w:rFonts w:ascii="Georgia" w:eastAsia="Times New Roman" w:hAnsi="Georgia" w:cs="Arial"/>
                <w:color w:val="000000"/>
              </w:rPr>
            </w:pPr>
          </w:p>
          <w:p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00A15E32">
              <w:rPr>
                <w:rFonts w:ascii="Georgia" w:eastAsia="Times New Roman" w:hAnsi="Georgia" w:cs="Arial"/>
                <w:color w:val="000000"/>
              </w:rPr>
              <w:t xml:space="preserve"> </w:t>
            </w:r>
            <w:hyperlink r:id="rId289" w:history="1">
              <w:r w:rsidR="00196750" w:rsidRPr="0039054E">
                <w:rPr>
                  <w:rStyle w:val="Hipervnculo"/>
                  <w:rFonts w:ascii="Georgia" w:hAnsi="Georgia" w:cs="Arial"/>
                </w:rPr>
                <w:t>Estatuto Universitario</w:t>
              </w:r>
            </w:hyperlink>
            <w:r w:rsidR="00A15E32">
              <w:rPr>
                <w:rStyle w:val="Hipervnculo"/>
                <w:rFonts w:ascii="Georgia" w:hAnsi="Georgia" w:cs="Arial"/>
              </w:rPr>
              <w:t xml:space="preserve"> </w:t>
            </w:r>
            <w:r w:rsidRPr="0039054E">
              <w:rPr>
                <w:rFonts w:ascii="Georgia" w:eastAsia="Times New Roman" w:hAnsi="Georgia" w:cs="Arial"/>
              </w:rPr>
              <w:t>en donde</w:t>
            </w:r>
            <w:r w:rsidR="00A15E32">
              <w:rPr>
                <w:rFonts w:ascii="Georgia" w:eastAsia="Times New Roman" w:hAnsi="Georgia" w:cs="Arial"/>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rsidR="00EE0BAE" w:rsidRPr="0039054E" w:rsidRDefault="00EE0BAE" w:rsidP="0039054E">
            <w:pPr>
              <w:shd w:val="clear" w:color="auto" w:fill="FFFFFF"/>
              <w:spacing w:before="45" w:after="45" w:line="360" w:lineRule="auto"/>
              <w:ind w:left="347"/>
              <w:jc w:val="both"/>
              <w:rPr>
                <w:rFonts w:ascii="Georgia" w:eastAsia="Times New Roman" w:hAnsi="Georgia" w:cs="Arial"/>
                <w:color w:val="000000"/>
              </w:rPr>
            </w:pPr>
          </w:p>
          <w:p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actividad de investigación es coordinada por la Dirección de Investigación y se regula por su propio </w:t>
            </w:r>
            <w:hyperlink r:id="rId290"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00A15E32">
              <w:rPr>
                <w:rFonts w:ascii="Georgia" w:eastAsia="Times New Roman" w:hAnsi="Georgia" w:cs="Arial"/>
                <w:b/>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rsidR="00EE0BAE" w:rsidRPr="0039054E" w:rsidRDefault="00EE0BAE" w:rsidP="0039054E">
            <w:pPr>
              <w:shd w:val="clear" w:color="auto" w:fill="FFFFFF"/>
              <w:spacing w:before="45" w:after="45" w:line="360" w:lineRule="auto"/>
              <w:ind w:left="347"/>
              <w:jc w:val="both"/>
              <w:rPr>
                <w:rFonts w:ascii="Georgia" w:eastAsia="Times New Roman" w:hAnsi="Georgia" w:cs="Arial"/>
                <w:color w:val="000000"/>
              </w:rPr>
            </w:pPr>
          </w:p>
          <w:p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lastRenderedPageBreak/>
              <w:t>En el compromiso del aseguramiento de la calidad.</w:t>
            </w:r>
          </w:p>
          <w:p w:rsidR="00A131F9" w:rsidRPr="0039054E" w:rsidRDefault="00A131F9" w:rsidP="0039054E">
            <w:pPr>
              <w:pStyle w:val="Prrafodelista"/>
              <w:spacing w:after="0" w:line="360" w:lineRule="auto"/>
              <w:ind w:left="720"/>
              <w:rPr>
                <w:rFonts w:ascii="Georgia" w:eastAsia="Times New Roman" w:hAnsi="Georgia" w:cs="Arial"/>
                <w:color w:val="000000"/>
              </w:rPr>
            </w:pPr>
          </w:p>
          <w:p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91"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rsidR="00A139CD" w:rsidRPr="0039054E" w:rsidRDefault="00A139CD" w:rsidP="0039054E">
            <w:pPr>
              <w:spacing w:after="0" w:line="360" w:lineRule="auto"/>
              <w:ind w:left="347"/>
              <w:jc w:val="both"/>
              <w:rPr>
                <w:rFonts w:ascii="Georgia" w:eastAsia="Times New Roman" w:hAnsi="Georgia" w:cs="Arial"/>
                <w:color w:val="000000"/>
              </w:rPr>
            </w:pPr>
          </w:p>
          <w:p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rsidR="00A131F9" w:rsidRPr="0039054E" w:rsidRDefault="00A131F9" w:rsidP="0039054E">
            <w:pPr>
              <w:pStyle w:val="Prrafodelista"/>
              <w:spacing w:after="0" w:line="360" w:lineRule="auto"/>
              <w:ind w:left="720"/>
              <w:rPr>
                <w:rFonts w:ascii="Georgia" w:eastAsia="Times New Roman" w:hAnsi="Georgia" w:cs="Arial"/>
                <w:color w:val="000000"/>
              </w:rPr>
            </w:pPr>
          </w:p>
          <w:p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rsidR="00332FD9" w:rsidRPr="0039054E" w:rsidRDefault="00332FD9" w:rsidP="0039054E">
            <w:pPr>
              <w:spacing w:after="0" w:line="360" w:lineRule="auto"/>
              <w:ind w:left="347"/>
              <w:jc w:val="both"/>
              <w:rPr>
                <w:rFonts w:ascii="Georgia" w:eastAsia="Times New Roman" w:hAnsi="Georgia" w:cs="Arial"/>
                <w:color w:val="000000"/>
              </w:rPr>
            </w:pPr>
          </w:p>
          <w:p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 su vez el </w:t>
            </w:r>
            <w:r w:rsidR="000E73B7">
              <w:rPr>
                <w:rFonts w:ascii="Georgia" w:eastAsia="Times New Roman" w:hAnsi="Georgia" w:cs="Arial"/>
                <w:color w:val="000000"/>
                <w:lang w:eastAsia="es-MX"/>
              </w:rPr>
              <w:t>PAIAYA</w:t>
            </w:r>
            <w:r w:rsidRPr="0039054E">
              <w:rPr>
                <w:rFonts w:ascii="Georgia" w:eastAsia="Times New Roman" w:hAnsi="Georgia" w:cs="Arial"/>
                <w:color w:val="000000"/>
                <w:lang w:eastAsia="es-MX"/>
              </w:rPr>
              <w:t xml:space="preserve"> y el Departamento </w:t>
            </w:r>
            <w:r w:rsidR="000E73B7">
              <w:rPr>
                <w:rFonts w:ascii="Georgia" w:eastAsia="Times New Roman" w:hAnsi="Georgia" w:cs="Arial"/>
                <w:color w:val="000000"/>
                <w:lang w:eastAsia="es-MX"/>
              </w:rPr>
              <w:t>de Ciencias del Suelo</w:t>
            </w:r>
            <w:r w:rsidRPr="0039054E">
              <w:rPr>
                <w:rFonts w:ascii="Georgia" w:eastAsia="Times New Roman" w:hAnsi="Georgia" w:cs="Arial"/>
                <w:color w:val="000000"/>
                <w:lang w:eastAsia="es-MX"/>
              </w:rPr>
              <w:t xml:space="preserve"> cuentan con un Plan de Desarrollo</w:t>
            </w:r>
            <w:r w:rsidR="006A2A14">
              <w:rPr>
                <w:rFonts w:ascii="Georgia" w:eastAsia="Times New Roman" w:hAnsi="Georgia" w:cs="Arial"/>
                <w:color w:val="000000"/>
                <w:lang w:eastAsia="es-MX"/>
              </w:rPr>
              <w:t xml:space="preserve"> </w:t>
            </w:r>
            <w:hyperlink r:id="rId292" w:history="1">
              <w:r w:rsidRPr="0039054E">
                <w:rPr>
                  <w:rStyle w:val="Hipervnculo"/>
                  <w:rFonts w:ascii="Georgia" w:eastAsia="Times New Roman" w:hAnsi="Georgia" w:cs="Arial"/>
                  <w:lang w:eastAsia="es-MX"/>
                </w:rPr>
                <w:t>(</w:t>
              </w:r>
              <w:hyperlink r:id="rId293" w:history="1">
                <w:r w:rsidR="00500026" w:rsidRPr="001A1A03">
                  <w:rPr>
                    <w:rStyle w:val="Hipervnculo"/>
                    <w:rFonts w:ascii="Georgia" w:hAnsi="Georgia" w:cs="Arial"/>
                    <w:bCs/>
                  </w:rPr>
                  <w:t>Plan de Desarrollo del</w:t>
                </w:r>
                <w:r w:rsidR="006A2A14">
                  <w:rPr>
                    <w:rStyle w:val="Hipervnculo"/>
                    <w:rFonts w:ascii="Georgia" w:hAnsi="Georgia" w:cs="Arial"/>
                    <w:bCs/>
                  </w:rPr>
                  <w:t xml:space="preserve"> </w:t>
                </w:r>
                <w:r w:rsidR="00500026" w:rsidRPr="001A1A03">
                  <w:rPr>
                    <w:rStyle w:val="Hipervnculo"/>
                    <w:rFonts w:ascii="Georgia" w:hAnsi="Georgia" w:cs="Arial"/>
                    <w:bCs/>
                  </w:rPr>
                  <w:t>PAIAYA</w:t>
                </w:r>
              </w:hyperlink>
            </w:hyperlink>
            <w:r w:rsidR="002078C9">
              <w:rPr>
                <w:rStyle w:val="Hipervnculo"/>
                <w:rFonts w:ascii="Georgia" w:eastAsia="Times New Roman" w:hAnsi="Georgia" w:cs="Arial"/>
                <w:lang w:eastAsia="es-MX"/>
              </w:rPr>
              <w:t>)</w:t>
            </w:r>
            <w:r w:rsidRPr="0039054E">
              <w:rPr>
                <w:rFonts w:ascii="Georgia" w:eastAsia="Times New Roman" w:hAnsi="Georgia" w:cs="Arial"/>
                <w:color w:val="000000"/>
                <w:lang w:eastAsia="es-MX"/>
              </w:rPr>
              <w:t xml:space="preserve">. </w:t>
            </w: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spacing w:after="0" w:line="360" w:lineRule="auto"/>
              <w:ind w:left="347"/>
              <w:jc w:val="both"/>
              <w:rPr>
                <w:rFonts w:ascii="Georgia" w:eastAsia="Times New Roman" w:hAnsi="Georgia" w:cs="Arial"/>
                <w:color w:val="000000"/>
              </w:rPr>
            </w:pPr>
          </w:p>
          <w:p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00C554F8">
              <w:rPr>
                <w:rFonts w:ascii="Georgia" w:eastAsia="Times New Roman" w:hAnsi="Georgia" w:cs="Arial"/>
                <w:color w:val="000000"/>
              </w:rPr>
              <w:t xml:space="preserve"> </w:t>
            </w:r>
            <w:r w:rsidRPr="0039054E">
              <w:rPr>
                <w:rFonts w:ascii="Georgia" w:eastAsia="Times New Roman" w:hAnsi="Georgia" w:cs="Arial"/>
                <w:color w:val="000000"/>
              </w:rPr>
              <w:t xml:space="preserve">cuenta con 29 Cuerpos Académicos reconocidos por PRODEP, mismos </w:t>
            </w:r>
            <w:r w:rsidRPr="0039054E">
              <w:rPr>
                <w:rFonts w:ascii="Georgia" w:eastAsia="Times New Roman" w:hAnsi="Georgia" w:cs="Arial"/>
                <w:color w:val="000000"/>
              </w:rPr>
              <w:lastRenderedPageBreak/>
              <w:t xml:space="preserve">que se encuentran en diferentes grados de reconocimiento (15 en formación, 9 en consolidación y 5 consolidados), mismos que tienen claramente definidas las líneas de investigación en las cuales participa cada grupo y sus miembros correspondientes </w:t>
            </w:r>
            <w:hyperlink r:id="rId294"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r w:rsidR="002078C9">
              <w:rPr>
                <w:rStyle w:val="Hipervnculo"/>
                <w:rFonts w:ascii="Georgia" w:eastAsia="Times New Roman" w:hAnsi="Georgia" w:cs="Arial"/>
                <w:b/>
              </w:rPr>
              <w:t>.</w:t>
            </w:r>
          </w:p>
          <w:p w:rsidR="002078C9" w:rsidRPr="0039054E" w:rsidRDefault="002078C9" w:rsidP="0039054E">
            <w:pPr>
              <w:shd w:val="clear" w:color="auto" w:fill="FFFFFF"/>
              <w:spacing w:before="45" w:after="45" w:line="360" w:lineRule="auto"/>
              <w:ind w:left="347"/>
              <w:jc w:val="both"/>
              <w:rPr>
                <w:rFonts w:ascii="Georgia" w:eastAsia="Times New Roman" w:hAnsi="Georgia" w:cs="Arial"/>
                <w:b/>
                <w:color w:val="44546A" w:themeColor="text2"/>
              </w:rPr>
            </w:pPr>
          </w:p>
          <w:p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rsidR="002078C9" w:rsidRPr="0039054E" w:rsidRDefault="002078C9" w:rsidP="0039054E">
            <w:pPr>
              <w:shd w:val="clear" w:color="auto" w:fill="FFFFFF"/>
              <w:spacing w:before="45" w:after="45" w:line="360" w:lineRule="auto"/>
              <w:ind w:left="347"/>
              <w:jc w:val="both"/>
              <w:rPr>
                <w:rFonts w:ascii="Georgia" w:eastAsia="Times New Roman" w:hAnsi="Georgia" w:cs="Arial"/>
                <w:lang w:eastAsia="es-MX"/>
              </w:rPr>
            </w:pPr>
          </w:p>
          <w:p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rsidR="00736AA4" w:rsidRPr="0039054E" w:rsidRDefault="00736AA4" w:rsidP="0039054E">
            <w:pPr>
              <w:spacing w:after="0" w:line="360" w:lineRule="auto"/>
              <w:rPr>
                <w:rFonts w:ascii="Georgia" w:eastAsia="Times New Roman" w:hAnsi="Georgia" w:cs="Arial"/>
                <w:color w:val="000000"/>
              </w:rPr>
            </w:pPr>
          </w:p>
          <w:p w:rsidR="002078C9" w:rsidRDefault="002078C9" w:rsidP="000E112E">
            <w:pPr>
              <w:pStyle w:val="Prrafodelista"/>
              <w:numPr>
                <w:ilvl w:val="0"/>
                <w:numId w:val="138"/>
              </w:numPr>
              <w:spacing w:after="0" w:line="360" w:lineRule="auto"/>
              <w:ind w:left="347"/>
              <w:jc w:val="both"/>
              <w:rPr>
                <w:rFonts w:ascii="Georgia" w:eastAsia="Times New Roman" w:hAnsi="Georgia" w:cs="Arial"/>
                <w:lang w:eastAsia="es-MX"/>
              </w:rPr>
            </w:pPr>
            <w:r>
              <w:rPr>
                <w:rFonts w:ascii="Georgia" w:eastAsia="Times New Roman" w:hAnsi="Georgia" w:cs="Arial"/>
                <w:lang w:eastAsia="es-MX"/>
              </w:rPr>
              <w:t>D</w:t>
            </w:r>
            <w:r w:rsidR="000E73B7">
              <w:rPr>
                <w:rFonts w:ascii="Georgia" w:eastAsia="Times New Roman" w:hAnsi="Georgia" w:cs="Arial"/>
                <w:lang w:eastAsia="es-MX"/>
              </w:rPr>
              <w:t>e los 20</w:t>
            </w:r>
            <w:r w:rsidR="00736AA4" w:rsidRPr="0039054E">
              <w:rPr>
                <w:rFonts w:ascii="Georgia" w:eastAsia="Times New Roman" w:hAnsi="Georgia" w:cs="Arial"/>
                <w:lang w:eastAsia="es-MX"/>
              </w:rPr>
              <w:t xml:space="preserve"> profesores de tiempo completo del P</w:t>
            </w:r>
            <w:r w:rsidR="000E73B7">
              <w:rPr>
                <w:rFonts w:ascii="Georgia" w:eastAsia="Times New Roman" w:hAnsi="Georgia" w:cs="Arial"/>
                <w:lang w:eastAsia="es-MX"/>
              </w:rPr>
              <w:t>AIAYA</w:t>
            </w:r>
            <w:r>
              <w:rPr>
                <w:rFonts w:ascii="Georgia" w:eastAsia="Times New Roman" w:hAnsi="Georgia" w:cs="Arial"/>
                <w:lang w:eastAsia="es-MX"/>
              </w:rPr>
              <w:t xml:space="preserve"> </w:t>
            </w:r>
            <w:r w:rsidR="000E112E">
              <w:rPr>
                <w:rFonts w:ascii="Georgia" w:eastAsia="Times New Roman" w:hAnsi="Georgia" w:cs="Arial"/>
                <w:lang w:eastAsia="es-MX"/>
              </w:rPr>
              <w:t xml:space="preserve">tres profesores forman un Cuerpo </w:t>
            </w:r>
            <w:r w:rsidR="000E112E" w:rsidRPr="000E112E">
              <w:rPr>
                <w:rFonts w:ascii="Georgia" w:eastAsia="Times New Roman" w:hAnsi="Georgia" w:cs="Arial"/>
                <w:bCs/>
                <w:color w:val="000000"/>
              </w:rPr>
              <w:t xml:space="preserve">académicos en </w:t>
            </w:r>
            <w:r w:rsidR="000E112E" w:rsidRPr="000E112E">
              <w:rPr>
                <w:rFonts w:ascii="Georgia" w:eastAsia="Times New Roman" w:hAnsi="Georgia" w:cs="Arial"/>
                <w:lang w:eastAsia="es-MX"/>
              </w:rPr>
              <w:t>formación desde diciembre de 2015</w:t>
            </w:r>
            <w:r w:rsidR="000E112E">
              <w:rPr>
                <w:rFonts w:ascii="Georgia" w:eastAsia="Times New Roman" w:hAnsi="Georgia" w:cs="Arial"/>
                <w:lang w:eastAsia="es-MX"/>
              </w:rPr>
              <w:t>; con un proyecto de investigación aprobado “Producción de Etanol a partir de la biomasa de la higuerilla”.</w:t>
            </w:r>
          </w:p>
          <w:p w:rsidR="000E112E" w:rsidRPr="000E112E" w:rsidRDefault="000E112E" w:rsidP="000E112E">
            <w:pPr>
              <w:spacing w:after="0" w:line="360" w:lineRule="auto"/>
              <w:jc w:val="both"/>
              <w:rPr>
                <w:rFonts w:ascii="Georgia" w:eastAsia="Times New Roman" w:hAnsi="Georgia" w:cs="Arial"/>
                <w:lang w:eastAsia="es-MX"/>
              </w:rPr>
            </w:pPr>
          </w:p>
          <w:p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que serán orientados y apoyados para que en el corto y mediano plazo logren cumplir con los requisitos para su registro en la SEP, pero que desde ahora ya facilitan y promueven el trabajo en equipo. </w:t>
            </w:r>
          </w:p>
          <w:p w:rsidR="00736AA4" w:rsidRPr="0039054E" w:rsidRDefault="00736AA4" w:rsidP="0039054E">
            <w:pPr>
              <w:spacing w:after="0" w:line="360" w:lineRule="auto"/>
              <w:jc w:val="both"/>
              <w:rPr>
                <w:rFonts w:ascii="Georgia" w:eastAsia="Times New Roman" w:hAnsi="Georgia" w:cs="Arial"/>
                <w:color w:val="000000"/>
                <w:lang w:eastAsia="es-MX"/>
              </w:rPr>
            </w:pPr>
          </w:p>
          <w:p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lang w:eastAsia="es-MX"/>
              </w:rPr>
            </w:pPr>
          </w:p>
          <w:p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rsidR="001410E8" w:rsidRPr="0039054E" w:rsidRDefault="001410E8" w:rsidP="0039054E">
            <w:pPr>
              <w:pStyle w:val="Prrafodelista"/>
              <w:spacing w:after="0" w:line="360" w:lineRule="auto"/>
              <w:ind w:left="720"/>
              <w:rPr>
                <w:rFonts w:ascii="Georgia" w:eastAsia="Times New Roman" w:hAnsi="Georgia" w:cs="Arial"/>
                <w:color w:val="000000"/>
              </w:rPr>
            </w:pPr>
          </w:p>
          <w:p w:rsidR="00736AA4" w:rsidRPr="0039054E" w:rsidRDefault="001410E8"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p w:rsidR="00537EBE" w:rsidRPr="0039054E" w:rsidRDefault="00537EBE" w:rsidP="0039054E">
            <w:pPr>
              <w:shd w:val="clear" w:color="auto" w:fill="FFFFFF"/>
              <w:spacing w:before="45" w:after="45" w:line="360" w:lineRule="auto"/>
              <w:ind w:left="347"/>
              <w:jc w:val="both"/>
              <w:rPr>
                <w:rFonts w:ascii="Georgia" w:eastAsia="Times New Roman" w:hAnsi="Georgia" w:cs="Arial"/>
                <w:color w:val="000000"/>
              </w:rPr>
            </w:pPr>
          </w:p>
          <w:p w:rsidR="001410E8" w:rsidRPr="0039054E" w:rsidRDefault="001410E8" w:rsidP="0039054E">
            <w:pPr>
              <w:autoSpaceDE w:val="0"/>
              <w:autoSpaceDN w:val="0"/>
              <w:adjustRightInd w:val="0"/>
              <w:spacing w:after="0" w:line="360" w:lineRule="auto"/>
              <w:ind w:left="347"/>
              <w:jc w:val="both"/>
              <w:rPr>
                <w:rFonts w:ascii="Georgia" w:hAnsi="Georgia" w:cs="Arial"/>
                <w:color w:val="000000"/>
              </w:rPr>
            </w:pPr>
            <w:r w:rsidRPr="0039054E">
              <w:rPr>
                <w:rFonts w:ascii="Georgia" w:hAnsi="Georgia" w:cs="Arial"/>
                <w:color w:val="000000"/>
              </w:rPr>
              <w:t xml:space="preserve">En el </w:t>
            </w:r>
            <w:r w:rsidR="000E73B7">
              <w:rPr>
                <w:rFonts w:ascii="Georgia" w:hAnsi="Georgia" w:cs="Arial"/>
                <w:color w:val="000000"/>
              </w:rPr>
              <w:t>PAIAYA</w:t>
            </w:r>
            <w:r w:rsidRPr="0039054E">
              <w:rPr>
                <w:rFonts w:ascii="Georgia" w:hAnsi="Georgia" w:cs="Arial"/>
                <w:color w:val="000000"/>
              </w:rPr>
              <w:t xml:space="preserve">, los responsables y colaboradores en cada una de las categorías del marco de referencia del COMEAA, corresponden a los mismos grupos de profesores que son responsables de cada uno de los proyectos del Plan de Desarrollo del </w:t>
            </w:r>
            <w:r w:rsidR="008E2BA8">
              <w:rPr>
                <w:rFonts w:ascii="Georgia" w:hAnsi="Georgia" w:cs="Arial"/>
                <w:color w:val="000000"/>
              </w:rPr>
              <w:t>PAIA</w:t>
            </w:r>
            <w:r w:rsidR="000E73B7">
              <w:rPr>
                <w:rFonts w:ascii="Georgia" w:hAnsi="Georgia" w:cs="Arial"/>
                <w:color w:val="000000"/>
              </w:rPr>
              <w:t>YA</w:t>
            </w:r>
            <w:r w:rsidRPr="0039054E">
              <w:rPr>
                <w:rFonts w:ascii="Georgia" w:hAnsi="Georgia" w:cs="Arial"/>
                <w:color w:val="000000"/>
              </w:rPr>
              <w:t xml:space="preserve">, </w:t>
            </w:r>
            <w:r w:rsidRPr="0039054E">
              <w:rPr>
                <w:rFonts w:ascii="Georgia" w:hAnsi="Georgia" w:cs="Arial"/>
                <w:color w:val="000000"/>
              </w:rPr>
              <w:lastRenderedPageBreak/>
              <w:t xml:space="preserve">de manera que exista continuidad y congruencia, buscando la participación y corresponsabilidad de todos los profesores de tiempo completo del </w:t>
            </w:r>
            <w:r w:rsidR="004A011D" w:rsidRPr="0039054E">
              <w:rPr>
                <w:rFonts w:ascii="Georgia" w:hAnsi="Georgia" w:cs="Arial"/>
                <w:color w:val="000000"/>
              </w:rPr>
              <w:t>PAI</w:t>
            </w:r>
            <w:r w:rsidR="000E73B7">
              <w:rPr>
                <w:rFonts w:ascii="Georgia" w:hAnsi="Georgia" w:cs="Arial"/>
                <w:color w:val="000000"/>
              </w:rPr>
              <w:t>AYA</w:t>
            </w:r>
            <w:r w:rsidRPr="0039054E">
              <w:rPr>
                <w:rFonts w:ascii="Georgia" w:hAnsi="Georgia" w:cs="Arial"/>
                <w:color w:val="000000"/>
              </w:rPr>
              <w:t xml:space="preserve">. </w:t>
            </w:r>
          </w:p>
          <w:p w:rsidR="00537EBE" w:rsidRPr="0039054E" w:rsidRDefault="00537EBE" w:rsidP="0039054E">
            <w:pPr>
              <w:autoSpaceDE w:val="0"/>
              <w:autoSpaceDN w:val="0"/>
              <w:adjustRightInd w:val="0"/>
              <w:spacing w:after="0" w:line="360" w:lineRule="auto"/>
              <w:ind w:left="347"/>
              <w:jc w:val="both"/>
              <w:rPr>
                <w:rFonts w:ascii="Georgia" w:hAnsi="Georgia" w:cs="Arial"/>
                <w:color w:val="000000"/>
              </w:rPr>
            </w:pPr>
          </w:p>
          <w:p w:rsidR="00537EBE" w:rsidRPr="0039054E" w:rsidRDefault="00537EBE" w:rsidP="0039054E">
            <w:pPr>
              <w:autoSpaceDE w:val="0"/>
              <w:autoSpaceDN w:val="0"/>
              <w:adjustRightInd w:val="0"/>
              <w:spacing w:after="0" w:line="360" w:lineRule="auto"/>
              <w:ind w:left="347"/>
              <w:jc w:val="both"/>
              <w:rPr>
                <w:rFonts w:ascii="Georgia" w:hAnsi="Georgia" w:cs="Arial"/>
                <w:color w:val="000000"/>
              </w:rPr>
            </w:pPr>
          </w:p>
          <w:tbl>
            <w:tblPr>
              <w:tblW w:w="8742" w:type="dxa"/>
              <w:tblCellMar>
                <w:left w:w="70" w:type="dxa"/>
                <w:right w:w="70" w:type="dxa"/>
              </w:tblCellMar>
              <w:tblLook w:val="04A0" w:firstRow="1" w:lastRow="0" w:firstColumn="1" w:lastColumn="0" w:noHBand="0" w:noVBand="1"/>
            </w:tblPr>
            <w:tblGrid>
              <w:gridCol w:w="2581"/>
              <w:gridCol w:w="2272"/>
              <w:gridCol w:w="1888"/>
              <w:gridCol w:w="2001"/>
            </w:tblGrid>
            <w:tr w:rsidR="001410E8" w:rsidRPr="0039054E" w:rsidTr="006B51AA">
              <w:trPr>
                <w:trHeight w:val="1005"/>
              </w:trPr>
              <w:tc>
                <w:tcPr>
                  <w:tcW w:w="2581"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1410E8" w:rsidRPr="0039054E" w:rsidRDefault="001410E8" w:rsidP="000E112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Proyectos del Plan de Desarrollo 201</w:t>
                  </w:r>
                  <w:r w:rsidR="009A10DF">
                    <w:rPr>
                      <w:rFonts w:ascii="Georgia" w:eastAsia="Times New Roman" w:hAnsi="Georgia"/>
                      <w:b/>
                      <w:bCs/>
                      <w:color w:val="000000"/>
                      <w:lang w:eastAsia="es-MX"/>
                    </w:rPr>
                    <w:t>7</w:t>
                  </w:r>
                  <w:r w:rsidRPr="0039054E">
                    <w:rPr>
                      <w:rFonts w:ascii="Georgia" w:eastAsia="Times New Roman" w:hAnsi="Georgia"/>
                      <w:b/>
                      <w:bCs/>
                      <w:color w:val="000000"/>
                      <w:lang w:eastAsia="es-MX"/>
                    </w:rPr>
                    <w:t>-202</w:t>
                  </w:r>
                  <w:r w:rsidR="009A10DF">
                    <w:rPr>
                      <w:rFonts w:ascii="Georgia" w:eastAsia="Times New Roman" w:hAnsi="Georgia"/>
                      <w:b/>
                      <w:bCs/>
                      <w:color w:val="000000"/>
                      <w:lang w:eastAsia="es-MX"/>
                    </w:rPr>
                    <w:t>7</w:t>
                  </w:r>
                  <w:r w:rsidRPr="0039054E">
                    <w:rPr>
                      <w:rFonts w:ascii="Georgia" w:eastAsia="Times New Roman" w:hAnsi="Georgia"/>
                      <w:b/>
                      <w:bCs/>
                      <w:color w:val="000000"/>
                      <w:lang w:eastAsia="es-MX"/>
                    </w:rPr>
                    <w:t xml:space="preserve"> del </w:t>
                  </w:r>
                  <w:r w:rsidR="004A011D" w:rsidRPr="0039054E">
                    <w:rPr>
                      <w:rFonts w:ascii="Georgia" w:eastAsia="Times New Roman" w:hAnsi="Georgia"/>
                      <w:b/>
                      <w:bCs/>
                      <w:color w:val="000000"/>
                      <w:lang w:eastAsia="es-MX"/>
                    </w:rPr>
                    <w:t>PAI</w:t>
                  </w:r>
                  <w:r w:rsidR="009A10DF">
                    <w:rPr>
                      <w:rFonts w:ascii="Georgia" w:eastAsia="Times New Roman" w:hAnsi="Georgia"/>
                      <w:b/>
                      <w:bCs/>
                      <w:color w:val="000000"/>
                      <w:lang w:eastAsia="es-MX"/>
                    </w:rPr>
                    <w:t>A</w:t>
                  </w:r>
                  <w:r w:rsidR="000E112E">
                    <w:rPr>
                      <w:rFonts w:ascii="Georgia" w:eastAsia="Times New Roman" w:hAnsi="Georgia"/>
                      <w:b/>
                      <w:bCs/>
                      <w:color w:val="000000"/>
                      <w:lang w:eastAsia="es-MX"/>
                    </w:rPr>
                    <w:t>YA</w:t>
                  </w:r>
                </w:p>
              </w:tc>
              <w:tc>
                <w:tcPr>
                  <w:tcW w:w="2551" w:type="dxa"/>
                  <w:tcBorders>
                    <w:top w:val="single" w:sz="4" w:space="0" w:color="auto"/>
                    <w:left w:val="nil"/>
                    <w:bottom w:val="single" w:sz="4" w:space="0" w:color="auto"/>
                    <w:right w:val="single" w:sz="4" w:space="0" w:color="auto"/>
                  </w:tcBorders>
                  <w:shd w:val="clear" w:color="000000" w:fill="BDD7EE"/>
                  <w:vAlign w:val="center"/>
                  <w:hideMark/>
                </w:tcPr>
                <w:p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Categorías del marco de referencia del COMEAA</w:t>
                  </w:r>
                </w:p>
              </w:tc>
              <w:tc>
                <w:tcPr>
                  <w:tcW w:w="1521" w:type="dxa"/>
                  <w:tcBorders>
                    <w:top w:val="single" w:sz="4" w:space="0" w:color="auto"/>
                    <w:left w:val="nil"/>
                    <w:bottom w:val="single" w:sz="4" w:space="0" w:color="auto"/>
                    <w:right w:val="single" w:sz="4" w:space="0" w:color="auto"/>
                  </w:tcBorders>
                  <w:shd w:val="clear" w:color="000000" w:fill="BDD7EE"/>
                  <w:vAlign w:val="center"/>
                  <w:hideMark/>
                </w:tcPr>
                <w:p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Responsable(s)</w:t>
                  </w:r>
                </w:p>
              </w:tc>
              <w:tc>
                <w:tcPr>
                  <w:tcW w:w="2089" w:type="dxa"/>
                  <w:tcBorders>
                    <w:top w:val="single" w:sz="4" w:space="0" w:color="auto"/>
                    <w:left w:val="nil"/>
                    <w:bottom w:val="single" w:sz="4" w:space="0" w:color="auto"/>
                    <w:right w:val="single" w:sz="4" w:space="0" w:color="auto"/>
                  </w:tcBorders>
                  <w:shd w:val="clear" w:color="000000" w:fill="BDD7EE"/>
                  <w:vAlign w:val="center"/>
                  <w:hideMark/>
                </w:tcPr>
                <w:p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Colaboradores</w:t>
                  </w:r>
                </w:p>
              </w:tc>
            </w:tr>
            <w:tr w:rsidR="001410E8" w:rsidRPr="0039054E" w:rsidTr="006B51AA">
              <w:trPr>
                <w:trHeight w:val="688"/>
              </w:trPr>
              <w:tc>
                <w:tcPr>
                  <w:tcW w:w="2581" w:type="dxa"/>
                  <w:tcBorders>
                    <w:top w:val="nil"/>
                    <w:left w:val="single" w:sz="4" w:space="0" w:color="auto"/>
                    <w:bottom w:val="nil"/>
                    <w:right w:val="single" w:sz="4" w:space="0" w:color="auto"/>
                  </w:tcBorders>
                  <w:shd w:val="clear" w:color="auto" w:fill="auto"/>
                  <w:hideMark/>
                </w:tcPr>
                <w:p w:rsidR="001410E8" w:rsidRPr="0039054E" w:rsidRDefault="001410E8" w:rsidP="000E112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1. Personal académico y admtvo. del Dpto. </w:t>
                  </w:r>
                  <w:r w:rsidR="000E112E">
                    <w:rPr>
                      <w:rFonts w:ascii="Georgia" w:eastAsia="Times New Roman" w:hAnsi="Georgia"/>
                      <w:color w:val="000000"/>
                      <w:lang w:eastAsia="es-MX"/>
                    </w:rPr>
                    <w:t>Ciencias del Suelo</w:t>
                  </w:r>
                </w:p>
              </w:tc>
              <w:tc>
                <w:tcPr>
                  <w:tcW w:w="2551" w:type="dxa"/>
                  <w:tcBorders>
                    <w:top w:val="nil"/>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1. Personal Académico</w:t>
                  </w:r>
                </w:p>
              </w:tc>
              <w:tc>
                <w:tcPr>
                  <w:tcW w:w="1521" w:type="dxa"/>
                  <w:tcBorders>
                    <w:top w:val="nil"/>
                    <w:left w:val="nil"/>
                    <w:bottom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ART</w:t>
                  </w:r>
                </w:p>
              </w:tc>
              <w:tc>
                <w:tcPr>
                  <w:tcW w:w="2089" w:type="dxa"/>
                  <w:tcBorders>
                    <w:top w:val="nil"/>
                    <w:left w:val="nil"/>
                    <w:bottom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r>
            <w:tr w:rsidR="001410E8" w:rsidRPr="0039054E" w:rsidTr="006B51AA">
              <w:trPr>
                <w:trHeight w:val="698"/>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1410E8" w:rsidRPr="0039054E" w:rsidRDefault="001410E8" w:rsidP="00983FD0">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2. Investigación </w:t>
                  </w:r>
                </w:p>
              </w:tc>
              <w:tc>
                <w:tcPr>
                  <w:tcW w:w="2551" w:type="dxa"/>
                  <w:tcBorders>
                    <w:top w:val="single" w:sz="4" w:space="0" w:color="auto"/>
                    <w:left w:val="nil"/>
                    <w:bottom w:val="single" w:sz="4" w:space="0" w:color="auto"/>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8. Investigación </w:t>
                  </w:r>
                </w:p>
              </w:tc>
              <w:tc>
                <w:tcPr>
                  <w:tcW w:w="1521" w:type="dxa"/>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ART</w:t>
                  </w:r>
                </w:p>
              </w:tc>
              <w:tc>
                <w:tcPr>
                  <w:tcW w:w="2089" w:type="dxa"/>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RLC, EPC</w:t>
                  </w:r>
                </w:p>
              </w:tc>
            </w:tr>
            <w:tr w:rsidR="001410E8" w:rsidRPr="00B147E6" w:rsidTr="006B51AA">
              <w:trPr>
                <w:trHeight w:val="698"/>
              </w:trPr>
              <w:tc>
                <w:tcPr>
                  <w:tcW w:w="2581" w:type="dxa"/>
                  <w:tcBorders>
                    <w:top w:val="single" w:sz="4" w:space="0" w:color="auto"/>
                    <w:left w:val="single" w:sz="4" w:space="0" w:color="auto"/>
                    <w:bottom w:val="single" w:sz="4" w:space="0" w:color="auto"/>
                    <w:right w:val="single" w:sz="4" w:space="0" w:color="auto"/>
                  </w:tcBorders>
                  <w:shd w:val="clear" w:color="auto" w:fill="auto"/>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3. Vinculación y educación continua</w:t>
                  </w:r>
                </w:p>
              </w:tc>
              <w:tc>
                <w:tcPr>
                  <w:tcW w:w="2551" w:type="dxa"/>
                  <w:tcBorders>
                    <w:top w:val="single" w:sz="4" w:space="0" w:color="auto"/>
                    <w:left w:val="nil"/>
                    <w:bottom w:val="single" w:sz="4" w:space="0" w:color="auto"/>
                    <w:right w:val="single" w:sz="4" w:space="0" w:color="auto"/>
                  </w:tcBorders>
                  <w:shd w:val="clear" w:color="auto" w:fill="auto"/>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7. Vinculación – Extensión</w:t>
                  </w:r>
                </w:p>
              </w:tc>
              <w:tc>
                <w:tcPr>
                  <w:tcW w:w="1521" w:type="dxa"/>
                  <w:tcBorders>
                    <w:top w:val="single" w:sz="4" w:space="0" w:color="auto"/>
                    <w:left w:val="nil"/>
                    <w:bottom w:val="single" w:sz="4" w:space="0" w:color="auto"/>
                    <w:right w:val="single" w:sz="4" w:space="0" w:color="auto"/>
                  </w:tcBorders>
                  <w:shd w:val="clear" w:color="auto" w:fill="auto"/>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2089" w:type="dxa"/>
                  <w:tcBorders>
                    <w:top w:val="single" w:sz="4" w:space="0" w:color="auto"/>
                    <w:left w:val="nil"/>
                    <w:bottom w:val="single" w:sz="4" w:space="0" w:color="auto"/>
                    <w:right w:val="single" w:sz="4" w:space="0" w:color="auto"/>
                  </w:tcBorders>
                  <w:shd w:val="clear" w:color="auto" w:fill="auto"/>
                </w:tcPr>
                <w:p w:rsidR="001410E8" w:rsidRPr="0039054E" w:rsidRDefault="00983FD0" w:rsidP="0039054E">
                  <w:pPr>
                    <w:spacing w:after="0" w:line="360" w:lineRule="auto"/>
                    <w:rPr>
                      <w:rFonts w:ascii="Georgia" w:eastAsia="Times New Roman" w:hAnsi="Georgia"/>
                      <w:color w:val="000000"/>
                      <w:lang w:val="en-US" w:eastAsia="es-MX"/>
                    </w:rPr>
                  </w:pPr>
                  <w:r>
                    <w:rPr>
                      <w:rFonts w:ascii="Georgia" w:eastAsia="Times New Roman" w:hAnsi="Georgia"/>
                      <w:color w:val="000000"/>
                      <w:lang w:val="en-US" w:eastAsia="es-MX"/>
                    </w:rPr>
                    <w:t>FMPR</w:t>
                  </w:r>
                </w:p>
              </w:tc>
            </w:tr>
            <w:tr w:rsidR="001410E8" w:rsidRPr="0039054E" w:rsidTr="006B51AA">
              <w:trPr>
                <w:trHeight w:val="300"/>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10E8" w:rsidRPr="0039054E" w:rsidRDefault="001410E8" w:rsidP="000E112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4. Curricula del </w:t>
                  </w:r>
                  <w:r w:rsidR="004A011D" w:rsidRPr="0039054E">
                    <w:rPr>
                      <w:rFonts w:ascii="Georgia" w:eastAsia="Times New Roman" w:hAnsi="Georgia"/>
                      <w:color w:val="000000"/>
                      <w:lang w:eastAsia="es-MX"/>
                    </w:rPr>
                    <w:t>PAI</w:t>
                  </w:r>
                  <w:r w:rsidR="000E112E">
                    <w:rPr>
                      <w:rFonts w:ascii="Georgia" w:eastAsia="Times New Roman" w:hAnsi="Georgia"/>
                      <w:color w:val="000000"/>
                      <w:lang w:eastAsia="es-MX"/>
                    </w:rPr>
                    <w:t>AYA</w:t>
                  </w:r>
                </w:p>
              </w:tc>
              <w:tc>
                <w:tcPr>
                  <w:tcW w:w="2551" w:type="dxa"/>
                  <w:tcBorders>
                    <w:top w:val="single" w:sz="4" w:space="0" w:color="auto"/>
                    <w:left w:val="nil"/>
                    <w:bottom w:val="single" w:sz="4" w:space="0" w:color="auto"/>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3. Plan de Estudios </w:t>
                  </w:r>
                </w:p>
              </w:tc>
              <w:tc>
                <w:tcPr>
                  <w:tcW w:w="1521" w:type="dxa"/>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2089" w:type="dxa"/>
                  <w:vMerge w:val="restart"/>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val="en-US" w:eastAsia="es-MX"/>
                    </w:rPr>
                    <w:t>FMPR</w:t>
                  </w:r>
                </w:p>
              </w:tc>
            </w:tr>
            <w:tr w:rsidR="001410E8" w:rsidRPr="0039054E" w:rsidTr="006B51AA">
              <w:trPr>
                <w:trHeight w:val="579"/>
              </w:trPr>
              <w:tc>
                <w:tcPr>
                  <w:tcW w:w="2581" w:type="dxa"/>
                  <w:vMerge/>
                  <w:tcBorders>
                    <w:top w:val="single" w:sz="4" w:space="0" w:color="auto"/>
                    <w:left w:val="single" w:sz="4" w:space="0" w:color="auto"/>
                    <w:bottom w:val="nil"/>
                    <w:right w:val="single" w:sz="4" w:space="0" w:color="auto"/>
                  </w:tcBorders>
                  <w:vAlign w:val="center"/>
                  <w:hideMark/>
                </w:tcPr>
                <w:p w:rsidR="001410E8" w:rsidRPr="0039054E" w:rsidRDefault="001410E8" w:rsidP="0039054E">
                  <w:pPr>
                    <w:spacing w:after="0" w:line="360" w:lineRule="auto"/>
                    <w:rPr>
                      <w:rFonts w:ascii="Georgia" w:eastAsia="Times New Roman" w:hAnsi="Georgia"/>
                      <w:color w:val="000000"/>
                      <w:lang w:eastAsia="es-MX"/>
                    </w:rPr>
                  </w:pPr>
                </w:p>
              </w:tc>
              <w:tc>
                <w:tcPr>
                  <w:tcW w:w="2551" w:type="dxa"/>
                  <w:tcBorders>
                    <w:top w:val="single" w:sz="4" w:space="0" w:color="auto"/>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4. Evaluación del Aprendizaje </w:t>
                  </w:r>
                </w:p>
              </w:tc>
              <w:tc>
                <w:tcPr>
                  <w:tcW w:w="1521" w:type="dxa"/>
                  <w:tcBorders>
                    <w:top w:val="single" w:sz="4" w:space="0" w:color="auto"/>
                    <w:left w:val="nil"/>
                    <w:bottom w:val="nil"/>
                    <w:right w:val="single" w:sz="4" w:space="0" w:color="auto"/>
                  </w:tcBorders>
                  <w:shd w:val="clear" w:color="auto" w:fill="auto"/>
                  <w:hideMark/>
                </w:tcPr>
                <w:p w:rsidR="001410E8" w:rsidRPr="0039054E" w:rsidRDefault="00983FD0" w:rsidP="00983FD0">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2089" w:type="dxa"/>
                  <w:vMerge/>
                  <w:tcBorders>
                    <w:top w:val="single" w:sz="4" w:space="0" w:color="auto"/>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p>
              </w:tc>
            </w:tr>
            <w:tr w:rsidR="001410E8" w:rsidRPr="00B147E6" w:rsidTr="006B51AA">
              <w:trPr>
                <w:trHeight w:val="362"/>
              </w:trPr>
              <w:tc>
                <w:tcPr>
                  <w:tcW w:w="25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5. Proceso ingreso permanencia egreso (PIPE)</w:t>
                  </w:r>
                </w:p>
              </w:tc>
              <w:tc>
                <w:tcPr>
                  <w:tcW w:w="2551" w:type="dxa"/>
                  <w:tcBorders>
                    <w:top w:val="single" w:sz="4" w:space="0" w:color="auto"/>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2. Estudiantes</w:t>
                  </w:r>
                </w:p>
              </w:tc>
              <w:tc>
                <w:tcPr>
                  <w:tcW w:w="1521" w:type="dxa"/>
                  <w:tcBorders>
                    <w:top w:val="single" w:sz="4" w:space="0" w:color="auto"/>
                    <w:left w:val="nil"/>
                    <w:bottom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2089" w:type="dxa"/>
                  <w:vMerge w:val="restart"/>
                  <w:tcBorders>
                    <w:top w:val="single" w:sz="4" w:space="0" w:color="auto"/>
                    <w:left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val="en-US" w:eastAsia="es-MX"/>
                    </w:rPr>
                  </w:pPr>
                  <w:r>
                    <w:rPr>
                      <w:rFonts w:ascii="Georgia" w:eastAsia="Times New Roman" w:hAnsi="Georgia"/>
                      <w:color w:val="000000"/>
                      <w:lang w:val="en-US" w:eastAsia="es-MX"/>
                    </w:rPr>
                    <w:t>FMPR</w:t>
                  </w:r>
                </w:p>
              </w:tc>
            </w:tr>
            <w:tr w:rsidR="001410E8" w:rsidRPr="0039054E" w:rsidTr="006B51AA">
              <w:trPr>
                <w:trHeight w:val="412"/>
              </w:trPr>
              <w:tc>
                <w:tcPr>
                  <w:tcW w:w="2581" w:type="dxa"/>
                  <w:vMerge/>
                  <w:tcBorders>
                    <w:top w:val="single" w:sz="4" w:space="0" w:color="auto"/>
                    <w:left w:val="single" w:sz="4" w:space="0" w:color="auto"/>
                    <w:bottom w:val="single" w:sz="4" w:space="0" w:color="000000"/>
                    <w:right w:val="single" w:sz="4" w:space="0" w:color="auto"/>
                  </w:tcBorders>
                  <w:vAlign w:val="center"/>
                  <w:hideMark/>
                </w:tcPr>
                <w:p w:rsidR="001410E8" w:rsidRPr="0039054E" w:rsidRDefault="001410E8" w:rsidP="0039054E">
                  <w:pPr>
                    <w:spacing w:after="0" w:line="360" w:lineRule="auto"/>
                    <w:rPr>
                      <w:rFonts w:ascii="Georgia" w:eastAsia="Times New Roman" w:hAnsi="Georgia"/>
                      <w:color w:val="000000"/>
                      <w:lang w:val="en-US" w:eastAsia="es-MX"/>
                    </w:rPr>
                  </w:pPr>
                </w:p>
              </w:tc>
              <w:tc>
                <w:tcPr>
                  <w:tcW w:w="2551" w:type="dxa"/>
                  <w:tcBorders>
                    <w:top w:val="single" w:sz="4" w:space="0" w:color="auto"/>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5. Formación Integral </w:t>
                  </w:r>
                </w:p>
              </w:tc>
              <w:tc>
                <w:tcPr>
                  <w:tcW w:w="1521" w:type="dxa"/>
                  <w:tcBorders>
                    <w:top w:val="single" w:sz="4" w:space="0" w:color="auto"/>
                    <w:left w:val="nil"/>
                    <w:bottom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2089" w:type="dxa"/>
                  <w:vMerge/>
                  <w:tcBorders>
                    <w:left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p>
              </w:tc>
            </w:tr>
            <w:tr w:rsidR="001410E8" w:rsidRPr="0039054E" w:rsidTr="006B51AA">
              <w:trPr>
                <w:trHeight w:val="557"/>
              </w:trPr>
              <w:tc>
                <w:tcPr>
                  <w:tcW w:w="2581" w:type="dxa"/>
                  <w:vMerge/>
                  <w:tcBorders>
                    <w:top w:val="single" w:sz="4" w:space="0" w:color="auto"/>
                    <w:left w:val="single" w:sz="4" w:space="0" w:color="auto"/>
                    <w:bottom w:val="single" w:sz="4" w:space="0" w:color="000000"/>
                    <w:right w:val="single" w:sz="4" w:space="0" w:color="auto"/>
                  </w:tcBorders>
                  <w:vAlign w:val="center"/>
                  <w:hideMark/>
                </w:tcPr>
                <w:p w:rsidR="001410E8" w:rsidRPr="0039054E" w:rsidRDefault="001410E8" w:rsidP="0039054E">
                  <w:pPr>
                    <w:spacing w:after="0" w:line="360" w:lineRule="auto"/>
                    <w:rPr>
                      <w:rFonts w:ascii="Georgia" w:eastAsia="Times New Roman" w:hAnsi="Georgia"/>
                      <w:color w:val="000000"/>
                      <w:lang w:eastAsia="es-MX"/>
                    </w:rPr>
                  </w:pPr>
                </w:p>
              </w:tc>
              <w:tc>
                <w:tcPr>
                  <w:tcW w:w="2551" w:type="dxa"/>
                  <w:tcBorders>
                    <w:top w:val="single" w:sz="4" w:space="0" w:color="auto"/>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6. Servicios de Apoyo para el Aprendizaje </w:t>
                  </w:r>
                </w:p>
              </w:tc>
              <w:tc>
                <w:tcPr>
                  <w:tcW w:w="1521" w:type="dxa"/>
                  <w:tcBorders>
                    <w:top w:val="single" w:sz="4" w:space="0" w:color="auto"/>
                    <w:left w:val="nil"/>
                    <w:bottom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2089" w:type="dxa"/>
                  <w:vMerge/>
                  <w:tcBorders>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p>
              </w:tc>
            </w:tr>
            <w:tr w:rsidR="001410E8" w:rsidRPr="0039054E" w:rsidTr="006B51AA">
              <w:trPr>
                <w:trHeight w:val="566"/>
              </w:trPr>
              <w:tc>
                <w:tcPr>
                  <w:tcW w:w="2581" w:type="dxa"/>
                  <w:tcBorders>
                    <w:top w:val="nil"/>
                    <w:left w:val="single" w:sz="4" w:space="0" w:color="auto"/>
                    <w:bottom w:val="single" w:sz="4" w:space="0" w:color="auto"/>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6. Infraestructura </w:t>
                  </w:r>
                </w:p>
              </w:tc>
              <w:tc>
                <w:tcPr>
                  <w:tcW w:w="2551" w:type="dxa"/>
                  <w:tcBorders>
                    <w:top w:val="single" w:sz="4" w:space="0" w:color="auto"/>
                    <w:left w:val="nil"/>
                    <w:bottom w:val="nil"/>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xml:space="preserve"> 9. Infraestructura y Equipamiento </w:t>
                  </w:r>
                </w:p>
              </w:tc>
              <w:tc>
                <w:tcPr>
                  <w:tcW w:w="1521" w:type="dxa"/>
                  <w:tcBorders>
                    <w:top w:val="single" w:sz="4" w:space="0" w:color="auto"/>
                    <w:left w:val="nil"/>
                    <w:bottom w:val="nil"/>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AGT</w:t>
                  </w:r>
                </w:p>
              </w:tc>
              <w:tc>
                <w:tcPr>
                  <w:tcW w:w="2089" w:type="dxa"/>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 xml:space="preserve">ARES, </w:t>
                  </w:r>
                  <w:r>
                    <w:rPr>
                      <w:rFonts w:ascii="Georgia" w:eastAsia="Times New Roman" w:hAnsi="Georgia"/>
                      <w:color w:val="000000"/>
                      <w:lang w:val="en-US" w:eastAsia="es-MX"/>
                    </w:rPr>
                    <w:t>FMPR</w:t>
                  </w:r>
                </w:p>
              </w:tc>
            </w:tr>
            <w:tr w:rsidR="001410E8" w:rsidRPr="0039054E" w:rsidTr="006B51AA">
              <w:trPr>
                <w:trHeight w:val="687"/>
              </w:trPr>
              <w:tc>
                <w:tcPr>
                  <w:tcW w:w="2581" w:type="dxa"/>
                  <w:tcBorders>
                    <w:top w:val="nil"/>
                    <w:left w:val="single" w:sz="4" w:space="0" w:color="auto"/>
                    <w:bottom w:val="single" w:sz="4" w:space="0" w:color="auto"/>
                    <w:right w:val="single" w:sz="4" w:space="0" w:color="auto"/>
                  </w:tcBorders>
                  <w:shd w:val="clear" w:color="auto" w:fill="auto"/>
                  <w:noWrap/>
                  <w:vAlign w:val="bottom"/>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 </w:t>
                  </w:r>
                </w:p>
              </w:tc>
              <w:tc>
                <w:tcPr>
                  <w:tcW w:w="2551" w:type="dxa"/>
                  <w:tcBorders>
                    <w:top w:val="single" w:sz="4" w:space="0" w:color="auto"/>
                    <w:left w:val="nil"/>
                    <w:bottom w:val="single" w:sz="4" w:space="0" w:color="auto"/>
                    <w:right w:val="single" w:sz="4" w:space="0" w:color="auto"/>
                  </w:tcBorders>
                  <w:shd w:val="clear" w:color="auto" w:fill="auto"/>
                  <w:hideMark/>
                </w:tcPr>
                <w:p w:rsidR="001410E8" w:rsidRPr="0039054E" w:rsidRDefault="001410E8" w:rsidP="0039054E">
                  <w:pPr>
                    <w:spacing w:after="0" w:line="360" w:lineRule="auto"/>
                    <w:rPr>
                      <w:rFonts w:ascii="Georgia" w:eastAsia="Times New Roman" w:hAnsi="Georgia"/>
                      <w:color w:val="000000"/>
                      <w:lang w:eastAsia="es-MX"/>
                    </w:rPr>
                  </w:pPr>
                  <w:r w:rsidRPr="0039054E">
                    <w:rPr>
                      <w:rFonts w:ascii="Georgia" w:eastAsia="Times New Roman" w:hAnsi="Georgia"/>
                      <w:color w:val="000000"/>
                      <w:lang w:eastAsia="es-MX"/>
                    </w:rPr>
                    <w:t>10. Gestión Administrativa y Financiamiento</w:t>
                  </w:r>
                </w:p>
              </w:tc>
              <w:tc>
                <w:tcPr>
                  <w:tcW w:w="1521" w:type="dxa"/>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AGT</w:t>
                  </w:r>
                </w:p>
              </w:tc>
              <w:tc>
                <w:tcPr>
                  <w:tcW w:w="2089" w:type="dxa"/>
                  <w:tcBorders>
                    <w:top w:val="single" w:sz="4" w:space="0" w:color="auto"/>
                    <w:left w:val="nil"/>
                    <w:bottom w:val="single" w:sz="4" w:space="0" w:color="auto"/>
                    <w:right w:val="single" w:sz="4" w:space="0" w:color="auto"/>
                  </w:tcBorders>
                  <w:shd w:val="clear" w:color="auto" w:fill="auto"/>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 xml:space="preserve">ARES, </w:t>
                  </w:r>
                  <w:r>
                    <w:rPr>
                      <w:rFonts w:ascii="Georgia" w:eastAsia="Times New Roman" w:hAnsi="Georgia"/>
                      <w:color w:val="000000"/>
                      <w:lang w:val="en-US" w:eastAsia="es-MX"/>
                    </w:rPr>
                    <w:t>FMPR</w:t>
                  </w:r>
                </w:p>
              </w:tc>
            </w:tr>
          </w:tbl>
          <w:p w:rsidR="001410E8" w:rsidRPr="0039054E" w:rsidRDefault="001410E8" w:rsidP="0039054E">
            <w:pPr>
              <w:autoSpaceDE w:val="0"/>
              <w:autoSpaceDN w:val="0"/>
              <w:adjustRightInd w:val="0"/>
              <w:spacing w:after="0" w:line="360" w:lineRule="auto"/>
              <w:jc w:val="both"/>
              <w:rPr>
                <w:rFonts w:ascii="Georgia" w:hAnsi="Georgia" w:cs="Arial"/>
                <w:color w:val="000000"/>
              </w:rPr>
            </w:pPr>
          </w:p>
          <w:tbl>
            <w:tblPr>
              <w:tblW w:w="6665" w:type="dxa"/>
              <w:jc w:val="center"/>
              <w:tblCellMar>
                <w:left w:w="70" w:type="dxa"/>
                <w:right w:w="70" w:type="dxa"/>
              </w:tblCellMar>
              <w:tblLook w:val="04A0" w:firstRow="1" w:lastRow="0" w:firstColumn="1" w:lastColumn="0" w:noHBand="0" w:noVBand="1"/>
            </w:tblPr>
            <w:tblGrid>
              <w:gridCol w:w="1448"/>
              <w:gridCol w:w="5217"/>
            </w:tblGrid>
            <w:tr w:rsidR="001410E8" w:rsidRPr="0039054E" w:rsidTr="00A15E32">
              <w:trPr>
                <w:trHeight w:val="421"/>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Acrónimo</w:t>
                  </w:r>
                </w:p>
              </w:tc>
              <w:tc>
                <w:tcPr>
                  <w:tcW w:w="5217" w:type="dxa"/>
                  <w:tcBorders>
                    <w:top w:val="single" w:sz="4" w:space="0" w:color="auto"/>
                    <w:left w:val="nil"/>
                    <w:bottom w:val="single" w:sz="4" w:space="0" w:color="auto"/>
                    <w:right w:val="single" w:sz="4" w:space="0" w:color="auto"/>
                  </w:tcBorders>
                  <w:shd w:val="clear" w:color="auto" w:fill="auto"/>
                  <w:noWrap/>
                  <w:vAlign w:val="center"/>
                  <w:hideMark/>
                </w:tcPr>
                <w:p w:rsidR="001410E8" w:rsidRPr="0039054E" w:rsidRDefault="001410E8"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Profesor</w:t>
                  </w:r>
                </w:p>
              </w:tc>
            </w:tr>
            <w:tr w:rsidR="001410E8" w:rsidRPr="0039054E" w:rsidTr="00A15E32">
              <w:trPr>
                <w:trHeight w:val="284"/>
                <w:jc w:val="center"/>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ARES</w:t>
                  </w:r>
                </w:p>
              </w:tc>
              <w:tc>
                <w:tcPr>
                  <w:tcW w:w="5217" w:type="dxa"/>
                  <w:tcBorders>
                    <w:top w:val="nil"/>
                    <w:left w:val="nil"/>
                    <w:bottom w:val="single" w:sz="4" w:space="0" w:color="auto"/>
                    <w:right w:val="single" w:sz="4" w:space="0" w:color="auto"/>
                  </w:tcBorders>
                  <w:shd w:val="clear" w:color="auto" w:fill="auto"/>
                  <w:noWrap/>
                  <w:vAlign w:val="bottom"/>
                  <w:hideMark/>
                </w:tcPr>
                <w:p w:rsidR="001410E8" w:rsidRPr="0039054E" w:rsidRDefault="00A15E32" w:rsidP="00983FD0">
                  <w:pPr>
                    <w:spacing w:after="0" w:line="360" w:lineRule="auto"/>
                    <w:rPr>
                      <w:rFonts w:ascii="Georgia" w:eastAsia="Times New Roman" w:hAnsi="Georgia"/>
                      <w:color w:val="000000"/>
                      <w:lang w:eastAsia="es-MX"/>
                    </w:rPr>
                  </w:pPr>
                  <w:r>
                    <w:rPr>
                      <w:rFonts w:ascii="Georgia" w:eastAsia="Times New Roman" w:hAnsi="Georgia"/>
                      <w:color w:val="000000"/>
                      <w:lang w:eastAsia="es-MX"/>
                    </w:rPr>
                    <w:t>Alejandra</w:t>
                  </w:r>
                  <w:r w:rsidR="00983FD0">
                    <w:rPr>
                      <w:rFonts w:ascii="Georgia" w:eastAsia="Times New Roman" w:hAnsi="Georgia"/>
                      <w:color w:val="000000"/>
                      <w:lang w:eastAsia="es-MX"/>
                    </w:rPr>
                    <w:t xml:space="preserve"> Rosario Escobar Sánchez</w:t>
                  </w:r>
                </w:p>
              </w:tc>
            </w:tr>
            <w:tr w:rsidR="001410E8" w:rsidRPr="0039054E" w:rsidTr="00A15E32">
              <w:trPr>
                <w:trHeight w:val="284"/>
                <w:jc w:val="center"/>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AGT</w:t>
                  </w:r>
                </w:p>
              </w:tc>
              <w:tc>
                <w:tcPr>
                  <w:tcW w:w="5217" w:type="dxa"/>
                  <w:tcBorders>
                    <w:top w:val="nil"/>
                    <w:left w:val="nil"/>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Arturo Gallegos del Tejo</w:t>
                  </w:r>
                </w:p>
              </w:tc>
            </w:tr>
            <w:tr w:rsidR="001410E8" w:rsidRPr="0039054E" w:rsidTr="00A15E32">
              <w:trPr>
                <w:trHeight w:val="284"/>
                <w:jc w:val="center"/>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RLC</w:t>
                  </w:r>
                </w:p>
              </w:tc>
              <w:tc>
                <w:tcPr>
                  <w:tcW w:w="5217" w:type="dxa"/>
                  <w:tcBorders>
                    <w:top w:val="nil"/>
                    <w:left w:val="nil"/>
                    <w:bottom w:val="single" w:sz="4" w:space="0" w:color="auto"/>
                    <w:right w:val="single" w:sz="4" w:space="0" w:color="auto"/>
                  </w:tcBorders>
                  <w:shd w:val="clear" w:color="auto" w:fill="auto"/>
                  <w:noWrap/>
                  <w:vAlign w:val="bottom"/>
                  <w:hideMark/>
                </w:tcPr>
                <w:p w:rsidR="001410E8" w:rsidRPr="0039054E" w:rsidRDefault="00A15E32"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Rubén</w:t>
                  </w:r>
                  <w:r w:rsidR="00983FD0">
                    <w:rPr>
                      <w:rFonts w:ascii="Georgia" w:eastAsia="Times New Roman" w:hAnsi="Georgia"/>
                      <w:color w:val="000000"/>
                      <w:lang w:eastAsia="es-MX"/>
                    </w:rPr>
                    <w:t xml:space="preserve"> López Cervantes</w:t>
                  </w:r>
                </w:p>
              </w:tc>
            </w:tr>
            <w:tr w:rsidR="001410E8" w:rsidRPr="0039054E" w:rsidTr="00A15E32">
              <w:trPr>
                <w:trHeight w:val="284"/>
                <w:jc w:val="center"/>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EPC</w:t>
                  </w:r>
                </w:p>
              </w:tc>
              <w:tc>
                <w:tcPr>
                  <w:tcW w:w="5217" w:type="dxa"/>
                  <w:tcBorders>
                    <w:top w:val="nil"/>
                    <w:left w:val="nil"/>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Edmundo Peña Cervantes</w:t>
                  </w:r>
                </w:p>
              </w:tc>
            </w:tr>
            <w:tr w:rsidR="001410E8" w:rsidRPr="0039054E" w:rsidTr="00A15E32">
              <w:trPr>
                <w:trHeight w:val="284"/>
                <w:jc w:val="center"/>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FMPR</w:t>
                  </w:r>
                </w:p>
              </w:tc>
              <w:tc>
                <w:tcPr>
                  <w:tcW w:w="5217" w:type="dxa"/>
                  <w:tcBorders>
                    <w:top w:val="nil"/>
                    <w:left w:val="nil"/>
                    <w:bottom w:val="single" w:sz="4" w:space="0" w:color="auto"/>
                    <w:right w:val="single" w:sz="4" w:space="0" w:color="auto"/>
                  </w:tcBorders>
                  <w:shd w:val="clear" w:color="auto" w:fill="auto"/>
                  <w:noWrap/>
                  <w:vAlign w:val="bottom"/>
                  <w:hideMark/>
                </w:tcPr>
                <w:p w:rsidR="001410E8" w:rsidRPr="0039054E" w:rsidRDefault="00983FD0" w:rsidP="0039054E">
                  <w:pPr>
                    <w:spacing w:after="0" w:line="360" w:lineRule="auto"/>
                    <w:rPr>
                      <w:rFonts w:ascii="Georgia" w:eastAsia="Times New Roman" w:hAnsi="Georgia"/>
                      <w:color w:val="000000"/>
                      <w:lang w:eastAsia="es-MX"/>
                    </w:rPr>
                  </w:pPr>
                  <w:r>
                    <w:rPr>
                      <w:rFonts w:ascii="Georgia" w:eastAsia="Times New Roman" w:hAnsi="Georgia"/>
                      <w:color w:val="000000"/>
                      <w:lang w:eastAsia="es-MX"/>
                    </w:rPr>
                    <w:t>Fidel Maximino Peña Ramos</w:t>
                  </w:r>
                </w:p>
              </w:tc>
            </w:tr>
          </w:tbl>
          <w:p w:rsidR="0000254E" w:rsidRPr="0039054E" w:rsidRDefault="0000254E" w:rsidP="0039054E">
            <w:pPr>
              <w:overflowPunct w:val="0"/>
              <w:autoSpaceDE w:val="0"/>
              <w:autoSpaceDN w:val="0"/>
              <w:adjustRightInd w:val="0"/>
              <w:spacing w:after="0" w:line="360" w:lineRule="auto"/>
              <w:ind w:right="1480"/>
              <w:jc w:val="both"/>
              <w:textAlignment w:val="baseline"/>
              <w:rPr>
                <w:rFonts w:ascii="Georgia" w:hAnsi="Georgia" w:cs="Arial"/>
                <w:b/>
              </w:rPr>
            </w:pPr>
          </w:p>
        </w:tc>
      </w:tr>
    </w:tbl>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p>
    <w:p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ind w:left="601"/>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563F76">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rsidR="00E03374" w:rsidRPr="0039054E" w:rsidRDefault="00E03374" w:rsidP="0039054E">
            <w:pPr>
              <w:pStyle w:val="Default"/>
              <w:spacing w:line="360" w:lineRule="auto"/>
              <w:ind w:left="176"/>
              <w:jc w:val="both"/>
              <w:rPr>
                <w:rFonts w:ascii="Georgia" w:hAnsi="Georgia"/>
                <w:b/>
                <w:color w:val="auto"/>
                <w:sz w:val="22"/>
                <w:szCs w:val="22"/>
              </w:rPr>
            </w:pPr>
          </w:p>
          <w:p w:rsidR="00FB4559" w:rsidRPr="0039054E" w:rsidRDefault="00563F76" w:rsidP="0039054E">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295" w:history="1">
              <w:r w:rsidR="00537EBE" w:rsidRPr="0039054E">
                <w:rPr>
                  <w:rStyle w:val="Hipervnculo"/>
                  <w:rFonts w:ascii="Georgia" w:hAnsi="Georgia"/>
                  <w:sz w:val="22"/>
                  <w:szCs w:val="22"/>
                </w:rPr>
                <w:t>Contrato Colectivo de Trabajo</w:t>
              </w:r>
            </w:hyperlink>
            <w:r w:rsidR="00A15E32">
              <w:rPr>
                <w:rStyle w:val="Hipervnculo"/>
                <w:rFonts w:ascii="Georgia" w:hAnsi="Georgia"/>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96" w:history="1">
              <w:r w:rsidRPr="0039054E">
                <w:rPr>
                  <w:rStyle w:val="Hipervnculo"/>
                  <w:rFonts w:ascii="Georgia" w:eastAsia="Times New Roman" w:hAnsi="Georgia"/>
                  <w:b/>
                  <w:sz w:val="22"/>
                  <w:szCs w:val="22"/>
                </w:rPr>
                <w:t>Profesiograma de los puestos</w:t>
              </w:r>
            </w:hyperlink>
            <w:r w:rsidR="00462DC4">
              <w:t xml:space="preserve"> </w:t>
            </w:r>
            <w:r w:rsidRPr="0039054E">
              <w:rPr>
                <w:rFonts w:ascii="Georgia" w:eastAsia="Times New Roman" w:hAnsi="Georgia"/>
                <w:sz w:val="22"/>
                <w:szCs w:val="22"/>
              </w:rPr>
              <w:t>contemplados en su catálogo general, en él también se indican las actividades a realizar de acuerdo a su nombramiento, así como las obligaciones y responsabilidades inherentes.</w:t>
            </w:r>
          </w:p>
          <w:p w:rsidR="00FB4559" w:rsidRPr="0039054E" w:rsidRDefault="00FB4559" w:rsidP="0039054E">
            <w:pPr>
              <w:pStyle w:val="Estilo"/>
              <w:spacing w:before="268" w:line="360" w:lineRule="auto"/>
              <w:jc w:val="both"/>
              <w:rPr>
                <w:rFonts w:ascii="Georgia" w:hAnsi="Georgia" w:cs="Arial"/>
                <w:b/>
                <w:sz w:val="22"/>
                <w:szCs w:val="22"/>
              </w:rPr>
            </w:pPr>
          </w:p>
        </w:tc>
      </w:tr>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ind w:left="601"/>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lastRenderedPageBreak/>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97"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98" w:history="1">
              <w:r w:rsidR="00982078" w:rsidRPr="0039054E">
                <w:rPr>
                  <w:rStyle w:val="Hipervnculo"/>
                  <w:rFonts w:ascii="Georgia" w:hAnsi="Georgia"/>
                </w:rPr>
                <w:t>Contrato Colectivo SUTUAAAN).</w:t>
              </w:r>
            </w:hyperlink>
          </w:p>
        </w:tc>
      </w:tr>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rsidR="00FB4559" w:rsidRPr="0039054E" w:rsidRDefault="00FB4559" w:rsidP="0039054E">
            <w:pPr>
              <w:pStyle w:val="Default"/>
              <w:spacing w:line="360" w:lineRule="auto"/>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99" w:history="1">
              <w:r w:rsidR="00982078" w:rsidRPr="0039054E">
                <w:rPr>
                  <w:rStyle w:val="Hipervnculo"/>
                  <w:rFonts w:ascii="Georgia" w:hAnsi="Georgia"/>
                </w:rPr>
                <w:t>Contrato Colectivo con el Personal Administrativo SUTUAAAN</w:t>
              </w:r>
            </w:hyperlink>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rsidR="00C206D8" w:rsidRPr="0039054E" w:rsidRDefault="00C206D8"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p>
          <w:p w:rsidR="00C206D8" w:rsidRPr="0039054E" w:rsidRDefault="00C206D8" w:rsidP="009A10DF">
            <w:pPr>
              <w:tabs>
                <w:tab w:val="left" w:pos="8256"/>
              </w:tabs>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lang w:eastAsia="es-MX"/>
              </w:rPr>
              <w:t xml:space="preserve">Al personal administrativo y de apoyo del Departamento </w:t>
            </w:r>
            <w:r w:rsidR="009A10DF">
              <w:rPr>
                <w:rFonts w:ascii="Georgia" w:eastAsia="Times New Roman" w:hAnsi="Georgia" w:cs="Arial"/>
                <w:color w:val="000000"/>
                <w:lang w:eastAsia="es-MX"/>
              </w:rPr>
              <w:t>de Riego y Drenaje</w:t>
            </w:r>
            <w:r w:rsidRPr="0039054E">
              <w:rPr>
                <w:rFonts w:ascii="Georgia" w:eastAsia="Times New Roman" w:hAnsi="Georgia" w:cs="Arial"/>
                <w:color w:val="000000"/>
                <w:lang w:eastAsia="es-MX"/>
              </w:rPr>
              <w:t xml:space="preserve"> se les brindan las facilidades para asistir a los cursos de capacitación y adiestramiento que organiza la Subdirección de Recursos Humanos en </w:t>
            </w:r>
            <w:r w:rsidRPr="0039054E">
              <w:rPr>
                <w:rFonts w:ascii="Georgia" w:eastAsia="Times New Roman" w:hAnsi="Georgia" w:cs="Arial"/>
                <w:color w:val="000000"/>
                <w:lang w:eastAsia="es-MX"/>
              </w:rPr>
              <w:lastRenderedPageBreak/>
              <w:t>coordinación con la Comisión Mixta de Capacitación y Adiestramiento.</w:t>
            </w:r>
          </w:p>
        </w:tc>
      </w:tr>
    </w:tbl>
    <w:p w:rsidR="00E27CF2" w:rsidRPr="0039054E" w:rsidRDefault="00E27CF2" w:rsidP="0039054E">
      <w:pPr>
        <w:pStyle w:val="Default"/>
        <w:spacing w:line="360" w:lineRule="auto"/>
        <w:jc w:val="both"/>
        <w:rPr>
          <w:rFonts w:ascii="Georgia" w:hAnsi="Georgia"/>
          <w:b/>
          <w:bCs/>
          <w:sz w:val="22"/>
          <w:szCs w:val="22"/>
        </w:rPr>
      </w:pPr>
    </w:p>
    <w:p w:rsidR="00982078" w:rsidRPr="0039054E" w:rsidRDefault="00982078" w:rsidP="0039054E">
      <w:pPr>
        <w:pStyle w:val="Default"/>
        <w:spacing w:line="360" w:lineRule="auto"/>
        <w:jc w:val="both"/>
        <w:rPr>
          <w:rFonts w:ascii="Georgia" w:hAnsi="Georgia"/>
          <w:b/>
          <w:bCs/>
          <w:sz w:val="22"/>
          <w:szCs w:val="22"/>
        </w:rPr>
      </w:pPr>
    </w:p>
    <w:p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462DC4">
        <w:rPr>
          <w:rFonts w:ascii="Georgia" w:hAnsi="Georgia"/>
          <w:b/>
          <w:sz w:val="22"/>
          <w:szCs w:val="22"/>
        </w:rPr>
        <w:t xml:space="preserve"> </w:t>
      </w:r>
      <w:r w:rsidR="00FB4559" w:rsidRPr="0039054E">
        <w:rPr>
          <w:rFonts w:ascii="Georgia" w:hAnsi="Georgia"/>
          <w:sz w:val="22"/>
          <w:szCs w:val="22"/>
        </w:rPr>
        <w:t xml:space="preserve">Con este criterio se evalúa: </w:t>
      </w: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rsidR="00FB4559" w:rsidRPr="0039054E" w:rsidRDefault="00FB4559" w:rsidP="0039054E">
      <w:pPr>
        <w:pStyle w:val="Default"/>
        <w:numPr>
          <w:ilvl w:val="0"/>
          <w:numId w:val="126"/>
        </w:numPr>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rsidR="00FB4559" w:rsidRPr="0039054E" w:rsidRDefault="00FB4559" w:rsidP="0039054E">
      <w:pPr>
        <w:pStyle w:val="Default"/>
        <w:spacing w:line="360" w:lineRule="auto"/>
        <w:jc w:val="both"/>
        <w:rPr>
          <w:rFonts w:ascii="Georgia" w:hAnsi="Georgia"/>
          <w:sz w:val="22"/>
          <w:szCs w:val="22"/>
        </w:rPr>
      </w:pPr>
    </w:p>
    <w:p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t>Indicadores:</w:t>
      </w:r>
    </w:p>
    <w:p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FB4559" w:rsidRPr="0039054E" w:rsidTr="006B51AA">
        <w:trPr>
          <w:trHeight w:val="253"/>
        </w:trPr>
        <w:tc>
          <w:tcPr>
            <w:tcW w:w="5000" w:type="pct"/>
            <w:shd w:val="clear" w:color="auto" w:fill="D9D9D9"/>
          </w:tcPr>
          <w:p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00462DC4">
              <w:rPr>
                <w:rFonts w:ascii="Georgia" w:hAnsi="Georgia" w:cs="Arial"/>
                <w:b/>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lastRenderedPageBreak/>
              <w:t>La transparencia en el manejo de los recursos financieros,</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rsidR="00FB4559" w:rsidRPr="0039054E" w:rsidRDefault="00FB4559" w:rsidP="0039054E">
            <w:pPr>
              <w:pStyle w:val="Default"/>
              <w:spacing w:line="360" w:lineRule="auto"/>
              <w:ind w:left="885"/>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rsidR="00B700C5" w:rsidRPr="0039054E" w:rsidRDefault="00B700C5" w:rsidP="0039054E">
            <w:pPr>
              <w:pStyle w:val="Prrafodelista"/>
              <w:spacing w:after="0" w:line="360" w:lineRule="auto"/>
              <w:ind w:left="735"/>
              <w:rPr>
                <w:rFonts w:ascii="Georgia" w:eastAsia="Times New Roman" w:hAnsi="Georgia" w:cs="Arial"/>
                <w:color w:val="000000"/>
              </w:rPr>
            </w:pPr>
          </w:p>
          <w:p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300" w:history="1">
              <w:r w:rsidR="006A464F" w:rsidRPr="0039054E">
                <w:rPr>
                  <w:rStyle w:val="Hipervnculo"/>
                  <w:rFonts w:ascii="Georgia" w:hAnsi="Georgia" w:cs="Arial"/>
                </w:rPr>
                <w:t>Plan de Desarrollo Institucional 2013-2018</w:t>
              </w:r>
            </w:hyperlink>
            <w:r w:rsidRPr="0039054E">
              <w:rPr>
                <w:rFonts w:ascii="Georgia" w:eastAsia="Times New Roman" w:hAnsi="Georgia" w:cs="Arial"/>
                <w:color w:val="000000"/>
              </w:rPr>
              <w:t xml:space="preserve">y el respectivo  </w:t>
            </w:r>
            <w:hyperlink r:id="rId301"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rsidR="00A754B0" w:rsidRPr="0039054E" w:rsidRDefault="00A754B0" w:rsidP="0039054E">
            <w:pPr>
              <w:shd w:val="clear" w:color="auto" w:fill="FFFFFF"/>
              <w:spacing w:before="45" w:after="45" w:line="360" w:lineRule="auto"/>
              <w:ind w:left="347"/>
              <w:jc w:val="both"/>
              <w:rPr>
                <w:rFonts w:ascii="Georgia" w:eastAsia="Times New Roman" w:hAnsi="Georgia" w:cs="Arial"/>
                <w:color w:val="000000"/>
              </w:rPr>
            </w:pPr>
          </w:p>
          <w:p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rsidR="00A754B0" w:rsidRPr="0039054E" w:rsidRDefault="00A754B0" w:rsidP="0039054E">
            <w:pPr>
              <w:shd w:val="clear" w:color="auto" w:fill="FFFFFF"/>
              <w:spacing w:before="45" w:after="45" w:line="360" w:lineRule="auto"/>
              <w:ind w:left="347"/>
              <w:jc w:val="both"/>
              <w:rPr>
                <w:rFonts w:ascii="Georgia" w:eastAsia="Times New Roman" w:hAnsi="Georgia" w:cs="Arial"/>
                <w:color w:val="000000"/>
              </w:rPr>
            </w:pPr>
          </w:p>
          <w:p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302" w:history="1">
              <w:r w:rsidRPr="0039054E">
                <w:rPr>
                  <w:rStyle w:val="Hipervnculo"/>
                  <w:rFonts w:ascii="Georgia" w:eastAsia="Times New Roman" w:hAnsi="Georgia"/>
                  <w:sz w:val="22"/>
                  <w:szCs w:val="22"/>
                </w:rPr>
                <w:t>Sistema de Información para la Planeación Anual</w:t>
              </w:r>
            </w:hyperlink>
            <w:r w:rsidR="00462DC4">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rsidR="00B700C5" w:rsidRPr="0039054E" w:rsidRDefault="00B700C5" w:rsidP="0039054E">
            <w:pPr>
              <w:pStyle w:val="Default"/>
              <w:spacing w:line="360" w:lineRule="auto"/>
              <w:ind w:left="347"/>
              <w:jc w:val="both"/>
              <w:rPr>
                <w:rFonts w:ascii="Georgia" w:eastAsia="Times New Roman" w:hAnsi="Georgia"/>
                <w:sz w:val="22"/>
                <w:szCs w:val="22"/>
              </w:rPr>
            </w:pPr>
          </w:p>
          <w:p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rsidR="00B700C5" w:rsidRPr="0039054E" w:rsidRDefault="00B700C5" w:rsidP="0039054E">
            <w:pPr>
              <w:pStyle w:val="Prrafodelista"/>
              <w:spacing w:after="0" w:line="360" w:lineRule="auto"/>
              <w:ind w:left="735"/>
              <w:rPr>
                <w:rFonts w:ascii="Georgia" w:eastAsia="Times New Roman" w:hAnsi="Georgia" w:cs="Arial"/>
                <w:color w:val="000000"/>
              </w:rPr>
            </w:pPr>
          </w:p>
          <w:p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303" w:history="1">
              <w:r w:rsidRPr="0039054E">
                <w:rPr>
                  <w:rStyle w:val="Hipervnculo"/>
                  <w:rFonts w:ascii="Georgia" w:eastAsia="Times New Roman" w:hAnsi="Georgia" w:cs="Arial"/>
                  <w:b/>
                </w:rPr>
                <w:t>Sistema de Contabilidad Institucional</w:t>
              </w:r>
            </w:hyperlink>
            <w:r w:rsidRPr="0039054E">
              <w:rPr>
                <w:rFonts w:ascii="Georgia" w:eastAsia="Times New Roman" w:hAnsi="Georgia" w:cs="Arial"/>
                <w:color w:val="000000"/>
              </w:rPr>
              <w:t xml:space="preserve">para seguimiento y control del gasto. </w:t>
            </w:r>
          </w:p>
          <w:p w:rsidR="00A754B0" w:rsidRPr="0039054E" w:rsidRDefault="00A754B0" w:rsidP="0039054E">
            <w:pPr>
              <w:shd w:val="clear" w:color="auto" w:fill="FFFFFF"/>
              <w:spacing w:before="45" w:after="45" w:line="360" w:lineRule="auto"/>
              <w:ind w:left="347"/>
              <w:jc w:val="both"/>
              <w:rPr>
                <w:rFonts w:ascii="Georgia" w:eastAsia="Times New Roman" w:hAnsi="Georgia" w:cs="Arial"/>
                <w:color w:val="000000"/>
              </w:rPr>
            </w:pPr>
          </w:p>
          <w:p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00462DC4">
              <w:rPr>
                <w:rFonts w:ascii="Georgia" w:eastAsia="Times New Roman" w:hAnsi="Georgia"/>
                <w:sz w:val="22"/>
                <w:szCs w:val="22"/>
              </w:rPr>
              <w:t xml:space="preserve"> </w:t>
            </w:r>
            <w:hyperlink r:id="rId304"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Pr="0039054E">
              <w:rPr>
                <w:rFonts w:ascii="Georgia" w:eastAsia="Times New Roman" w:hAnsi="Georgia"/>
                <w:b/>
                <w:color w:val="44546A" w:themeColor="text2"/>
                <w:sz w:val="22"/>
                <w:szCs w:val="22"/>
              </w:rPr>
              <w:t>).</w:t>
            </w:r>
          </w:p>
          <w:p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rsidR="00B700C5" w:rsidRPr="0039054E" w:rsidRDefault="00B700C5" w:rsidP="0039054E">
            <w:pPr>
              <w:spacing w:after="0" w:line="360" w:lineRule="auto"/>
              <w:rPr>
                <w:rFonts w:ascii="Georgia" w:eastAsia="Times New Roman" w:hAnsi="Georgia" w:cs="Arial"/>
                <w:color w:val="000000"/>
              </w:rPr>
            </w:pPr>
          </w:p>
          <w:p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w:t>
            </w:r>
            <w:r w:rsidR="00C846E1">
              <w:rPr>
                <w:rFonts w:ascii="Georgia" w:eastAsia="Times New Roman" w:hAnsi="Georgia" w:cs="Arial"/>
                <w:color w:val="000000"/>
                <w:lang w:eastAsia="es-MX"/>
              </w:rPr>
              <w:t xml:space="preserve">l </w:t>
            </w:r>
            <w:r w:rsidRPr="0039054E">
              <w:rPr>
                <w:rFonts w:ascii="Georgia" w:eastAsia="Times New Roman" w:hAnsi="Georgia" w:cs="Arial"/>
                <w:color w:val="000000"/>
                <w:lang w:eastAsia="es-MX"/>
              </w:rPr>
              <w:t xml:space="preserve">presupuesto del programa </w:t>
            </w:r>
            <w:r w:rsidR="00C846E1">
              <w:rPr>
                <w:rFonts w:ascii="Georgia" w:eastAsia="Times New Roman" w:hAnsi="Georgia" w:cs="Arial"/>
                <w:color w:val="000000"/>
                <w:lang w:eastAsia="es-MX"/>
              </w:rPr>
              <w:t>académico</w:t>
            </w:r>
            <w:r w:rsidRPr="0039054E">
              <w:rPr>
                <w:rFonts w:ascii="Georgia" w:eastAsia="Times New Roman" w:hAnsi="Georgia" w:cs="Arial"/>
                <w:color w:val="000000"/>
                <w:lang w:eastAsia="es-MX"/>
              </w:rPr>
              <w:t xml:space="preserve"> está integrado por los recursos financieros que la Universidad asigna a:</w:t>
            </w:r>
          </w:p>
          <w:p w:rsidR="00B700C5" w:rsidRPr="00A754B0" w:rsidRDefault="00A754B0" w:rsidP="005B67DD">
            <w:pPr>
              <w:pStyle w:val="Prrafodelista"/>
              <w:numPr>
                <w:ilvl w:val="0"/>
                <w:numId w:val="140"/>
              </w:numPr>
              <w:overflowPunct w:val="0"/>
              <w:autoSpaceDE w:val="0"/>
              <w:autoSpaceDN w:val="0"/>
              <w:adjustRightInd w:val="0"/>
              <w:spacing w:after="0" w:line="360" w:lineRule="auto"/>
              <w:ind w:right="177"/>
              <w:contextualSpacing/>
              <w:jc w:val="both"/>
              <w:textAlignment w:val="baseline"/>
              <w:rPr>
                <w:rStyle w:val="Hipervnculo"/>
                <w:rFonts w:ascii="Georgia" w:eastAsia="Times New Roman" w:hAnsi="Georgia" w:cs="Arial"/>
                <w:color w:val="2E74B5" w:themeColor="accent1" w:themeShade="BF"/>
                <w:u w:val="none"/>
                <w:lang w:eastAsia="es-MX"/>
              </w:rPr>
            </w:pPr>
            <w:r>
              <w:rPr>
                <w:rFonts w:ascii="Georgia" w:eastAsia="Times New Roman" w:hAnsi="Georgia" w:cs="Arial"/>
                <w:color w:val="000000"/>
                <w:lang w:eastAsia="es-MX"/>
              </w:rPr>
              <w:t xml:space="preserve">Programa Académico de Ingeniero </w:t>
            </w:r>
            <w:r w:rsidR="00C846E1">
              <w:rPr>
                <w:rFonts w:ascii="Georgia" w:eastAsia="Times New Roman" w:hAnsi="Georgia" w:cs="Arial"/>
                <w:color w:val="000000"/>
                <w:lang w:eastAsia="es-MX"/>
              </w:rPr>
              <w:t xml:space="preserve"> Agrícola y Ambiental </w:t>
            </w:r>
            <w:hyperlink r:id="rId305" w:history="1">
              <w:r w:rsidR="00B700C5" w:rsidRPr="00A754B0">
                <w:rPr>
                  <w:rStyle w:val="Hipervnculo"/>
                  <w:rFonts w:ascii="Georgia" w:eastAsia="Times New Roman" w:hAnsi="Georgia" w:cs="Arial"/>
                  <w:lang w:eastAsia="es-MX"/>
                </w:rPr>
                <w:t>(</w:t>
              </w:r>
              <w:r w:rsidR="009C61D3" w:rsidRPr="00A754B0">
                <w:rPr>
                  <w:rStyle w:val="Hipervnculo"/>
                  <w:rFonts w:ascii="Georgia" w:eastAsia="Times New Roman" w:hAnsi="Georgia" w:cs="Arial"/>
                  <w:lang w:eastAsia="es-MX"/>
                </w:rPr>
                <w:t>Presup</w:t>
              </w:r>
              <w:r>
                <w:rPr>
                  <w:rStyle w:val="Hipervnculo"/>
                  <w:rFonts w:ascii="Georgia" w:eastAsia="Times New Roman" w:hAnsi="Georgia" w:cs="Arial"/>
                  <w:lang w:eastAsia="es-MX"/>
                </w:rPr>
                <w:t>uesto y metas 2017</w:t>
              </w:r>
              <w:r w:rsidR="00462DC4">
                <w:rPr>
                  <w:rStyle w:val="Hipervnculo"/>
                  <w:rFonts w:ascii="Georgia" w:eastAsia="Times New Roman" w:hAnsi="Georgia" w:cs="Arial"/>
                  <w:lang w:eastAsia="es-MX"/>
                </w:rPr>
                <w:t xml:space="preserve"> </w:t>
              </w:r>
              <w:r w:rsidR="004A011D" w:rsidRPr="00A754B0">
                <w:rPr>
                  <w:rStyle w:val="Hipervnculo"/>
                  <w:rFonts w:ascii="Georgia" w:eastAsia="Times New Roman" w:hAnsi="Georgia" w:cs="Arial"/>
                  <w:lang w:eastAsia="es-MX"/>
                </w:rPr>
                <w:t>PA</w:t>
              </w:r>
              <w:r w:rsidR="00500026">
                <w:rPr>
                  <w:rStyle w:val="Hipervnculo"/>
                  <w:rFonts w:ascii="Georgia" w:eastAsia="Times New Roman" w:hAnsi="Georgia" w:cs="Arial"/>
                  <w:lang w:eastAsia="es-MX"/>
                </w:rPr>
                <w:t>I</w:t>
              </w:r>
              <w:r>
                <w:rPr>
                  <w:rStyle w:val="Hipervnculo"/>
                  <w:rFonts w:ascii="Georgia" w:eastAsia="Times New Roman" w:hAnsi="Georgia" w:cs="Arial"/>
                  <w:lang w:eastAsia="es-MX"/>
                </w:rPr>
                <w:t>A</w:t>
              </w:r>
              <w:r w:rsidR="00C846E1">
                <w:rPr>
                  <w:rStyle w:val="Hipervnculo"/>
                  <w:rFonts w:ascii="Georgia" w:eastAsia="Times New Roman" w:hAnsi="Georgia" w:cs="Arial"/>
                  <w:lang w:eastAsia="es-MX"/>
                </w:rPr>
                <w:t>YA</w:t>
              </w:r>
              <w:r>
                <w:rPr>
                  <w:rStyle w:val="Hipervnculo"/>
                  <w:rFonts w:ascii="Georgia" w:eastAsia="Times New Roman" w:hAnsi="Georgia" w:cs="Arial"/>
                  <w:lang w:eastAsia="es-MX"/>
                </w:rPr>
                <w:t xml:space="preserve"> y</w:t>
              </w:r>
              <w:r w:rsidR="00C846E1">
                <w:rPr>
                  <w:rStyle w:val="Hipervnculo"/>
                  <w:rFonts w:ascii="Georgia" w:eastAsia="Times New Roman" w:hAnsi="Georgia" w:cs="Arial"/>
                  <w:lang w:eastAsia="es-MX"/>
                </w:rPr>
                <w:t xml:space="preserve"> Departamento Ciencias del Suelo</w:t>
              </w:r>
              <w:r w:rsidR="009C61D3" w:rsidRPr="00A754B0">
                <w:rPr>
                  <w:rStyle w:val="Hipervnculo"/>
                  <w:rFonts w:ascii="Georgia" w:eastAsia="Times New Roman" w:hAnsi="Georgia" w:cs="Arial"/>
                  <w:lang w:eastAsia="es-MX"/>
                </w:rPr>
                <w:t>)</w:t>
              </w:r>
            </w:hyperlink>
            <w:r>
              <w:rPr>
                <w:rStyle w:val="Hipervnculo"/>
                <w:rFonts w:ascii="Georgia" w:eastAsia="Times New Roman" w:hAnsi="Georgia" w:cs="Arial"/>
                <w:lang w:eastAsia="es-MX"/>
              </w:rPr>
              <w:t>.</w:t>
            </w:r>
          </w:p>
          <w:p w:rsidR="00A754B0" w:rsidRPr="00A754B0" w:rsidRDefault="00A754B0" w:rsidP="00A754B0">
            <w:p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2E74B5" w:themeColor="accent1" w:themeShade="BF"/>
                <w:lang w:eastAsia="es-MX"/>
              </w:rPr>
            </w:pPr>
          </w:p>
          <w:p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Para el año 2015</w:t>
            </w:r>
            <w:r w:rsidR="00A754B0">
              <w:rPr>
                <w:rFonts w:ascii="Georgia" w:eastAsia="Times New Roman" w:hAnsi="Georgia" w:cs="Arial"/>
                <w:color w:val="000000"/>
                <w:lang w:eastAsia="es-MX"/>
              </w:rPr>
              <w:t xml:space="preserve">, </w:t>
            </w:r>
            <w:r w:rsidRPr="0039054E">
              <w:rPr>
                <w:rFonts w:ascii="Georgia" w:eastAsia="Times New Roman" w:hAnsi="Georgia" w:cs="Arial"/>
                <w:color w:val="000000"/>
                <w:lang w:eastAsia="es-MX"/>
              </w:rPr>
              <w:t>2016</w:t>
            </w:r>
            <w:r w:rsidR="00A754B0">
              <w:rPr>
                <w:rFonts w:ascii="Georgia" w:eastAsia="Times New Roman" w:hAnsi="Georgia" w:cs="Arial"/>
                <w:color w:val="000000"/>
                <w:lang w:eastAsia="es-MX"/>
              </w:rPr>
              <w:t xml:space="preserve"> y </w:t>
            </w:r>
            <w:r w:rsidR="000F76F1">
              <w:rPr>
                <w:rFonts w:ascii="Georgia" w:eastAsia="Times New Roman" w:hAnsi="Georgia" w:cs="Arial"/>
                <w:color w:val="000000"/>
                <w:lang w:eastAsia="es-MX"/>
              </w:rPr>
              <w:t xml:space="preserve">2017 </w:t>
            </w:r>
            <w:r w:rsidR="000F76F1" w:rsidRPr="0039054E">
              <w:rPr>
                <w:rFonts w:ascii="Georgia" w:eastAsia="Times New Roman" w:hAnsi="Georgia" w:cs="Arial"/>
                <w:color w:val="000000"/>
                <w:lang w:eastAsia="es-MX"/>
              </w:rPr>
              <w:t>se</w:t>
            </w:r>
            <w:r w:rsidRPr="0039054E">
              <w:rPr>
                <w:rFonts w:ascii="Georgia" w:eastAsia="Times New Roman" w:hAnsi="Georgia" w:cs="Arial"/>
                <w:color w:val="000000"/>
                <w:lang w:eastAsia="es-MX"/>
              </w:rPr>
              <w:t xml:space="preserve"> tiene la siguiente información:</w:t>
            </w:r>
          </w:p>
          <w:p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jc w:val="center"/>
              <w:tblCellMar>
                <w:left w:w="70" w:type="dxa"/>
                <w:right w:w="70" w:type="dxa"/>
              </w:tblCellMar>
              <w:tblLook w:val="04A0" w:firstRow="1" w:lastRow="0" w:firstColumn="1" w:lastColumn="0" w:noHBand="0" w:noVBand="1"/>
            </w:tblPr>
            <w:tblGrid>
              <w:gridCol w:w="537"/>
              <w:gridCol w:w="3490"/>
              <w:gridCol w:w="1169"/>
              <w:gridCol w:w="1169"/>
              <w:gridCol w:w="1169"/>
            </w:tblGrid>
            <w:tr w:rsidR="000F76F1" w:rsidRPr="0039054E" w:rsidTr="000F76F1">
              <w:trPr>
                <w:trHeight w:val="300"/>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0F76F1" w:rsidRPr="0039054E" w:rsidRDefault="000F76F1" w:rsidP="000F76F1">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0F76F1" w:rsidRPr="0039054E" w:rsidRDefault="000F76F1" w:rsidP="000F76F1">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rsidR="000F76F1" w:rsidRPr="0039054E" w:rsidRDefault="000F76F1" w:rsidP="000F76F1">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0F76F1" w:rsidRPr="0039054E" w:rsidTr="000F76F1">
              <w:trPr>
                <w:trHeight w:val="30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F76F1" w:rsidRPr="0039054E" w:rsidRDefault="000F76F1" w:rsidP="000F76F1">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rsidR="000F76F1" w:rsidRPr="0039054E" w:rsidRDefault="000F76F1" w:rsidP="000F76F1">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rsidR="000F76F1" w:rsidRPr="0039054E" w:rsidRDefault="000F76F1" w:rsidP="000F76F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rsidR="000F76F1" w:rsidRPr="0039054E" w:rsidRDefault="000F76F1" w:rsidP="000F76F1">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rsidR="000F76F1" w:rsidRDefault="000F76F1" w:rsidP="000F76F1">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0F76F1" w:rsidRPr="0039054E" w:rsidTr="000F76F1">
              <w:trPr>
                <w:trHeight w:val="600"/>
                <w:jc w:val="center"/>
              </w:trPr>
              <w:tc>
                <w:tcPr>
                  <w:tcW w:w="537" w:type="dxa"/>
                  <w:tcBorders>
                    <w:top w:val="nil"/>
                    <w:left w:val="single" w:sz="4" w:space="0" w:color="auto"/>
                    <w:bottom w:val="single" w:sz="4" w:space="0" w:color="auto"/>
                    <w:right w:val="single" w:sz="4" w:space="0" w:color="auto"/>
                  </w:tcBorders>
                  <w:shd w:val="clear" w:color="auto" w:fill="auto"/>
                  <w:noWrap/>
                </w:tcPr>
                <w:p w:rsidR="000F76F1" w:rsidRPr="0039054E" w:rsidRDefault="000F76F1" w:rsidP="000F76F1">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1</w:t>
                  </w:r>
                </w:p>
              </w:tc>
              <w:tc>
                <w:tcPr>
                  <w:tcW w:w="3490" w:type="dxa"/>
                  <w:tcBorders>
                    <w:top w:val="nil"/>
                    <w:left w:val="nil"/>
                    <w:bottom w:val="single" w:sz="4" w:space="0" w:color="auto"/>
                    <w:right w:val="single" w:sz="4" w:space="0" w:color="auto"/>
                  </w:tcBorders>
                  <w:shd w:val="clear" w:color="auto" w:fill="auto"/>
                </w:tcPr>
                <w:p w:rsidR="000F76F1" w:rsidRPr="0039054E" w:rsidRDefault="000F76F1" w:rsidP="00A50D08">
                  <w:pPr>
                    <w:spacing w:after="0" w:line="360" w:lineRule="auto"/>
                    <w:rPr>
                      <w:rFonts w:ascii="Georgia" w:eastAsia="Times New Roman" w:hAnsi="Georgia"/>
                      <w:color w:val="000000"/>
                      <w:lang w:eastAsia="es-MX"/>
                    </w:rPr>
                  </w:pPr>
                  <w:r>
                    <w:rPr>
                      <w:rFonts w:ascii="Georgia" w:eastAsia="Times New Roman" w:hAnsi="Georgia"/>
                      <w:color w:val="000000"/>
                      <w:lang w:eastAsia="es-MX"/>
                    </w:rPr>
                    <w:t>Programa Académico de Ingeniero</w:t>
                  </w:r>
                  <w:r w:rsidR="00A50D08">
                    <w:rPr>
                      <w:rFonts w:ascii="Georgia" w:eastAsia="Times New Roman" w:hAnsi="Georgia"/>
                      <w:color w:val="000000"/>
                      <w:lang w:eastAsia="es-MX"/>
                    </w:rPr>
                    <w:t xml:space="preserve"> Agrícola y Ambiental</w:t>
                  </w:r>
                </w:p>
              </w:tc>
              <w:tc>
                <w:tcPr>
                  <w:tcW w:w="1169" w:type="dxa"/>
                  <w:tcBorders>
                    <w:top w:val="nil"/>
                    <w:left w:val="nil"/>
                    <w:bottom w:val="single" w:sz="4" w:space="0" w:color="auto"/>
                    <w:right w:val="single" w:sz="4" w:space="0" w:color="auto"/>
                  </w:tcBorders>
                  <w:shd w:val="clear" w:color="auto" w:fill="auto"/>
                  <w:noWrap/>
                  <w:vAlign w:val="bottom"/>
                </w:tcPr>
                <w:p w:rsidR="000F76F1" w:rsidRPr="0039054E" w:rsidRDefault="001A50B8" w:rsidP="000F76F1">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4</w:t>
                  </w:r>
                  <w:r w:rsidR="000F76F1">
                    <w:rPr>
                      <w:rFonts w:ascii="Georgia" w:eastAsia="Times New Roman" w:hAnsi="Georgia"/>
                      <w:color w:val="000000"/>
                      <w:lang w:eastAsia="es-MX"/>
                    </w:rPr>
                    <w:t>0,000</w:t>
                  </w:r>
                </w:p>
              </w:tc>
              <w:tc>
                <w:tcPr>
                  <w:tcW w:w="1169" w:type="dxa"/>
                  <w:tcBorders>
                    <w:top w:val="nil"/>
                    <w:left w:val="nil"/>
                    <w:bottom w:val="single" w:sz="4" w:space="0" w:color="auto"/>
                    <w:right w:val="single" w:sz="4" w:space="0" w:color="auto"/>
                  </w:tcBorders>
                  <w:shd w:val="clear" w:color="auto" w:fill="auto"/>
                  <w:noWrap/>
                  <w:vAlign w:val="bottom"/>
                </w:tcPr>
                <w:p w:rsidR="000F76F1" w:rsidRPr="0039054E" w:rsidRDefault="001A50B8" w:rsidP="001A50B8">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4</w:t>
                  </w:r>
                  <w:r w:rsidR="000F76F1">
                    <w:rPr>
                      <w:rFonts w:ascii="Georgia" w:eastAsia="Times New Roman" w:hAnsi="Georgia"/>
                      <w:color w:val="000000"/>
                      <w:lang w:eastAsia="es-MX"/>
                    </w:rPr>
                    <w:t>0,000</w:t>
                  </w:r>
                </w:p>
              </w:tc>
              <w:tc>
                <w:tcPr>
                  <w:tcW w:w="1169" w:type="dxa"/>
                  <w:tcBorders>
                    <w:top w:val="nil"/>
                    <w:left w:val="nil"/>
                    <w:bottom w:val="single" w:sz="4" w:space="0" w:color="auto"/>
                    <w:right w:val="single" w:sz="4" w:space="0" w:color="auto"/>
                  </w:tcBorders>
                </w:tcPr>
                <w:p w:rsidR="000F76F1" w:rsidRDefault="000F76F1" w:rsidP="000F76F1">
                  <w:pPr>
                    <w:spacing w:after="0" w:line="360" w:lineRule="auto"/>
                    <w:jc w:val="right"/>
                    <w:rPr>
                      <w:rFonts w:ascii="Georgia" w:eastAsia="Times New Roman" w:hAnsi="Georgia"/>
                      <w:color w:val="000000"/>
                      <w:lang w:eastAsia="es-MX"/>
                    </w:rPr>
                  </w:pPr>
                </w:p>
                <w:p w:rsidR="000F76F1" w:rsidRDefault="000F76F1" w:rsidP="000F76F1">
                  <w:pPr>
                    <w:spacing w:after="0" w:line="360" w:lineRule="auto"/>
                    <w:jc w:val="right"/>
                    <w:rPr>
                      <w:rFonts w:ascii="Georgia" w:eastAsia="Times New Roman" w:hAnsi="Georgia"/>
                      <w:color w:val="000000"/>
                      <w:lang w:eastAsia="es-MX"/>
                    </w:rPr>
                  </w:pPr>
                </w:p>
                <w:p w:rsidR="000F76F1" w:rsidRPr="0039054E" w:rsidRDefault="001A50B8" w:rsidP="001A50B8">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5</w:t>
                  </w:r>
                  <w:r w:rsidR="000F76F1">
                    <w:rPr>
                      <w:rFonts w:ascii="Georgia" w:eastAsia="Times New Roman" w:hAnsi="Georgia"/>
                      <w:color w:val="000000"/>
                      <w:lang w:eastAsia="es-MX"/>
                    </w:rPr>
                    <w:t>0,000</w:t>
                  </w:r>
                </w:p>
              </w:tc>
            </w:tr>
            <w:tr w:rsidR="000F76F1" w:rsidRPr="0039054E" w:rsidTr="000F76F1">
              <w:trPr>
                <w:trHeight w:val="600"/>
                <w:jc w:val="center"/>
              </w:trPr>
              <w:tc>
                <w:tcPr>
                  <w:tcW w:w="537" w:type="dxa"/>
                  <w:tcBorders>
                    <w:top w:val="nil"/>
                    <w:left w:val="single" w:sz="4" w:space="0" w:color="auto"/>
                    <w:bottom w:val="single" w:sz="4" w:space="0" w:color="auto"/>
                    <w:right w:val="single" w:sz="4" w:space="0" w:color="auto"/>
                  </w:tcBorders>
                  <w:shd w:val="clear" w:color="auto" w:fill="auto"/>
                  <w:noWrap/>
                  <w:hideMark/>
                </w:tcPr>
                <w:p w:rsidR="000F76F1" w:rsidRPr="0039054E" w:rsidRDefault="000F76F1" w:rsidP="000F76F1">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rsidR="000F76F1" w:rsidRPr="0039054E" w:rsidRDefault="00A50D08" w:rsidP="00462DC4">
                  <w:pPr>
                    <w:spacing w:after="0" w:line="360" w:lineRule="auto"/>
                    <w:rPr>
                      <w:rFonts w:ascii="Georgia" w:eastAsia="Times New Roman" w:hAnsi="Georgia"/>
                      <w:color w:val="000000"/>
                      <w:lang w:eastAsia="es-MX"/>
                    </w:rPr>
                  </w:pPr>
                  <w:r>
                    <w:rPr>
                      <w:rFonts w:ascii="Georgia" w:eastAsia="Times New Roman" w:hAnsi="Georgia"/>
                      <w:color w:val="000000"/>
                      <w:lang w:eastAsia="es-MX"/>
                    </w:rPr>
                    <w:t>Departamento Ciencias del Suelo</w:t>
                  </w:r>
                </w:p>
              </w:tc>
              <w:tc>
                <w:tcPr>
                  <w:tcW w:w="1169" w:type="dxa"/>
                  <w:tcBorders>
                    <w:top w:val="nil"/>
                    <w:left w:val="nil"/>
                    <w:bottom w:val="single" w:sz="4" w:space="0" w:color="auto"/>
                    <w:right w:val="single" w:sz="4" w:space="0" w:color="auto"/>
                  </w:tcBorders>
                  <w:shd w:val="clear" w:color="auto" w:fill="auto"/>
                  <w:noWrap/>
                  <w:vAlign w:val="bottom"/>
                  <w:hideMark/>
                </w:tcPr>
                <w:p w:rsidR="000F76F1" w:rsidRPr="0039054E" w:rsidRDefault="00A50D08" w:rsidP="001A50B8">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200</w:t>
                  </w:r>
                  <w:r w:rsidR="000F76F1">
                    <w:rPr>
                      <w:rFonts w:ascii="Georgia" w:eastAsia="Times New Roman" w:hAnsi="Georgia"/>
                      <w:color w:val="000000"/>
                      <w:lang w:eastAsia="es-MX"/>
                    </w:rPr>
                    <w:t>,000</w:t>
                  </w:r>
                </w:p>
              </w:tc>
              <w:tc>
                <w:tcPr>
                  <w:tcW w:w="1169" w:type="dxa"/>
                  <w:tcBorders>
                    <w:top w:val="nil"/>
                    <w:left w:val="nil"/>
                    <w:bottom w:val="single" w:sz="4" w:space="0" w:color="auto"/>
                    <w:right w:val="single" w:sz="4" w:space="0" w:color="auto"/>
                  </w:tcBorders>
                  <w:shd w:val="clear" w:color="auto" w:fill="auto"/>
                  <w:noWrap/>
                  <w:vAlign w:val="bottom"/>
                  <w:hideMark/>
                </w:tcPr>
                <w:p w:rsidR="000F76F1" w:rsidRPr="0039054E" w:rsidRDefault="00A50D08" w:rsidP="000F76F1">
                  <w:pPr>
                    <w:spacing w:after="0" w:line="360" w:lineRule="auto"/>
                    <w:rPr>
                      <w:rFonts w:ascii="Georgia" w:eastAsia="Times New Roman" w:hAnsi="Georgia"/>
                      <w:color w:val="000000"/>
                      <w:lang w:eastAsia="es-MX"/>
                    </w:rPr>
                  </w:pPr>
                  <w:r>
                    <w:rPr>
                      <w:rFonts w:ascii="Georgia" w:eastAsia="Times New Roman" w:hAnsi="Georgia"/>
                      <w:color w:val="000000"/>
                      <w:lang w:eastAsia="es-MX"/>
                    </w:rPr>
                    <w:t>269,347</w:t>
                  </w:r>
                </w:p>
              </w:tc>
              <w:tc>
                <w:tcPr>
                  <w:tcW w:w="1169" w:type="dxa"/>
                  <w:tcBorders>
                    <w:top w:val="nil"/>
                    <w:left w:val="nil"/>
                    <w:bottom w:val="single" w:sz="4" w:space="0" w:color="auto"/>
                    <w:right w:val="single" w:sz="4" w:space="0" w:color="auto"/>
                  </w:tcBorders>
                </w:tcPr>
                <w:p w:rsidR="000F76F1" w:rsidRDefault="000F76F1" w:rsidP="000F76F1">
                  <w:pPr>
                    <w:spacing w:after="0" w:line="360" w:lineRule="auto"/>
                    <w:jc w:val="right"/>
                    <w:rPr>
                      <w:rFonts w:ascii="Georgia" w:eastAsia="Times New Roman" w:hAnsi="Georgia"/>
                      <w:color w:val="000000"/>
                      <w:lang w:eastAsia="es-MX"/>
                    </w:rPr>
                  </w:pPr>
                </w:p>
                <w:p w:rsidR="000F76F1" w:rsidRPr="0039054E" w:rsidRDefault="00A50D08" w:rsidP="001A50B8">
                  <w:pPr>
                    <w:spacing w:after="0" w:line="360" w:lineRule="auto"/>
                    <w:rPr>
                      <w:rFonts w:ascii="Georgia" w:eastAsia="Times New Roman" w:hAnsi="Georgia"/>
                      <w:color w:val="000000"/>
                      <w:lang w:eastAsia="es-MX"/>
                    </w:rPr>
                  </w:pPr>
                  <w:r>
                    <w:rPr>
                      <w:rFonts w:ascii="Georgia" w:eastAsia="Times New Roman" w:hAnsi="Georgia"/>
                      <w:color w:val="000000"/>
                      <w:lang w:eastAsia="es-MX"/>
                    </w:rPr>
                    <w:t>304,853</w:t>
                  </w:r>
                </w:p>
              </w:tc>
            </w:tr>
          </w:tbl>
          <w:p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Además, es importante señalar que, dada la estructura matricial de la UAAAN, otras muchas entidades académicas y administrativas participan con su presupuesto en el </w:t>
            </w:r>
            <w:r w:rsidR="001A50B8">
              <w:rPr>
                <w:rFonts w:ascii="Georgia" w:eastAsia="Times New Roman" w:hAnsi="Georgia" w:cs="Arial"/>
                <w:color w:val="000000"/>
                <w:lang w:eastAsia="es-MX"/>
              </w:rPr>
              <w:t>PAIA</w:t>
            </w:r>
            <w:r w:rsidR="00F5167C">
              <w:rPr>
                <w:rFonts w:ascii="Georgia" w:eastAsia="Times New Roman" w:hAnsi="Georgia" w:cs="Arial"/>
                <w:color w:val="000000"/>
                <w:lang w:eastAsia="es-MX"/>
              </w:rPr>
              <w:t>YA</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w:t>
            </w:r>
            <w:r w:rsidRPr="0039054E">
              <w:rPr>
                <w:rFonts w:ascii="Georgia" w:eastAsia="Times New Roman" w:hAnsi="Georgia" w:cs="Arial"/>
                <w:color w:val="000000"/>
                <w:lang w:eastAsia="es-MX"/>
              </w:rPr>
              <w:lastRenderedPageBreak/>
              <w:t xml:space="preserve">ofrecen cursos a los alumnos del </w:t>
            </w:r>
            <w:r w:rsidR="004A011D" w:rsidRPr="0039054E">
              <w:rPr>
                <w:rFonts w:ascii="Georgia" w:eastAsia="Times New Roman" w:hAnsi="Georgia" w:cs="Arial"/>
                <w:color w:val="000000"/>
                <w:lang w:eastAsia="es-MX"/>
              </w:rPr>
              <w:t>PAI</w:t>
            </w:r>
            <w:r w:rsidR="00F5167C">
              <w:rPr>
                <w:rFonts w:ascii="Georgia" w:eastAsia="Times New Roman" w:hAnsi="Georgia" w:cs="Arial"/>
                <w:color w:val="000000"/>
                <w:lang w:eastAsia="es-MX"/>
              </w:rPr>
              <w:t>AYA</w:t>
            </w:r>
            <w:r w:rsidRPr="0039054E">
              <w:rPr>
                <w:rFonts w:ascii="Georgia" w:eastAsia="Times New Roman" w:hAnsi="Georgia" w:cs="Arial"/>
                <w:color w:val="000000"/>
                <w:lang w:eastAsia="es-MX"/>
              </w:rPr>
              <w:t>, el Departamento Deportivo, el Departamento de Difusión Cultural y el comedor universitario, entre otros</w:t>
            </w:r>
          </w:p>
          <w:p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rsidTr="006B51AA">
        <w:trPr>
          <w:trHeight w:val="253"/>
        </w:trPr>
        <w:tc>
          <w:tcPr>
            <w:tcW w:w="5000" w:type="pct"/>
            <w:shd w:val="clear" w:color="auto" w:fill="D9D9D9"/>
          </w:tcPr>
          <w:p w:rsidR="00FB4559" w:rsidRPr="0039054E" w:rsidRDefault="00FB4559" w:rsidP="0039054E">
            <w:pPr>
              <w:pStyle w:val="Default"/>
              <w:spacing w:line="360" w:lineRule="auto"/>
              <w:ind w:left="885"/>
              <w:jc w:val="both"/>
              <w:rPr>
                <w:rFonts w:ascii="Georgia" w:hAnsi="Georgia"/>
                <w:sz w:val="22"/>
                <w:szCs w:val="22"/>
              </w:rPr>
            </w:pPr>
          </w:p>
          <w:p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rsidR="00FB4559" w:rsidRPr="0039054E" w:rsidRDefault="00FB4559" w:rsidP="0039054E">
            <w:pPr>
              <w:pStyle w:val="Default"/>
              <w:spacing w:line="360" w:lineRule="auto"/>
              <w:ind w:left="885"/>
              <w:jc w:val="both"/>
              <w:rPr>
                <w:rFonts w:ascii="Georgia" w:hAnsi="Georgia"/>
                <w:sz w:val="22"/>
                <w:szCs w:val="22"/>
              </w:rPr>
            </w:pPr>
          </w:p>
        </w:tc>
      </w:tr>
      <w:tr w:rsidR="00FB4559" w:rsidRPr="0039054E" w:rsidTr="006B51AA">
        <w:trPr>
          <w:trHeight w:val="253"/>
        </w:trPr>
        <w:tc>
          <w:tcPr>
            <w:tcW w:w="5000" w:type="pct"/>
            <w:shd w:val="clear" w:color="auto" w:fill="BFBFBF"/>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rsidTr="006B51AA">
        <w:trPr>
          <w:trHeight w:val="253"/>
        </w:trPr>
        <w:tc>
          <w:tcPr>
            <w:tcW w:w="5000" w:type="pct"/>
            <w:shd w:val="clear" w:color="auto" w:fill="auto"/>
          </w:tcPr>
          <w:p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rsidR="00FB4559" w:rsidRPr="0039054E" w:rsidRDefault="00FB4559" w:rsidP="0039054E">
            <w:pPr>
              <w:pStyle w:val="Default"/>
              <w:spacing w:line="360" w:lineRule="auto"/>
              <w:ind w:left="176"/>
              <w:jc w:val="both"/>
              <w:rPr>
                <w:rFonts w:ascii="Georgia" w:hAnsi="Georgia"/>
                <w:sz w:val="22"/>
                <w:szCs w:val="22"/>
              </w:rPr>
            </w:pPr>
          </w:p>
          <w:p w:rsidR="005155D3" w:rsidRPr="0039054E" w:rsidRDefault="00853962" w:rsidP="0039054E">
            <w:pPr>
              <w:overflowPunct w:val="0"/>
              <w:autoSpaceDE w:val="0"/>
              <w:autoSpaceDN w:val="0"/>
              <w:adjustRightInd w:val="0"/>
              <w:spacing w:after="0" w:line="360" w:lineRule="auto"/>
              <w:ind w:left="176" w:right="318"/>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El Departamento de Ciencias del Suelo</w:t>
            </w:r>
            <w:r w:rsidR="005155D3" w:rsidRPr="0039054E">
              <w:rPr>
                <w:rFonts w:ascii="Georgia" w:eastAsia="Times New Roman" w:hAnsi="Georgia" w:cs="Arial"/>
                <w:color w:val="000000"/>
                <w:lang w:eastAsia="es-MX"/>
              </w:rPr>
              <w:t xml:space="preserve">, como parte del </w:t>
            </w:r>
            <w:r w:rsidR="009D0314">
              <w:rPr>
                <w:rFonts w:ascii="Georgia" w:eastAsia="Times New Roman" w:hAnsi="Georgia" w:cs="Arial"/>
                <w:color w:val="000000"/>
                <w:lang w:eastAsia="es-MX"/>
              </w:rPr>
              <w:t>PAIA</w:t>
            </w:r>
            <w:r>
              <w:rPr>
                <w:rFonts w:ascii="Georgia" w:eastAsia="Times New Roman" w:hAnsi="Georgia" w:cs="Arial"/>
                <w:color w:val="000000"/>
                <w:lang w:eastAsia="es-MX"/>
              </w:rPr>
              <w:t>YA</w:t>
            </w:r>
            <w:r w:rsidR="005155D3" w:rsidRPr="0039054E">
              <w:rPr>
                <w:rFonts w:ascii="Georgia" w:eastAsia="Times New Roman" w:hAnsi="Georgia" w:cs="Arial"/>
                <w:color w:val="000000"/>
                <w:lang w:eastAsia="es-MX"/>
              </w:rPr>
              <w:t xml:space="preserve">,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 con lo cual se mantiene y consolida la vinculación de la Universidad y en este caso del Departamento </w:t>
            </w:r>
            <w:r w:rsidR="00E67A3B">
              <w:rPr>
                <w:rFonts w:ascii="Georgia" w:eastAsia="Times New Roman" w:hAnsi="Georgia" w:cs="Arial"/>
                <w:color w:val="000000"/>
                <w:lang w:eastAsia="es-MX"/>
              </w:rPr>
              <w:t xml:space="preserve">de </w:t>
            </w:r>
            <w:r w:rsidR="00E27CF2">
              <w:rPr>
                <w:rFonts w:ascii="Georgia" w:eastAsia="Times New Roman" w:hAnsi="Georgia" w:cs="Arial"/>
                <w:color w:val="000000"/>
                <w:lang w:eastAsia="es-MX"/>
              </w:rPr>
              <w:t>Ciencias del Suelo</w:t>
            </w:r>
            <w:r w:rsidR="005155D3" w:rsidRPr="0039054E">
              <w:rPr>
                <w:rFonts w:ascii="Georgia" w:eastAsia="Times New Roman" w:hAnsi="Georgia" w:cs="Arial"/>
                <w:color w:val="000000"/>
                <w:lang w:eastAsia="es-MX"/>
              </w:rPr>
              <w:t>, con la sociedad, a la cual se debe.</w:t>
            </w:r>
          </w:p>
          <w:p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lang w:eastAsia="es-ES"/>
              </w:rPr>
            </w:pPr>
          </w:p>
          <w:p w:rsidR="005155D3" w:rsidRDefault="005155D3" w:rsidP="00E67A3B">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Los recursos financieros que profesores del </w:t>
            </w:r>
            <w:r w:rsidR="00E67A3B">
              <w:rPr>
                <w:rFonts w:ascii="Georgia" w:hAnsi="Georgia" w:cs="Arial"/>
              </w:rPr>
              <w:t>PAIA</w:t>
            </w:r>
            <w:r w:rsidR="00500026">
              <w:rPr>
                <w:rFonts w:ascii="Georgia" w:hAnsi="Georgia" w:cs="Arial"/>
              </w:rPr>
              <w:t>YA</w:t>
            </w:r>
            <w:r w:rsidRPr="0039054E">
              <w:rPr>
                <w:rFonts w:ascii="Georgia" w:hAnsi="Georgia" w:cs="Arial"/>
              </w:rPr>
              <w:t xml:space="preserve"> obtienen a través de </w:t>
            </w:r>
            <w:hyperlink r:id="rId306" w:history="1">
              <w:r w:rsidRPr="00E67A3B">
                <w:rPr>
                  <w:rStyle w:val="Hipervnculo"/>
                  <w:rFonts w:ascii="Georgia" w:hAnsi="Georgia" w:cs="Arial"/>
                </w:rPr>
                <w:t>proyectos especiales</w:t>
              </w:r>
            </w:hyperlink>
            <w:r w:rsidRPr="0039054E">
              <w:rPr>
                <w:rFonts w:ascii="Georgia" w:hAnsi="Georgia" w:cs="Arial"/>
              </w:rPr>
              <w:t xml:space="preserve"> es variable, ya que depende de los convenios específicos que logran concretarse. </w:t>
            </w:r>
          </w:p>
          <w:p w:rsidR="00E67A3B" w:rsidRPr="0039054E" w:rsidRDefault="00E67A3B" w:rsidP="00E67A3B">
            <w:pPr>
              <w:overflowPunct w:val="0"/>
              <w:autoSpaceDE w:val="0"/>
              <w:autoSpaceDN w:val="0"/>
              <w:adjustRightInd w:val="0"/>
              <w:spacing w:after="0" w:line="360" w:lineRule="auto"/>
              <w:ind w:left="176" w:right="318"/>
              <w:jc w:val="both"/>
              <w:textAlignment w:val="baseline"/>
              <w:rPr>
                <w:rFonts w:ascii="Georgia" w:hAnsi="Georgia" w:cs="Arial"/>
              </w:rPr>
            </w:pPr>
          </w:p>
          <w:p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853962">
              <w:rPr>
                <w:rFonts w:ascii="Georgia" w:hAnsi="Georgia" w:cs="Arial"/>
              </w:rPr>
              <w:t xml:space="preserve">Ciencias del Suelo </w:t>
            </w:r>
            <w:r w:rsidRPr="0039054E">
              <w:rPr>
                <w:rFonts w:ascii="Georgia" w:hAnsi="Georgia" w:cs="Arial"/>
              </w:rPr>
              <w:t>y la propia Universidad, hasta la integ</w:t>
            </w:r>
            <w:r w:rsidR="00853962">
              <w:rPr>
                <w:rFonts w:ascii="Georgia" w:hAnsi="Georgia" w:cs="Arial"/>
              </w:rPr>
              <w:t xml:space="preserve">ración al egresar de Ingeniero Agrícola y Ambiental </w:t>
            </w:r>
            <w:r w:rsidRPr="0039054E">
              <w:rPr>
                <w:rFonts w:ascii="Georgia" w:hAnsi="Georgia" w:cs="Arial"/>
              </w:rPr>
              <w:t>y participar como personal profesional ofreciendo sus servicios a través de pago por honorarios y lógicamente pasando por la participación de estudiantes en servicio social, investigación (tesis) y prácticas profesionales.</w:t>
            </w:r>
          </w:p>
          <w:p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rsidR="00FB4559" w:rsidRPr="0039054E" w:rsidRDefault="005155D3" w:rsidP="00E67A3B">
            <w:pPr>
              <w:overflowPunct w:val="0"/>
              <w:autoSpaceDE w:val="0"/>
              <w:autoSpaceDN w:val="0"/>
              <w:adjustRightInd w:val="0"/>
              <w:spacing w:after="0" w:line="360" w:lineRule="auto"/>
              <w:ind w:left="176" w:right="318"/>
              <w:jc w:val="both"/>
              <w:textAlignment w:val="baseline"/>
              <w:rPr>
                <w:rFonts w:ascii="Georgia" w:hAnsi="Georgia" w:cs="Arial"/>
                <w:b/>
                <w:color w:val="3333CC"/>
              </w:rPr>
            </w:pPr>
            <w:r w:rsidRPr="0039054E">
              <w:rPr>
                <w:rFonts w:ascii="Georgia" w:hAnsi="Georgia" w:cs="Arial"/>
              </w:rPr>
              <w:lastRenderedPageBreak/>
              <w:t xml:space="preserve">Es importante señalar que el presupuesto de los proyectos especiales es prácticamente para operar cada uno de los mismos. Pero el Departamento y el Programa </w:t>
            </w:r>
            <w:r w:rsidR="00E67A3B">
              <w:rPr>
                <w:rFonts w:ascii="Georgia" w:hAnsi="Georgia" w:cs="Arial"/>
              </w:rPr>
              <w:t xml:space="preserve">Académico </w:t>
            </w:r>
            <w:r w:rsidRPr="0039054E">
              <w:rPr>
                <w:rFonts w:ascii="Georgia" w:hAnsi="Georgia" w:cs="Arial"/>
              </w:rPr>
              <w:t xml:space="preserve">se ven beneficiados. </w:t>
            </w:r>
          </w:p>
        </w:tc>
      </w:tr>
    </w:tbl>
    <w:p w:rsidR="00FB4559" w:rsidRPr="0039054E" w:rsidRDefault="00FB4559" w:rsidP="0039054E">
      <w:pPr>
        <w:pStyle w:val="Default"/>
        <w:spacing w:line="360" w:lineRule="auto"/>
        <w:jc w:val="both"/>
        <w:rPr>
          <w:rFonts w:ascii="Georgia" w:hAnsi="Georgia"/>
          <w:sz w:val="22"/>
          <w:szCs w:val="22"/>
        </w:rPr>
      </w:pPr>
    </w:p>
    <w:p w:rsidR="00462F03" w:rsidRPr="0039054E" w:rsidRDefault="00462F03" w:rsidP="0039054E">
      <w:pPr>
        <w:pStyle w:val="Default"/>
        <w:spacing w:line="360" w:lineRule="auto"/>
        <w:jc w:val="both"/>
        <w:rPr>
          <w:rFonts w:ascii="Georgia" w:hAnsi="Georgia"/>
          <w:b/>
          <w:bCs/>
          <w:sz w:val="22"/>
          <w:szCs w:val="22"/>
        </w:rPr>
      </w:pPr>
    </w:p>
    <w:p w:rsidR="00611998" w:rsidRPr="0039054E" w:rsidRDefault="00611998" w:rsidP="0039054E">
      <w:pPr>
        <w:spacing w:after="160" w:line="360" w:lineRule="auto"/>
        <w:jc w:val="both"/>
        <w:rPr>
          <w:rFonts w:ascii="Georgia" w:eastAsia="Calibri" w:hAnsi="Georgia" w:cs="Arial"/>
          <w:b/>
          <w:bCs/>
        </w:rPr>
      </w:pPr>
    </w:p>
    <w:p w:rsidR="001518C4" w:rsidRPr="0039054E" w:rsidRDefault="001518C4" w:rsidP="0039054E">
      <w:pPr>
        <w:spacing w:after="160" w:line="360" w:lineRule="auto"/>
        <w:jc w:val="both"/>
        <w:rPr>
          <w:rFonts w:ascii="Georgia" w:eastAsia="Calibri" w:hAnsi="Georgia" w:cs="Arial"/>
          <w:b/>
          <w:bCs/>
        </w:rPr>
      </w:pPr>
    </w:p>
    <w:sectPr w:rsidR="001518C4" w:rsidRPr="0039054E" w:rsidSect="00901366">
      <w:footerReference w:type="default" r:id="rId30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E2" w:rsidRDefault="00724CE2" w:rsidP="00E53059">
      <w:pPr>
        <w:spacing w:after="0" w:line="240" w:lineRule="auto"/>
      </w:pPr>
      <w:r>
        <w:separator/>
      </w:r>
    </w:p>
  </w:endnote>
  <w:endnote w:type="continuationSeparator" w:id="0">
    <w:p w:rsidR="00724CE2" w:rsidRDefault="00724CE2"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375712"/>
      <w:docPartObj>
        <w:docPartGallery w:val="Page Numbers (Bottom of Page)"/>
        <w:docPartUnique/>
      </w:docPartObj>
    </w:sdtPr>
    <w:sdtContent>
      <w:p w:rsidR="00A15E32" w:rsidRDefault="00A15E32">
        <w:pPr>
          <w:pStyle w:val="Piedepgina"/>
          <w:jc w:val="right"/>
        </w:pPr>
        <w:r>
          <w:fldChar w:fldCharType="begin"/>
        </w:r>
        <w:r>
          <w:instrText>PAGE   \* MERGEFORMAT</w:instrText>
        </w:r>
        <w:r>
          <w:fldChar w:fldCharType="separate"/>
        </w:r>
        <w:r w:rsidRPr="00A15E32">
          <w:rPr>
            <w:noProof/>
            <w:lang w:val="es-ES"/>
          </w:rPr>
          <w:t>19</w:t>
        </w:r>
        <w:r>
          <w:fldChar w:fldCharType="end"/>
        </w:r>
      </w:p>
    </w:sdtContent>
  </w:sdt>
  <w:p w:rsidR="00A15E32" w:rsidRDefault="00A15E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E2" w:rsidRDefault="00724CE2" w:rsidP="00E53059">
      <w:pPr>
        <w:spacing w:after="0" w:line="240" w:lineRule="auto"/>
      </w:pPr>
      <w:r>
        <w:separator/>
      </w:r>
    </w:p>
  </w:footnote>
  <w:footnote w:type="continuationSeparator" w:id="0">
    <w:p w:rsidR="00724CE2" w:rsidRDefault="00724CE2" w:rsidP="00E53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5"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2"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4" w15:restartNumberingAfterBreak="0">
    <w:nsid w:val="2A6D4149"/>
    <w:multiLevelType w:val="hybridMultilevel"/>
    <w:tmpl w:val="CFB624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6"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9"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920BCC"/>
    <w:multiLevelType w:val="hybridMultilevel"/>
    <w:tmpl w:val="DDA0E5A0"/>
    <w:lvl w:ilvl="0" w:tplc="E8BE4DC8">
      <w:start w:val="1"/>
      <w:numFmt w:val="lowerLetter"/>
      <w:lvlText w:val="%1)"/>
      <w:lvlJc w:val="left"/>
      <w:pPr>
        <w:tabs>
          <w:tab w:val="num" w:pos="227"/>
        </w:tabs>
        <w:ind w:left="227" w:hanging="227"/>
      </w:pPr>
      <w:rPr>
        <w:rFonts w:hint="default"/>
        <w:color w:val="auto"/>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3"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15:restartNumberingAfterBreak="0">
    <w:nsid w:val="32732324"/>
    <w:multiLevelType w:val="hybridMultilevel"/>
    <w:tmpl w:val="857431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7"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70C0109"/>
    <w:multiLevelType w:val="hybridMultilevel"/>
    <w:tmpl w:val="D1DC5D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2"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4"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5"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6"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8"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01119FE"/>
    <w:multiLevelType w:val="hybridMultilevel"/>
    <w:tmpl w:val="8EA863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72"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6"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7"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9"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CE12826"/>
    <w:multiLevelType w:val="hybridMultilevel"/>
    <w:tmpl w:val="3F0621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7"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8"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91"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3"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5"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6"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8"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9"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0"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1"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52042C6"/>
    <w:multiLevelType w:val="hybridMultilevel"/>
    <w:tmpl w:val="AE92A598"/>
    <w:lvl w:ilvl="0" w:tplc="5226E3A0">
      <w:start w:val="1"/>
      <w:numFmt w:val="lowerLetter"/>
      <w:lvlText w:val="%1)"/>
      <w:lvlJc w:val="left"/>
      <w:pPr>
        <w:ind w:left="1463" w:hanging="360"/>
      </w:pPr>
      <w:rPr>
        <w:color w:val="auto"/>
      </w:r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6"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7FA32FF"/>
    <w:multiLevelType w:val="hybridMultilevel"/>
    <w:tmpl w:val="3BD278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10"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11"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CAC5FA7"/>
    <w:multiLevelType w:val="hybridMultilevel"/>
    <w:tmpl w:val="C5E43DFE"/>
    <w:lvl w:ilvl="0" w:tplc="0C0A0001">
      <w:start w:val="1"/>
      <w:numFmt w:val="bullet"/>
      <w:lvlText w:val=""/>
      <w:lvlJc w:val="left"/>
      <w:pPr>
        <w:tabs>
          <w:tab w:val="num" w:pos="720"/>
        </w:tabs>
        <w:ind w:left="720" w:hanging="360"/>
      </w:pPr>
      <w:rPr>
        <w:rFonts w:ascii="Symbol" w:hAnsi="Symbol" w:hint="default"/>
      </w:rPr>
    </w:lvl>
    <w:lvl w:ilvl="1" w:tplc="9CCCCB7C">
      <w:start w:val="1"/>
      <w:numFmt w:val="none"/>
      <w:lvlText w:val="V."/>
      <w:lvlJc w:val="right"/>
      <w:pPr>
        <w:tabs>
          <w:tab w:val="num" w:pos="357"/>
        </w:tabs>
        <w:ind w:left="357" w:hanging="176"/>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6"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7"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8"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9"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3"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5"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30"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1"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32"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7"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8"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41"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6"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7"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2"/>
  </w:num>
  <w:num w:numId="3">
    <w:abstractNumId w:val="84"/>
  </w:num>
  <w:num w:numId="4">
    <w:abstractNumId w:val="62"/>
  </w:num>
  <w:num w:numId="5">
    <w:abstractNumId w:val="8"/>
  </w:num>
  <w:num w:numId="6">
    <w:abstractNumId w:val="86"/>
  </w:num>
  <w:num w:numId="7">
    <w:abstractNumId w:val="18"/>
  </w:num>
  <w:num w:numId="8">
    <w:abstractNumId w:val="31"/>
  </w:num>
  <w:num w:numId="9">
    <w:abstractNumId w:val="138"/>
  </w:num>
  <w:num w:numId="10">
    <w:abstractNumId w:val="72"/>
  </w:num>
  <w:num w:numId="11">
    <w:abstractNumId w:val="52"/>
  </w:num>
  <w:num w:numId="12">
    <w:abstractNumId w:val="19"/>
  </w:num>
  <w:num w:numId="13">
    <w:abstractNumId w:val="34"/>
  </w:num>
  <w:num w:numId="14">
    <w:abstractNumId w:val="25"/>
  </w:num>
  <w:num w:numId="15">
    <w:abstractNumId w:val="10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95"/>
  </w:num>
  <w:num w:numId="20">
    <w:abstractNumId w:val="30"/>
  </w:num>
  <w:num w:numId="21">
    <w:abstractNumId w:val="87"/>
  </w:num>
  <w:num w:numId="22">
    <w:abstractNumId w:val="121"/>
  </w:num>
  <w:num w:numId="23">
    <w:abstractNumId w:val="80"/>
  </w:num>
  <w:num w:numId="24">
    <w:abstractNumId w:val="107"/>
  </w:num>
  <w:num w:numId="25">
    <w:abstractNumId w:val="94"/>
  </w:num>
  <w:num w:numId="26">
    <w:abstractNumId w:val="7"/>
  </w:num>
  <w:num w:numId="27">
    <w:abstractNumId w:val="78"/>
  </w:num>
  <w:num w:numId="28">
    <w:abstractNumId w:val="126"/>
  </w:num>
  <w:num w:numId="29">
    <w:abstractNumId w:val="144"/>
  </w:num>
  <w:num w:numId="30">
    <w:abstractNumId w:val="28"/>
  </w:num>
  <w:num w:numId="31">
    <w:abstractNumId w:val="50"/>
  </w:num>
  <w:num w:numId="32">
    <w:abstractNumId w:val="66"/>
  </w:num>
  <w:num w:numId="33">
    <w:abstractNumId w:val="68"/>
  </w:num>
  <w:num w:numId="34">
    <w:abstractNumId w:val="37"/>
  </w:num>
  <w:num w:numId="35">
    <w:abstractNumId w:val="6"/>
  </w:num>
  <w:num w:numId="36">
    <w:abstractNumId w:val="51"/>
  </w:num>
  <w:num w:numId="37">
    <w:abstractNumId w:val="21"/>
  </w:num>
  <w:num w:numId="38">
    <w:abstractNumId w:val="91"/>
  </w:num>
  <w:num w:numId="39">
    <w:abstractNumId w:val="33"/>
  </w:num>
  <w:num w:numId="40">
    <w:abstractNumId w:val="88"/>
  </w:num>
  <w:num w:numId="41">
    <w:abstractNumId w:val="140"/>
  </w:num>
  <w:num w:numId="42">
    <w:abstractNumId w:val="110"/>
  </w:num>
  <w:num w:numId="43">
    <w:abstractNumId w:val="131"/>
  </w:num>
  <w:num w:numId="44">
    <w:abstractNumId w:val="10"/>
  </w:num>
  <w:num w:numId="45">
    <w:abstractNumId w:val="46"/>
  </w:num>
  <w:num w:numId="46">
    <w:abstractNumId w:val="119"/>
  </w:num>
  <w:num w:numId="47">
    <w:abstractNumId w:val="127"/>
  </w:num>
  <w:num w:numId="48">
    <w:abstractNumId w:val="29"/>
  </w:num>
  <w:num w:numId="49">
    <w:abstractNumId w:val="14"/>
  </w:num>
  <w:num w:numId="50">
    <w:abstractNumId w:val="128"/>
  </w:num>
  <w:num w:numId="51">
    <w:abstractNumId w:val="124"/>
  </w:num>
  <w:num w:numId="52">
    <w:abstractNumId w:val="27"/>
  </w:num>
  <w:num w:numId="53">
    <w:abstractNumId w:val="137"/>
  </w:num>
  <w:num w:numId="54">
    <w:abstractNumId w:val="4"/>
  </w:num>
  <w:num w:numId="55">
    <w:abstractNumId w:val="17"/>
  </w:num>
  <w:num w:numId="56">
    <w:abstractNumId w:val="114"/>
  </w:num>
  <w:num w:numId="57">
    <w:abstractNumId w:val="101"/>
  </w:num>
  <w:num w:numId="58">
    <w:abstractNumId w:val="71"/>
  </w:num>
  <w:num w:numId="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9"/>
  </w:num>
  <w:num w:numId="61">
    <w:abstractNumId w:val="32"/>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num>
  <w:num w:numId="66">
    <w:abstractNumId w:val="98"/>
  </w:num>
  <w:num w:numId="67">
    <w:abstractNumId w:val="49"/>
  </w:num>
  <w:num w:numId="68">
    <w:abstractNumId w:val="136"/>
  </w:num>
  <w:num w:numId="69">
    <w:abstractNumId w:val="26"/>
  </w:num>
  <w:num w:numId="70">
    <w:abstractNumId w:val="48"/>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6"/>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11"/>
  </w:num>
  <w:num w:numId="81">
    <w:abstractNumId w:val="93"/>
  </w:num>
  <w:num w:numId="82">
    <w:abstractNumId w:val="24"/>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num>
  <w:num w:numId="85">
    <w:abstractNumId w:val="53"/>
  </w:num>
  <w:num w:numId="86">
    <w:abstractNumId w:val="139"/>
  </w:num>
  <w:num w:numId="87">
    <w:abstractNumId w:val="12"/>
  </w:num>
  <w:num w:numId="88">
    <w:abstractNumId w:val="116"/>
  </w:num>
  <w:num w:numId="89">
    <w:abstractNumId w:val="36"/>
  </w:num>
  <w:num w:numId="90">
    <w:abstractNumId w:val="146"/>
  </w:num>
  <w:num w:numId="91">
    <w:abstractNumId w:val="104"/>
  </w:num>
  <w:num w:numId="92">
    <w:abstractNumId w:val="59"/>
  </w:num>
  <w:num w:numId="93">
    <w:abstractNumId w:val="120"/>
  </w:num>
  <w:num w:numId="94">
    <w:abstractNumId w:val="3"/>
  </w:num>
  <w:num w:numId="95">
    <w:abstractNumId w:val="57"/>
  </w:num>
  <w:num w:numId="96">
    <w:abstractNumId w:val="75"/>
  </w:num>
  <w:num w:numId="97">
    <w:abstractNumId w:val="65"/>
  </w:num>
  <w:num w:numId="98">
    <w:abstractNumId w:val="74"/>
  </w:num>
  <w:num w:numId="99">
    <w:abstractNumId w:val="38"/>
  </w:num>
  <w:num w:numId="100">
    <w:abstractNumId w:val="100"/>
  </w:num>
  <w:num w:numId="101">
    <w:abstractNumId w:val="43"/>
  </w:num>
  <w:num w:numId="102">
    <w:abstractNumId w:val="134"/>
  </w:num>
  <w:num w:numId="103">
    <w:abstractNumId w:val="5"/>
  </w:num>
  <w:num w:numId="104">
    <w:abstractNumId w:val="102"/>
  </w:num>
  <w:num w:numId="105">
    <w:abstractNumId w:val="123"/>
  </w:num>
  <w:num w:numId="106">
    <w:abstractNumId w:val="105"/>
  </w:num>
  <w:num w:numId="107">
    <w:abstractNumId w:val="64"/>
  </w:num>
  <w:num w:numId="108">
    <w:abstractNumId w:val="125"/>
  </w:num>
  <w:num w:numId="109">
    <w:abstractNumId w:val="13"/>
  </w:num>
  <w:num w:numId="110">
    <w:abstractNumId w:val="58"/>
  </w:num>
  <w:num w:numId="111">
    <w:abstractNumId w:val="11"/>
  </w:num>
  <w:num w:numId="11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9"/>
  </w:num>
  <w:num w:numId="11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3"/>
  </w:num>
  <w:num w:numId="117">
    <w:abstractNumId w:val="40"/>
  </w:num>
  <w:num w:numId="118">
    <w:abstractNumId w:val="143"/>
  </w:num>
  <w:num w:numId="119">
    <w:abstractNumId w:val="85"/>
  </w:num>
  <w:num w:numId="120">
    <w:abstractNumId w:val="141"/>
  </w:num>
  <w:num w:numId="121">
    <w:abstractNumId w:val="89"/>
  </w:num>
  <w:num w:numId="122">
    <w:abstractNumId w:val="96"/>
  </w:num>
  <w:num w:numId="123">
    <w:abstractNumId w:val="82"/>
  </w:num>
  <w:num w:numId="124">
    <w:abstractNumId w:val="39"/>
  </w:num>
  <w:num w:numId="125">
    <w:abstractNumId w:val="15"/>
  </w:num>
  <w:num w:numId="126">
    <w:abstractNumId w:val="133"/>
  </w:num>
  <w:num w:numId="1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2"/>
  </w:num>
  <w:num w:numId="129">
    <w:abstractNumId w:val="20"/>
  </w:num>
  <w:num w:numId="130">
    <w:abstractNumId w:val="56"/>
  </w:num>
  <w:num w:numId="131">
    <w:abstractNumId w:val="115"/>
  </w:num>
  <w:num w:numId="132">
    <w:abstractNumId w:val="67"/>
  </w:num>
  <w:num w:numId="133">
    <w:abstractNumId w:val="45"/>
  </w:num>
  <w:num w:numId="134">
    <w:abstractNumId w:val="113"/>
  </w:num>
  <w:num w:numId="135">
    <w:abstractNumId w:val="69"/>
  </w:num>
  <w:num w:numId="136">
    <w:abstractNumId w:val="103"/>
  </w:num>
  <w:num w:numId="137">
    <w:abstractNumId w:val="35"/>
  </w:num>
  <w:num w:numId="138">
    <w:abstractNumId w:val="135"/>
  </w:num>
  <w:num w:numId="139">
    <w:abstractNumId w:val="42"/>
  </w:num>
  <w:num w:numId="140">
    <w:abstractNumId w:val="16"/>
  </w:num>
  <w:num w:numId="141">
    <w:abstractNumId w:val="90"/>
  </w:num>
  <w:num w:numId="142">
    <w:abstractNumId w:val="147"/>
  </w:num>
  <w:num w:numId="143">
    <w:abstractNumId w:val="81"/>
  </w:num>
  <w:num w:numId="144">
    <w:abstractNumId w:val="112"/>
  </w:num>
  <w:num w:numId="145">
    <w:abstractNumId w:val="60"/>
  </w:num>
  <w:num w:numId="146">
    <w:abstractNumId w:val="55"/>
  </w:num>
  <w:num w:numId="147">
    <w:abstractNumId w:val="108"/>
  </w:num>
  <w:num w:numId="148">
    <w:abstractNumId w:val="44"/>
  </w:num>
  <w:num w:numId="149">
    <w:abstractNumId w:val="7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54E"/>
    <w:rsid w:val="00002687"/>
    <w:rsid w:val="0000409C"/>
    <w:rsid w:val="000050AB"/>
    <w:rsid w:val="00011668"/>
    <w:rsid w:val="000152A7"/>
    <w:rsid w:val="0001577B"/>
    <w:rsid w:val="00025976"/>
    <w:rsid w:val="00025C3B"/>
    <w:rsid w:val="00026563"/>
    <w:rsid w:val="00027258"/>
    <w:rsid w:val="00027866"/>
    <w:rsid w:val="00030FAA"/>
    <w:rsid w:val="000408DB"/>
    <w:rsid w:val="00043959"/>
    <w:rsid w:val="00052A00"/>
    <w:rsid w:val="00055820"/>
    <w:rsid w:val="000576B8"/>
    <w:rsid w:val="000637D4"/>
    <w:rsid w:val="00071371"/>
    <w:rsid w:val="00073006"/>
    <w:rsid w:val="00084502"/>
    <w:rsid w:val="0008672C"/>
    <w:rsid w:val="00093F6B"/>
    <w:rsid w:val="00094201"/>
    <w:rsid w:val="000A2C51"/>
    <w:rsid w:val="000A4232"/>
    <w:rsid w:val="000A6B78"/>
    <w:rsid w:val="000A6B99"/>
    <w:rsid w:val="000B2D51"/>
    <w:rsid w:val="000B4B39"/>
    <w:rsid w:val="000C5CF9"/>
    <w:rsid w:val="000C5D2D"/>
    <w:rsid w:val="000C77A4"/>
    <w:rsid w:val="000C7AC0"/>
    <w:rsid w:val="000D0EC6"/>
    <w:rsid w:val="000D56B5"/>
    <w:rsid w:val="000D6344"/>
    <w:rsid w:val="000E112E"/>
    <w:rsid w:val="000E1FCE"/>
    <w:rsid w:val="000E3BA0"/>
    <w:rsid w:val="000E73B7"/>
    <w:rsid w:val="000F76F1"/>
    <w:rsid w:val="001022CA"/>
    <w:rsid w:val="00106DB7"/>
    <w:rsid w:val="001128E7"/>
    <w:rsid w:val="00121E73"/>
    <w:rsid w:val="001257AA"/>
    <w:rsid w:val="0013025A"/>
    <w:rsid w:val="00136686"/>
    <w:rsid w:val="001371A9"/>
    <w:rsid w:val="001404B2"/>
    <w:rsid w:val="001410E8"/>
    <w:rsid w:val="00146BBC"/>
    <w:rsid w:val="001475A7"/>
    <w:rsid w:val="001500A4"/>
    <w:rsid w:val="001518C4"/>
    <w:rsid w:val="001521C8"/>
    <w:rsid w:val="001522DC"/>
    <w:rsid w:val="001530CF"/>
    <w:rsid w:val="00160C06"/>
    <w:rsid w:val="0016664F"/>
    <w:rsid w:val="0017040E"/>
    <w:rsid w:val="0017091C"/>
    <w:rsid w:val="00173DFD"/>
    <w:rsid w:val="00175C07"/>
    <w:rsid w:val="00177D8C"/>
    <w:rsid w:val="001805C5"/>
    <w:rsid w:val="001811C1"/>
    <w:rsid w:val="0018182B"/>
    <w:rsid w:val="00182D33"/>
    <w:rsid w:val="001840E0"/>
    <w:rsid w:val="00190046"/>
    <w:rsid w:val="001931EA"/>
    <w:rsid w:val="001935C1"/>
    <w:rsid w:val="001947D0"/>
    <w:rsid w:val="00196750"/>
    <w:rsid w:val="001A0725"/>
    <w:rsid w:val="001A0D2A"/>
    <w:rsid w:val="001A13BF"/>
    <w:rsid w:val="001A1A03"/>
    <w:rsid w:val="001A1A64"/>
    <w:rsid w:val="001A4EC7"/>
    <w:rsid w:val="001A50B8"/>
    <w:rsid w:val="001A7DF3"/>
    <w:rsid w:val="001B0B2D"/>
    <w:rsid w:val="001B27CA"/>
    <w:rsid w:val="001B4C53"/>
    <w:rsid w:val="001B57CA"/>
    <w:rsid w:val="001B6431"/>
    <w:rsid w:val="001C0E9A"/>
    <w:rsid w:val="001C342C"/>
    <w:rsid w:val="001C34C9"/>
    <w:rsid w:val="001C46EC"/>
    <w:rsid w:val="001C4CF3"/>
    <w:rsid w:val="001C5221"/>
    <w:rsid w:val="001C61ED"/>
    <w:rsid w:val="001C6232"/>
    <w:rsid w:val="001D2005"/>
    <w:rsid w:val="001D3657"/>
    <w:rsid w:val="001D6EA8"/>
    <w:rsid w:val="001E1CCB"/>
    <w:rsid w:val="001E3A7C"/>
    <w:rsid w:val="001F00C9"/>
    <w:rsid w:val="001F06A9"/>
    <w:rsid w:val="001F08F1"/>
    <w:rsid w:val="001F0EAA"/>
    <w:rsid w:val="001F39F4"/>
    <w:rsid w:val="001F51B5"/>
    <w:rsid w:val="001F5768"/>
    <w:rsid w:val="001F5A6A"/>
    <w:rsid w:val="00200628"/>
    <w:rsid w:val="002078C9"/>
    <w:rsid w:val="00210D79"/>
    <w:rsid w:val="0021235E"/>
    <w:rsid w:val="002154AC"/>
    <w:rsid w:val="00216956"/>
    <w:rsid w:val="00220D7C"/>
    <w:rsid w:val="00220FC6"/>
    <w:rsid w:val="002227F4"/>
    <w:rsid w:val="00222F18"/>
    <w:rsid w:val="00223030"/>
    <w:rsid w:val="00227BCE"/>
    <w:rsid w:val="00233350"/>
    <w:rsid w:val="00233FE3"/>
    <w:rsid w:val="002424CF"/>
    <w:rsid w:val="00243F89"/>
    <w:rsid w:val="0024600D"/>
    <w:rsid w:val="0025549B"/>
    <w:rsid w:val="00257474"/>
    <w:rsid w:val="00263235"/>
    <w:rsid w:val="00271897"/>
    <w:rsid w:val="00272FFA"/>
    <w:rsid w:val="0027791D"/>
    <w:rsid w:val="002821B2"/>
    <w:rsid w:val="002822D2"/>
    <w:rsid w:val="00282CD0"/>
    <w:rsid w:val="0028360C"/>
    <w:rsid w:val="00286A65"/>
    <w:rsid w:val="00287F08"/>
    <w:rsid w:val="00291A21"/>
    <w:rsid w:val="002931DF"/>
    <w:rsid w:val="0029455E"/>
    <w:rsid w:val="002A0393"/>
    <w:rsid w:val="002A1693"/>
    <w:rsid w:val="002A5D23"/>
    <w:rsid w:val="002B389A"/>
    <w:rsid w:val="002C5836"/>
    <w:rsid w:val="002D0BF0"/>
    <w:rsid w:val="002D1613"/>
    <w:rsid w:val="002D18F7"/>
    <w:rsid w:val="002D4CC0"/>
    <w:rsid w:val="002D5576"/>
    <w:rsid w:val="002E5A8A"/>
    <w:rsid w:val="002E7350"/>
    <w:rsid w:val="002F6622"/>
    <w:rsid w:val="002F7A7E"/>
    <w:rsid w:val="00301F2D"/>
    <w:rsid w:val="003078AD"/>
    <w:rsid w:val="00310CBA"/>
    <w:rsid w:val="00310FEA"/>
    <w:rsid w:val="00312E87"/>
    <w:rsid w:val="00315B1A"/>
    <w:rsid w:val="00320D60"/>
    <w:rsid w:val="00322E84"/>
    <w:rsid w:val="00323B18"/>
    <w:rsid w:val="00324B13"/>
    <w:rsid w:val="003266D1"/>
    <w:rsid w:val="00330E55"/>
    <w:rsid w:val="00332FD9"/>
    <w:rsid w:val="00336822"/>
    <w:rsid w:val="003433EA"/>
    <w:rsid w:val="0034665C"/>
    <w:rsid w:val="00351349"/>
    <w:rsid w:val="00352479"/>
    <w:rsid w:val="00355472"/>
    <w:rsid w:val="00355A89"/>
    <w:rsid w:val="0036018A"/>
    <w:rsid w:val="00360830"/>
    <w:rsid w:val="00363941"/>
    <w:rsid w:val="003654C9"/>
    <w:rsid w:val="003671F5"/>
    <w:rsid w:val="00375A7B"/>
    <w:rsid w:val="00376AAB"/>
    <w:rsid w:val="00381A7A"/>
    <w:rsid w:val="00383B39"/>
    <w:rsid w:val="00384C69"/>
    <w:rsid w:val="0038639D"/>
    <w:rsid w:val="00386F95"/>
    <w:rsid w:val="0039054E"/>
    <w:rsid w:val="00391541"/>
    <w:rsid w:val="00394B90"/>
    <w:rsid w:val="0039642C"/>
    <w:rsid w:val="003A2645"/>
    <w:rsid w:val="003A565D"/>
    <w:rsid w:val="003A716B"/>
    <w:rsid w:val="003B19F8"/>
    <w:rsid w:val="003B2496"/>
    <w:rsid w:val="003C2B54"/>
    <w:rsid w:val="003C47E7"/>
    <w:rsid w:val="003C4933"/>
    <w:rsid w:val="003D7AE9"/>
    <w:rsid w:val="003E049E"/>
    <w:rsid w:val="003E5024"/>
    <w:rsid w:val="003E7648"/>
    <w:rsid w:val="003F0111"/>
    <w:rsid w:val="004071E8"/>
    <w:rsid w:val="0041262D"/>
    <w:rsid w:val="0041644D"/>
    <w:rsid w:val="00425B17"/>
    <w:rsid w:val="00426F4A"/>
    <w:rsid w:val="00433668"/>
    <w:rsid w:val="00434E6E"/>
    <w:rsid w:val="004373D3"/>
    <w:rsid w:val="00440220"/>
    <w:rsid w:val="00443EA2"/>
    <w:rsid w:val="00444F51"/>
    <w:rsid w:val="004459CF"/>
    <w:rsid w:val="00451783"/>
    <w:rsid w:val="004522EB"/>
    <w:rsid w:val="004527A7"/>
    <w:rsid w:val="00452CD7"/>
    <w:rsid w:val="00452E6B"/>
    <w:rsid w:val="00453CB1"/>
    <w:rsid w:val="0045482C"/>
    <w:rsid w:val="00461E15"/>
    <w:rsid w:val="00462888"/>
    <w:rsid w:val="00462DC4"/>
    <w:rsid w:val="00462F03"/>
    <w:rsid w:val="00466847"/>
    <w:rsid w:val="00467551"/>
    <w:rsid w:val="004753BB"/>
    <w:rsid w:val="0049000A"/>
    <w:rsid w:val="0049576F"/>
    <w:rsid w:val="004A011D"/>
    <w:rsid w:val="004A2EAE"/>
    <w:rsid w:val="004A4A97"/>
    <w:rsid w:val="004A4C42"/>
    <w:rsid w:val="004A73D4"/>
    <w:rsid w:val="004B599A"/>
    <w:rsid w:val="004B5EB3"/>
    <w:rsid w:val="004B6FD4"/>
    <w:rsid w:val="004C6AB6"/>
    <w:rsid w:val="004C778B"/>
    <w:rsid w:val="004D129C"/>
    <w:rsid w:val="004D2352"/>
    <w:rsid w:val="004D3B1F"/>
    <w:rsid w:val="004E051C"/>
    <w:rsid w:val="004E50EA"/>
    <w:rsid w:val="004E6EE0"/>
    <w:rsid w:val="004F1383"/>
    <w:rsid w:val="004F178E"/>
    <w:rsid w:val="004F6214"/>
    <w:rsid w:val="004F661E"/>
    <w:rsid w:val="004F6B08"/>
    <w:rsid w:val="004F6C4F"/>
    <w:rsid w:val="00500026"/>
    <w:rsid w:val="00502BF2"/>
    <w:rsid w:val="005049F3"/>
    <w:rsid w:val="0050561C"/>
    <w:rsid w:val="00507554"/>
    <w:rsid w:val="00510614"/>
    <w:rsid w:val="005155D3"/>
    <w:rsid w:val="00516169"/>
    <w:rsid w:val="00517C66"/>
    <w:rsid w:val="0052015D"/>
    <w:rsid w:val="00521F96"/>
    <w:rsid w:val="0052313C"/>
    <w:rsid w:val="00523CA8"/>
    <w:rsid w:val="0052698A"/>
    <w:rsid w:val="00527817"/>
    <w:rsid w:val="00534AF0"/>
    <w:rsid w:val="005351CF"/>
    <w:rsid w:val="005372A5"/>
    <w:rsid w:val="00537EBE"/>
    <w:rsid w:val="00542F0E"/>
    <w:rsid w:val="005465BE"/>
    <w:rsid w:val="00547086"/>
    <w:rsid w:val="00553825"/>
    <w:rsid w:val="00553962"/>
    <w:rsid w:val="00554B30"/>
    <w:rsid w:val="00555167"/>
    <w:rsid w:val="00563F76"/>
    <w:rsid w:val="0057084D"/>
    <w:rsid w:val="00570CC0"/>
    <w:rsid w:val="0057503A"/>
    <w:rsid w:val="00575CD0"/>
    <w:rsid w:val="00577D29"/>
    <w:rsid w:val="005825D9"/>
    <w:rsid w:val="00585D1E"/>
    <w:rsid w:val="00587F61"/>
    <w:rsid w:val="00594F53"/>
    <w:rsid w:val="0059527A"/>
    <w:rsid w:val="0059642A"/>
    <w:rsid w:val="0059692B"/>
    <w:rsid w:val="005A683F"/>
    <w:rsid w:val="005A70E5"/>
    <w:rsid w:val="005B0F62"/>
    <w:rsid w:val="005B25CC"/>
    <w:rsid w:val="005B67DD"/>
    <w:rsid w:val="005D0A3B"/>
    <w:rsid w:val="005D14FF"/>
    <w:rsid w:val="005D2D7B"/>
    <w:rsid w:val="005E6DEC"/>
    <w:rsid w:val="005F7064"/>
    <w:rsid w:val="006059D4"/>
    <w:rsid w:val="00606ADD"/>
    <w:rsid w:val="00607B78"/>
    <w:rsid w:val="00610097"/>
    <w:rsid w:val="00610E61"/>
    <w:rsid w:val="00611998"/>
    <w:rsid w:val="00616292"/>
    <w:rsid w:val="00616C04"/>
    <w:rsid w:val="00620E9E"/>
    <w:rsid w:val="00632FEC"/>
    <w:rsid w:val="0063469A"/>
    <w:rsid w:val="00642C33"/>
    <w:rsid w:val="006440EB"/>
    <w:rsid w:val="00653745"/>
    <w:rsid w:val="00655CFE"/>
    <w:rsid w:val="0065626D"/>
    <w:rsid w:val="006601C2"/>
    <w:rsid w:val="00660442"/>
    <w:rsid w:val="00663211"/>
    <w:rsid w:val="006636B2"/>
    <w:rsid w:val="0066530A"/>
    <w:rsid w:val="00665A52"/>
    <w:rsid w:val="00671598"/>
    <w:rsid w:val="00671B1B"/>
    <w:rsid w:val="0067485E"/>
    <w:rsid w:val="00677667"/>
    <w:rsid w:val="00690D63"/>
    <w:rsid w:val="006A2A14"/>
    <w:rsid w:val="006A3F4D"/>
    <w:rsid w:val="006A464F"/>
    <w:rsid w:val="006A5893"/>
    <w:rsid w:val="006B51AA"/>
    <w:rsid w:val="006B75EB"/>
    <w:rsid w:val="006C5718"/>
    <w:rsid w:val="006C665B"/>
    <w:rsid w:val="006D5B8F"/>
    <w:rsid w:val="006D7BB0"/>
    <w:rsid w:val="006E63DC"/>
    <w:rsid w:val="006E7AC0"/>
    <w:rsid w:val="006F13F4"/>
    <w:rsid w:val="006F1DA3"/>
    <w:rsid w:val="006F2354"/>
    <w:rsid w:val="006F3FAB"/>
    <w:rsid w:val="006F4D4E"/>
    <w:rsid w:val="006F5660"/>
    <w:rsid w:val="006F6FF3"/>
    <w:rsid w:val="006F7025"/>
    <w:rsid w:val="006F7752"/>
    <w:rsid w:val="00704794"/>
    <w:rsid w:val="0070641C"/>
    <w:rsid w:val="00707630"/>
    <w:rsid w:val="007115E1"/>
    <w:rsid w:val="007147DD"/>
    <w:rsid w:val="00717518"/>
    <w:rsid w:val="00721187"/>
    <w:rsid w:val="00722BDD"/>
    <w:rsid w:val="00723F25"/>
    <w:rsid w:val="007242AB"/>
    <w:rsid w:val="00724CE2"/>
    <w:rsid w:val="00725E9E"/>
    <w:rsid w:val="007339D7"/>
    <w:rsid w:val="00736AA4"/>
    <w:rsid w:val="00740BBB"/>
    <w:rsid w:val="00741640"/>
    <w:rsid w:val="00742143"/>
    <w:rsid w:val="007531F9"/>
    <w:rsid w:val="0075384F"/>
    <w:rsid w:val="007643DF"/>
    <w:rsid w:val="00764FFF"/>
    <w:rsid w:val="00773B1B"/>
    <w:rsid w:val="0077434F"/>
    <w:rsid w:val="007757BB"/>
    <w:rsid w:val="00776AF2"/>
    <w:rsid w:val="00777CDE"/>
    <w:rsid w:val="0078080D"/>
    <w:rsid w:val="00786587"/>
    <w:rsid w:val="007922D1"/>
    <w:rsid w:val="00792FE3"/>
    <w:rsid w:val="007936B9"/>
    <w:rsid w:val="00797C9A"/>
    <w:rsid w:val="007A02A6"/>
    <w:rsid w:val="007A0D84"/>
    <w:rsid w:val="007A362E"/>
    <w:rsid w:val="007B02EB"/>
    <w:rsid w:val="007B04B7"/>
    <w:rsid w:val="007B069A"/>
    <w:rsid w:val="007B0D94"/>
    <w:rsid w:val="007B240F"/>
    <w:rsid w:val="007B4C87"/>
    <w:rsid w:val="007B6552"/>
    <w:rsid w:val="007C0F55"/>
    <w:rsid w:val="007C47FD"/>
    <w:rsid w:val="007C4A43"/>
    <w:rsid w:val="007D117E"/>
    <w:rsid w:val="007D1CFF"/>
    <w:rsid w:val="007D42B9"/>
    <w:rsid w:val="007F1942"/>
    <w:rsid w:val="007F335F"/>
    <w:rsid w:val="007F45C4"/>
    <w:rsid w:val="007F5672"/>
    <w:rsid w:val="007F75EA"/>
    <w:rsid w:val="00804C28"/>
    <w:rsid w:val="008061FC"/>
    <w:rsid w:val="00813F62"/>
    <w:rsid w:val="0081477F"/>
    <w:rsid w:val="00824BAA"/>
    <w:rsid w:val="00824FB8"/>
    <w:rsid w:val="00833044"/>
    <w:rsid w:val="00837363"/>
    <w:rsid w:val="00837E09"/>
    <w:rsid w:val="008459BF"/>
    <w:rsid w:val="00851A96"/>
    <w:rsid w:val="00852488"/>
    <w:rsid w:val="008531E7"/>
    <w:rsid w:val="00853962"/>
    <w:rsid w:val="00853EBE"/>
    <w:rsid w:val="00855835"/>
    <w:rsid w:val="00861A4C"/>
    <w:rsid w:val="00871B61"/>
    <w:rsid w:val="008734BF"/>
    <w:rsid w:val="00877C33"/>
    <w:rsid w:val="0088022B"/>
    <w:rsid w:val="00883CDD"/>
    <w:rsid w:val="00894839"/>
    <w:rsid w:val="008A017D"/>
    <w:rsid w:val="008A1355"/>
    <w:rsid w:val="008B2CD8"/>
    <w:rsid w:val="008C2ED1"/>
    <w:rsid w:val="008C5E28"/>
    <w:rsid w:val="008C6DBF"/>
    <w:rsid w:val="008D0817"/>
    <w:rsid w:val="008D14A0"/>
    <w:rsid w:val="008D1C56"/>
    <w:rsid w:val="008D3E75"/>
    <w:rsid w:val="008D4452"/>
    <w:rsid w:val="008D5CB8"/>
    <w:rsid w:val="008D657B"/>
    <w:rsid w:val="008D744D"/>
    <w:rsid w:val="008E253F"/>
    <w:rsid w:val="008E2BA8"/>
    <w:rsid w:val="008F0991"/>
    <w:rsid w:val="008F20D5"/>
    <w:rsid w:val="008F4361"/>
    <w:rsid w:val="008F7B8C"/>
    <w:rsid w:val="00901366"/>
    <w:rsid w:val="0090365B"/>
    <w:rsid w:val="00920C25"/>
    <w:rsid w:val="00921546"/>
    <w:rsid w:val="009250B5"/>
    <w:rsid w:val="00925B37"/>
    <w:rsid w:val="00935336"/>
    <w:rsid w:val="0093746D"/>
    <w:rsid w:val="00941841"/>
    <w:rsid w:val="00941BE0"/>
    <w:rsid w:val="00941C83"/>
    <w:rsid w:val="00941EAF"/>
    <w:rsid w:val="00943162"/>
    <w:rsid w:val="0094438A"/>
    <w:rsid w:val="00945587"/>
    <w:rsid w:val="009463A0"/>
    <w:rsid w:val="00947CE0"/>
    <w:rsid w:val="00950D14"/>
    <w:rsid w:val="00954FA2"/>
    <w:rsid w:val="00956852"/>
    <w:rsid w:val="00965FAA"/>
    <w:rsid w:val="00975B15"/>
    <w:rsid w:val="00975F93"/>
    <w:rsid w:val="00982078"/>
    <w:rsid w:val="00983FD0"/>
    <w:rsid w:val="009863E0"/>
    <w:rsid w:val="00992028"/>
    <w:rsid w:val="00992A10"/>
    <w:rsid w:val="009933C4"/>
    <w:rsid w:val="00995554"/>
    <w:rsid w:val="009A10DF"/>
    <w:rsid w:val="009A25CD"/>
    <w:rsid w:val="009C61D3"/>
    <w:rsid w:val="009D0314"/>
    <w:rsid w:val="009E080A"/>
    <w:rsid w:val="009E1B02"/>
    <w:rsid w:val="009F00F7"/>
    <w:rsid w:val="009F1E66"/>
    <w:rsid w:val="009F1EE3"/>
    <w:rsid w:val="009F3182"/>
    <w:rsid w:val="009F5A2E"/>
    <w:rsid w:val="009F632E"/>
    <w:rsid w:val="00A012FE"/>
    <w:rsid w:val="00A036E1"/>
    <w:rsid w:val="00A06356"/>
    <w:rsid w:val="00A11B6E"/>
    <w:rsid w:val="00A131F9"/>
    <w:rsid w:val="00A139CD"/>
    <w:rsid w:val="00A15E32"/>
    <w:rsid w:val="00A17B65"/>
    <w:rsid w:val="00A21568"/>
    <w:rsid w:val="00A234F9"/>
    <w:rsid w:val="00A329DF"/>
    <w:rsid w:val="00A36D48"/>
    <w:rsid w:val="00A41EC1"/>
    <w:rsid w:val="00A42192"/>
    <w:rsid w:val="00A42521"/>
    <w:rsid w:val="00A4591D"/>
    <w:rsid w:val="00A45B55"/>
    <w:rsid w:val="00A46F3E"/>
    <w:rsid w:val="00A50D08"/>
    <w:rsid w:val="00A55FB2"/>
    <w:rsid w:val="00A567C2"/>
    <w:rsid w:val="00A6133C"/>
    <w:rsid w:val="00A619FB"/>
    <w:rsid w:val="00A63284"/>
    <w:rsid w:val="00A661D9"/>
    <w:rsid w:val="00A67022"/>
    <w:rsid w:val="00A701DD"/>
    <w:rsid w:val="00A71FF6"/>
    <w:rsid w:val="00A72541"/>
    <w:rsid w:val="00A74558"/>
    <w:rsid w:val="00A754B0"/>
    <w:rsid w:val="00A75EA2"/>
    <w:rsid w:val="00A773FA"/>
    <w:rsid w:val="00A803A3"/>
    <w:rsid w:val="00A806E5"/>
    <w:rsid w:val="00A828F6"/>
    <w:rsid w:val="00A8324A"/>
    <w:rsid w:val="00A86C84"/>
    <w:rsid w:val="00A92D64"/>
    <w:rsid w:val="00A97D73"/>
    <w:rsid w:val="00AA0D15"/>
    <w:rsid w:val="00AA1ADA"/>
    <w:rsid w:val="00AA51B5"/>
    <w:rsid w:val="00AA6097"/>
    <w:rsid w:val="00AB0D8F"/>
    <w:rsid w:val="00AB126C"/>
    <w:rsid w:val="00AB2854"/>
    <w:rsid w:val="00AB411D"/>
    <w:rsid w:val="00AB7E75"/>
    <w:rsid w:val="00AC04BC"/>
    <w:rsid w:val="00AC614E"/>
    <w:rsid w:val="00AD56EA"/>
    <w:rsid w:val="00AD63A3"/>
    <w:rsid w:val="00AD6C88"/>
    <w:rsid w:val="00AD6DDF"/>
    <w:rsid w:val="00AE0DE8"/>
    <w:rsid w:val="00AE0F5E"/>
    <w:rsid w:val="00AE157D"/>
    <w:rsid w:val="00AE1E21"/>
    <w:rsid w:val="00AE2D23"/>
    <w:rsid w:val="00AE4C06"/>
    <w:rsid w:val="00AE4F51"/>
    <w:rsid w:val="00AE4FA6"/>
    <w:rsid w:val="00AE6469"/>
    <w:rsid w:val="00AF0042"/>
    <w:rsid w:val="00AF47BC"/>
    <w:rsid w:val="00AF77A8"/>
    <w:rsid w:val="00B021F7"/>
    <w:rsid w:val="00B02D84"/>
    <w:rsid w:val="00B04111"/>
    <w:rsid w:val="00B06159"/>
    <w:rsid w:val="00B10A3F"/>
    <w:rsid w:val="00B1163D"/>
    <w:rsid w:val="00B12C56"/>
    <w:rsid w:val="00B13954"/>
    <w:rsid w:val="00B13F08"/>
    <w:rsid w:val="00B147E6"/>
    <w:rsid w:val="00B17380"/>
    <w:rsid w:val="00B17AFE"/>
    <w:rsid w:val="00B23482"/>
    <w:rsid w:val="00B355B1"/>
    <w:rsid w:val="00B40025"/>
    <w:rsid w:val="00B45AFE"/>
    <w:rsid w:val="00B45C95"/>
    <w:rsid w:val="00B52157"/>
    <w:rsid w:val="00B526BC"/>
    <w:rsid w:val="00B560D8"/>
    <w:rsid w:val="00B60BBC"/>
    <w:rsid w:val="00B63CA1"/>
    <w:rsid w:val="00B67859"/>
    <w:rsid w:val="00B700C5"/>
    <w:rsid w:val="00B7471E"/>
    <w:rsid w:val="00B759DC"/>
    <w:rsid w:val="00B84492"/>
    <w:rsid w:val="00B84598"/>
    <w:rsid w:val="00B92078"/>
    <w:rsid w:val="00B9235A"/>
    <w:rsid w:val="00BA24DB"/>
    <w:rsid w:val="00BA482A"/>
    <w:rsid w:val="00BA4EAB"/>
    <w:rsid w:val="00BB022C"/>
    <w:rsid w:val="00BB0D4C"/>
    <w:rsid w:val="00BB3D69"/>
    <w:rsid w:val="00BB406D"/>
    <w:rsid w:val="00BC1B84"/>
    <w:rsid w:val="00BD09F6"/>
    <w:rsid w:val="00BD325D"/>
    <w:rsid w:val="00BD557D"/>
    <w:rsid w:val="00BD606B"/>
    <w:rsid w:val="00BE220B"/>
    <w:rsid w:val="00BE4419"/>
    <w:rsid w:val="00BE7D40"/>
    <w:rsid w:val="00BF377B"/>
    <w:rsid w:val="00BF65B6"/>
    <w:rsid w:val="00BF75F6"/>
    <w:rsid w:val="00C00B4B"/>
    <w:rsid w:val="00C01137"/>
    <w:rsid w:val="00C12644"/>
    <w:rsid w:val="00C13A8F"/>
    <w:rsid w:val="00C13DAF"/>
    <w:rsid w:val="00C206D8"/>
    <w:rsid w:val="00C36CD5"/>
    <w:rsid w:val="00C3708F"/>
    <w:rsid w:val="00C40E91"/>
    <w:rsid w:val="00C40F84"/>
    <w:rsid w:val="00C41307"/>
    <w:rsid w:val="00C43D88"/>
    <w:rsid w:val="00C44E39"/>
    <w:rsid w:val="00C45269"/>
    <w:rsid w:val="00C50AD1"/>
    <w:rsid w:val="00C51595"/>
    <w:rsid w:val="00C5208A"/>
    <w:rsid w:val="00C554F8"/>
    <w:rsid w:val="00C56E74"/>
    <w:rsid w:val="00C60F0A"/>
    <w:rsid w:val="00C6576B"/>
    <w:rsid w:val="00C720E1"/>
    <w:rsid w:val="00C75D05"/>
    <w:rsid w:val="00C76F65"/>
    <w:rsid w:val="00C83BA1"/>
    <w:rsid w:val="00C83C27"/>
    <w:rsid w:val="00C846E1"/>
    <w:rsid w:val="00C85498"/>
    <w:rsid w:val="00C85B9A"/>
    <w:rsid w:val="00C871F3"/>
    <w:rsid w:val="00C927C9"/>
    <w:rsid w:val="00C93ED5"/>
    <w:rsid w:val="00C95FAC"/>
    <w:rsid w:val="00C97A01"/>
    <w:rsid w:val="00CA027D"/>
    <w:rsid w:val="00CA0FE0"/>
    <w:rsid w:val="00CA1444"/>
    <w:rsid w:val="00CA3647"/>
    <w:rsid w:val="00CA3F72"/>
    <w:rsid w:val="00CA481A"/>
    <w:rsid w:val="00CA5326"/>
    <w:rsid w:val="00CA7E5A"/>
    <w:rsid w:val="00CC3185"/>
    <w:rsid w:val="00CC3610"/>
    <w:rsid w:val="00CC41C8"/>
    <w:rsid w:val="00CC6223"/>
    <w:rsid w:val="00CC6DDC"/>
    <w:rsid w:val="00CC7C17"/>
    <w:rsid w:val="00CD0467"/>
    <w:rsid w:val="00CD0D69"/>
    <w:rsid w:val="00CD5455"/>
    <w:rsid w:val="00CE08B9"/>
    <w:rsid w:val="00CE0D82"/>
    <w:rsid w:val="00CE3203"/>
    <w:rsid w:val="00CE3D2A"/>
    <w:rsid w:val="00CF4B18"/>
    <w:rsid w:val="00D02AF8"/>
    <w:rsid w:val="00D03550"/>
    <w:rsid w:val="00D068F0"/>
    <w:rsid w:val="00D07AB9"/>
    <w:rsid w:val="00D16D5C"/>
    <w:rsid w:val="00D234C6"/>
    <w:rsid w:val="00D23742"/>
    <w:rsid w:val="00D27131"/>
    <w:rsid w:val="00D275EE"/>
    <w:rsid w:val="00D42314"/>
    <w:rsid w:val="00D42830"/>
    <w:rsid w:val="00D4387C"/>
    <w:rsid w:val="00D44D11"/>
    <w:rsid w:val="00D472D1"/>
    <w:rsid w:val="00D54054"/>
    <w:rsid w:val="00D54617"/>
    <w:rsid w:val="00D61BE6"/>
    <w:rsid w:val="00D62E3E"/>
    <w:rsid w:val="00D6662F"/>
    <w:rsid w:val="00D73CE0"/>
    <w:rsid w:val="00D7549E"/>
    <w:rsid w:val="00D7644F"/>
    <w:rsid w:val="00D86690"/>
    <w:rsid w:val="00D86880"/>
    <w:rsid w:val="00D920C9"/>
    <w:rsid w:val="00D92ACE"/>
    <w:rsid w:val="00D931A8"/>
    <w:rsid w:val="00D949BB"/>
    <w:rsid w:val="00D95191"/>
    <w:rsid w:val="00DA473B"/>
    <w:rsid w:val="00DA5FA3"/>
    <w:rsid w:val="00DA765E"/>
    <w:rsid w:val="00DB3FAC"/>
    <w:rsid w:val="00DC14E2"/>
    <w:rsid w:val="00DF2CE7"/>
    <w:rsid w:val="00DF4422"/>
    <w:rsid w:val="00E0057C"/>
    <w:rsid w:val="00E01DB5"/>
    <w:rsid w:val="00E03374"/>
    <w:rsid w:val="00E07D84"/>
    <w:rsid w:val="00E10741"/>
    <w:rsid w:val="00E22160"/>
    <w:rsid w:val="00E230B2"/>
    <w:rsid w:val="00E253D0"/>
    <w:rsid w:val="00E2546B"/>
    <w:rsid w:val="00E2614F"/>
    <w:rsid w:val="00E265A1"/>
    <w:rsid w:val="00E27CF2"/>
    <w:rsid w:val="00E34451"/>
    <w:rsid w:val="00E42ABB"/>
    <w:rsid w:val="00E43A60"/>
    <w:rsid w:val="00E45B92"/>
    <w:rsid w:val="00E47CBC"/>
    <w:rsid w:val="00E519CD"/>
    <w:rsid w:val="00E53059"/>
    <w:rsid w:val="00E53888"/>
    <w:rsid w:val="00E53E61"/>
    <w:rsid w:val="00E5650E"/>
    <w:rsid w:val="00E64E8E"/>
    <w:rsid w:val="00E67A3B"/>
    <w:rsid w:val="00E75A12"/>
    <w:rsid w:val="00E801C1"/>
    <w:rsid w:val="00E8043E"/>
    <w:rsid w:val="00E87AF4"/>
    <w:rsid w:val="00E97BEB"/>
    <w:rsid w:val="00EA0016"/>
    <w:rsid w:val="00EA0847"/>
    <w:rsid w:val="00EA0F10"/>
    <w:rsid w:val="00EA2C31"/>
    <w:rsid w:val="00EA485D"/>
    <w:rsid w:val="00EA66EF"/>
    <w:rsid w:val="00EB726B"/>
    <w:rsid w:val="00EB7772"/>
    <w:rsid w:val="00EB7D96"/>
    <w:rsid w:val="00EC7997"/>
    <w:rsid w:val="00ED31B0"/>
    <w:rsid w:val="00ED420E"/>
    <w:rsid w:val="00EE0BAE"/>
    <w:rsid w:val="00EE0D1D"/>
    <w:rsid w:val="00EE0F57"/>
    <w:rsid w:val="00EE2709"/>
    <w:rsid w:val="00EE3224"/>
    <w:rsid w:val="00EE5F27"/>
    <w:rsid w:val="00EF2E82"/>
    <w:rsid w:val="00F00105"/>
    <w:rsid w:val="00F10CFD"/>
    <w:rsid w:val="00F2042D"/>
    <w:rsid w:val="00F23D05"/>
    <w:rsid w:val="00F264BF"/>
    <w:rsid w:val="00F3234D"/>
    <w:rsid w:val="00F34128"/>
    <w:rsid w:val="00F358A5"/>
    <w:rsid w:val="00F42176"/>
    <w:rsid w:val="00F44182"/>
    <w:rsid w:val="00F44753"/>
    <w:rsid w:val="00F447D8"/>
    <w:rsid w:val="00F5167C"/>
    <w:rsid w:val="00F557EC"/>
    <w:rsid w:val="00F56E4C"/>
    <w:rsid w:val="00F6050A"/>
    <w:rsid w:val="00F61B7D"/>
    <w:rsid w:val="00F6566B"/>
    <w:rsid w:val="00F82677"/>
    <w:rsid w:val="00F8302E"/>
    <w:rsid w:val="00F84C47"/>
    <w:rsid w:val="00F90CB2"/>
    <w:rsid w:val="00FA003B"/>
    <w:rsid w:val="00FA0FE9"/>
    <w:rsid w:val="00FA5183"/>
    <w:rsid w:val="00FA74DA"/>
    <w:rsid w:val="00FB4559"/>
    <w:rsid w:val="00FB7A72"/>
    <w:rsid w:val="00FC23F7"/>
    <w:rsid w:val="00FC6B3F"/>
    <w:rsid w:val="00FD00FA"/>
    <w:rsid w:val="00FD0917"/>
    <w:rsid w:val="00FD1D93"/>
    <w:rsid w:val="00FD767A"/>
    <w:rsid w:val="00FE1140"/>
    <w:rsid w:val="00FE3653"/>
    <w:rsid w:val="00FF09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174D9C4"/>
  <w15:docId w15:val="{D5FF9A4A-B0F0-4AAF-868E-BE7F49ED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632FEC"/>
    <w:pPr>
      <w:tabs>
        <w:tab w:val="right" w:leader="dot" w:pos="8828"/>
      </w:tabs>
      <w:spacing w:after="100"/>
      <w:jc w:val="both"/>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91902905">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232014412">
      <w:bodyDiv w:val="1"/>
      <w:marLeft w:val="0"/>
      <w:marRight w:val="0"/>
      <w:marTop w:val="0"/>
      <w:marBottom w:val="0"/>
      <w:divBdr>
        <w:top w:val="none" w:sz="0" w:space="0" w:color="auto"/>
        <w:left w:val="none" w:sz="0" w:space="0" w:color="auto"/>
        <w:bottom w:val="none" w:sz="0" w:space="0" w:color="auto"/>
        <w:right w:val="none" w:sz="0" w:space="0" w:color="auto"/>
      </w:divBdr>
    </w:div>
    <w:div w:id="270821678">
      <w:bodyDiv w:val="1"/>
      <w:marLeft w:val="0"/>
      <w:marRight w:val="0"/>
      <w:marTop w:val="0"/>
      <w:marBottom w:val="0"/>
      <w:divBdr>
        <w:top w:val="none" w:sz="0" w:space="0" w:color="auto"/>
        <w:left w:val="none" w:sz="0" w:space="0" w:color="auto"/>
        <w:bottom w:val="none" w:sz="0" w:space="0" w:color="auto"/>
        <w:right w:val="none" w:sz="0" w:space="0" w:color="auto"/>
      </w:divBdr>
    </w:div>
    <w:div w:id="29487312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17601142">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463693028">
      <w:bodyDiv w:val="1"/>
      <w:marLeft w:val="0"/>
      <w:marRight w:val="0"/>
      <w:marTop w:val="0"/>
      <w:marBottom w:val="0"/>
      <w:divBdr>
        <w:top w:val="none" w:sz="0" w:space="0" w:color="auto"/>
        <w:left w:val="none" w:sz="0" w:space="0" w:color="auto"/>
        <w:bottom w:val="none" w:sz="0" w:space="0" w:color="auto"/>
        <w:right w:val="none" w:sz="0" w:space="0" w:color="auto"/>
      </w:divBdr>
    </w:div>
    <w:div w:id="495192514">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49791153">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837307570">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28081431">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3666134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197885772">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5395625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07226817">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813671592">
      <w:bodyDiv w:val="1"/>
      <w:marLeft w:val="0"/>
      <w:marRight w:val="0"/>
      <w:marTop w:val="0"/>
      <w:marBottom w:val="0"/>
      <w:divBdr>
        <w:top w:val="none" w:sz="0" w:space="0" w:color="auto"/>
        <w:left w:val="none" w:sz="0" w:space="0" w:color="auto"/>
        <w:bottom w:val="none" w:sz="0" w:space="0" w:color="auto"/>
        <w:right w:val="none" w:sz="0" w:space="0" w:color="auto"/>
      </w:divBdr>
    </w:div>
    <w:div w:id="1871335978">
      <w:bodyDiv w:val="1"/>
      <w:marLeft w:val="0"/>
      <w:marRight w:val="0"/>
      <w:marTop w:val="0"/>
      <w:marBottom w:val="0"/>
      <w:divBdr>
        <w:top w:val="none" w:sz="0" w:space="0" w:color="auto"/>
        <w:left w:val="none" w:sz="0" w:space="0" w:color="auto"/>
        <w:bottom w:val="none" w:sz="0" w:space="0" w:color="auto"/>
        <w:right w:val="none" w:sz="0" w:space="0" w:color="auto"/>
      </w:divBdr>
    </w:div>
    <w:div w:id="190922415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2976453">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EVIDENCIAS/SUELOS.pdf" TargetMode="External"/><Relationship Id="rId299" Type="http://schemas.openxmlformats.org/officeDocument/2006/relationships/hyperlink" Target="http://siiaa.uaaan.mx/marco/Normativa-Juridico/67_ContratoColectivoSUTUAAAN.pdf" TargetMode="External"/><Relationship Id="rId303" Type="http://schemas.openxmlformats.org/officeDocument/2006/relationships/hyperlink" Target="http://administrativo.uaaan.mx/calidadAcad/EVIDENCIAS/cat10/sci.pdf" TargetMode="External"/><Relationship Id="rId21" Type="http://schemas.openxmlformats.org/officeDocument/2006/relationships/hyperlink" Target="http://administrativo.uaaan.mx/escolar/RCEcargaSal.php" TargetMode="External"/><Relationship Id="rId42" Type="http://schemas.openxmlformats.org/officeDocument/2006/relationships/hyperlink" Target="http://administrativo.uaaan.mx/calidadAcad/EVIDENCIAS/DFEI18.pdf" TargetMode="External"/><Relationship Id="rId63" Type="http://schemas.openxmlformats.org/officeDocument/2006/relationships/hyperlink" Target="http://administrativo.uaaan.mx/escolar/menuR.php" TargetMode="External"/><Relationship Id="rId84" Type="http://schemas.openxmlformats.org/officeDocument/2006/relationships/hyperlink" Target="http://evaluarte.uaaan.mx/CALIDAD/SUELOS/Plan%20de%20Estudios%20IAA.xls" TargetMode="External"/><Relationship Id="rId138" Type="http://schemas.openxmlformats.org/officeDocument/2006/relationships/hyperlink" Target="http://administrativo.uaaan.mx/calidadAcad/deportivo/anuarioexterno.docx" TargetMode="External"/><Relationship Id="rId159" Type="http://schemas.openxmlformats.org/officeDocument/2006/relationships/hyperlink" Target="http://administrativo.uaaan.mx/tutorias/login.php" TargetMode="External"/><Relationship Id="rId170" Type="http://schemas.openxmlformats.org/officeDocument/2006/relationships/hyperlink" Target="http://www.sieveda.org/admin/?s=2&amp;m=132&amp;p=registrar&amp;idprog=30&amp;sp=&amp;cat=6&amp;a=registrar&amp;idind=32" TargetMode="External"/><Relationship Id="rId191" Type="http://schemas.openxmlformats.org/officeDocument/2006/relationships/hyperlink" Target="http://www.remeri.org.mx/portal/index.html" TargetMode="External"/><Relationship Id="rId205" Type="http://schemas.openxmlformats.org/officeDocument/2006/relationships/hyperlink" Target="http://www.uaaan.mx/v3/images/Documentos/praprof.pdf" TargetMode="External"/><Relationship Id="rId226" Type="http://schemas.openxmlformats.org/officeDocument/2006/relationships/hyperlink" Target="http://administrativo.uaaan.mx/calidadAcad/forestal/Cat_9/saturacion.pdf" TargetMode="External"/><Relationship Id="rId247" Type="http://schemas.openxmlformats.org/officeDocument/2006/relationships/hyperlink" Target="http://administrativo.uaaan.mx/calidadAcad/forestal/Cat_9/cSUTAUAAAN.pdf" TargetMode="External"/><Relationship Id="rId107" Type="http://schemas.openxmlformats.org/officeDocument/2006/relationships/hyperlink" Target="http://administrativo.uaaan.mx/calidadAcad/EVIDENCIAS/DDC01.doc" TargetMode="External"/><Relationship Id="rId268" Type="http://schemas.openxmlformats.org/officeDocument/2006/relationships/hyperlink" Target="http://siiaa.uaaan.mx/marco/NormatividadInternaUAN/Manual-General-Organizacion.pdf" TargetMode="External"/><Relationship Id="rId289" Type="http://schemas.openxmlformats.org/officeDocument/2006/relationships/hyperlink" Target="http://siiaa.uaaan.mx/marco/NormatividadInternaUAN/04-Estatuto_UAAAN_2006_CU.pdf" TargetMode="External"/><Relationship Id="rId11" Type="http://schemas.openxmlformats.org/officeDocument/2006/relationships/hyperlink" Target="http://administrativo.uaaan.mx/calidadAcad/SUTA2017.pdf" TargetMode="External"/><Relationship Id="rId32" Type="http://schemas.openxmlformats.org/officeDocument/2006/relationships/hyperlink" Target="http://siiaa.uaaan.mx/marco/NormatividadInternaUAN/Manual-General-Organizacion.pdf" TargetMode="External"/><Relationship Id="rId53" Type="http://schemas.openxmlformats.org/officeDocument/2006/relationships/hyperlink" Target="http://administrativo.uaaan.mx/sdesarrolloed/informe16.pdf" TargetMode="External"/><Relationship Id="rId74" Type="http://schemas.openxmlformats.org/officeDocument/2006/relationships/hyperlink" Target="http://evaluarte.uaaan.mx/CALIDAD/SUELOS/Plan%20de%20Estudios%20IAA.xls" TargetMode="External"/><Relationship Id="rId128" Type="http://schemas.openxmlformats.org/officeDocument/2006/relationships/hyperlink" Target="http://www.uaaan.mx/v3/images/Documentos/praprof.pdf" TargetMode="External"/><Relationship Id="rId149" Type="http://schemas.openxmlformats.org/officeDocument/2006/relationships/hyperlink" Target="http://administrativo.uaaan.mx/calidadAcad/EVIDENCIAS/tutoria2016.pdf" TargetMode="External"/><Relationship Id="rId5" Type="http://schemas.openxmlformats.org/officeDocument/2006/relationships/webSettings" Target="webSettings.xml"/><Relationship Id="rId95" Type="http://schemas.openxmlformats.org/officeDocument/2006/relationships/hyperlink" Target="http://siiaa.uaaan.mx/marco/Normativa-Juridico/08_Reglamento-Academico-Alumnos-Licenciatura-UAAAN.pdf" TargetMode="External"/><Relationship Id="rId160" Type="http://schemas.openxmlformats.org/officeDocument/2006/relationships/hyperlink" Target="http://administrativo.uaaan.mx/calidadAcad/forestal/tutoriaforestal.html" TargetMode="External"/><Relationship Id="rId181" Type="http://schemas.openxmlformats.org/officeDocument/2006/relationships/hyperlink" Target="http://orton.catie.ac.cr/" TargetMode="External"/><Relationship Id="rId216" Type="http://schemas.openxmlformats.org/officeDocument/2006/relationships/hyperlink" Target="http://administrativo.uaaan.mx/calidadAcad/SERVICIOS/procesoss.pdf" TargetMode="External"/><Relationship Id="rId237" Type="http://schemas.openxmlformats.org/officeDocument/2006/relationships/hyperlink" Target="http://administrativo.uaaan.mx/calidadAcad/EVIDENCIAS/deportivo.ppsx" TargetMode="External"/><Relationship Id="rId258" Type="http://schemas.openxmlformats.org/officeDocument/2006/relationships/hyperlink" Target="http://administrativo.uaaan.mx/calidadAcad/planeacion/DP01.pdf" TargetMode="External"/><Relationship Id="rId279" Type="http://schemas.openxmlformats.org/officeDocument/2006/relationships/hyperlink" Target="http://pedpd.uaaan.mx/"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administrativo.uaaan.mx/calidadAcad/EVIDENCIAS/DFEI14.pdf" TargetMode="External"/><Relationship Id="rId64" Type="http://schemas.openxmlformats.org/officeDocument/2006/relationships/hyperlink" Target="http://administrativo.uaaan.mx/calidadAcad/EVIDENCIAS/DDC05.doc" TargetMode="External"/><Relationship Id="rId118" Type="http://schemas.openxmlformats.org/officeDocument/2006/relationships/hyperlink" Target="http://siiaa.uaaan.mx/marco/Normativa-Juridico/12_Reglamento-Becas-Academica-Licenciatura-UAAAN.pdf" TargetMode="External"/><Relationship Id="rId139" Type="http://schemas.openxmlformats.org/officeDocument/2006/relationships/hyperlink" Target="http://administrativo.uaaan.mx/escolar/RTenfR.php" TargetMode="External"/><Relationship Id="rId290" Type="http://schemas.openxmlformats.org/officeDocument/2006/relationships/hyperlink" Target="http://siiaa.uaaan.mx/marco/Normativa-Juridico/16_Reglamento-Investigacion-UAAAN.pdf" TargetMode="External"/><Relationship Id="rId304" Type="http://schemas.openxmlformats.org/officeDocument/2006/relationships/hyperlink" Target="http://administrativo.uaaan.mx/calidadAcad/EVIDENCIAS/cat10/sicp.docx" TargetMode="External"/><Relationship Id="rId85" Type="http://schemas.openxmlformats.org/officeDocument/2006/relationships/hyperlink" Target="http://siiaa.uaaan.mx/marco/NormatividadInternaUAN/04-Estatuto_UAAAN_2006_CU.pdf" TargetMode="External"/><Relationship Id="rId150" Type="http://schemas.openxmlformats.org/officeDocument/2006/relationships/hyperlink" Target="http://administrativo.uaaan.mx/escolar/archivos_varios/CAL2_2016.jpg" TargetMode="External"/><Relationship Id="rId171" Type="http://schemas.openxmlformats.org/officeDocument/2006/relationships/hyperlink" Target="http://www.inegi.org.mx/" TargetMode="External"/><Relationship Id="rId192" Type="http://schemas.openxmlformats.org/officeDocument/2006/relationships/hyperlink" Target="http://www.sieveda.org/admin/?s=2&amp;m=132&amp;p=registrar&amp;idprog=30&amp;sp=&amp;cat=6&amp;a=registrar&amp;idind=32" TargetMode="External"/><Relationship Id="rId206" Type="http://schemas.openxmlformats.org/officeDocument/2006/relationships/image" Target="media/image6.emf"/><Relationship Id="rId227" Type="http://schemas.openxmlformats.org/officeDocument/2006/relationships/hyperlink" Target="http://administrativo.uaaan.mx/calidadAcad/forestal/Cat_9/aulainteligente.jpg" TargetMode="External"/><Relationship Id="rId248" Type="http://schemas.openxmlformats.org/officeDocument/2006/relationships/hyperlink" Target="http://administrativo.uaaan.mx/calidadAcad/forestal/Cat_9/cSUTUAAAN.pdf" TargetMode="External"/><Relationship Id="rId269" Type="http://schemas.openxmlformats.org/officeDocument/2006/relationships/hyperlink" Target="http://administrativo.uaaan.mx/calidadAcad/EVIDENCIAS/cat10/oficiosep.pdf" TargetMode="External"/><Relationship Id="rId12" Type="http://schemas.openxmlformats.org/officeDocument/2006/relationships/hyperlink" Target="http://siiaa.uaaan.mx/marco/Normativa-Juridico/18_Reglamento-Periodo-Sabatico-Personal-Academico-UAAAN.pdf" TargetMode="External"/><Relationship Id="rId33" Type="http://schemas.openxmlformats.org/officeDocument/2006/relationships/hyperlink" Target="http://administrativo.uaaan.mx/escolar/VAmuestra_horariosSede.php" TargetMode="External"/><Relationship Id="rId108" Type="http://schemas.openxmlformats.org/officeDocument/2006/relationships/hyperlink" Target="http://administrativo.uaaan.mx/sdesarrolloed/mpromocion.pdf" TargetMode="External"/><Relationship Id="rId129" Type="http://schemas.openxmlformats.org/officeDocument/2006/relationships/hyperlink" Target="http://administrativo.uaaan.mx/calidadAcad/difusionc/informeDC.docx" TargetMode="External"/><Relationship Id="rId280" Type="http://schemas.openxmlformats.org/officeDocument/2006/relationships/hyperlink" Target="http://pedpd.uaaan.mx/archivos/Modelo_2015.pdf" TargetMode="External"/><Relationship Id="rId54" Type="http://schemas.openxmlformats.org/officeDocument/2006/relationships/hyperlink" Target="http://administrativo.uaaan.mx/sdesarrolloed/diagnostico.pdf" TargetMode="External"/><Relationship Id="rId75" Type="http://schemas.openxmlformats.org/officeDocument/2006/relationships/hyperlink" Target="http://administrativo.uaaan.mx/calidadAcad/EVIDENCIAS/DDC01.doc" TargetMode="External"/><Relationship Id="rId96" Type="http://schemas.openxmlformats.org/officeDocument/2006/relationships/hyperlink" Target="http://administrativo.uaaan.mx/sdesarrolloed/MANUALPADC.pdf" TargetMode="External"/><Relationship Id="rId140" Type="http://schemas.openxmlformats.org/officeDocument/2006/relationships/hyperlink" Target="http://administrativo.uaaan.mx/calidadAcad/EVIDENCIAS/DFEI08.pdf" TargetMode="External"/><Relationship Id="rId161" Type="http://schemas.openxmlformats.org/officeDocument/2006/relationships/hyperlink" Target="http://administrativo.uaaan.mx/escolar/RESEVALTUT.php" TargetMode="External"/><Relationship Id="rId182" Type="http://schemas.openxmlformats.org/officeDocument/2006/relationships/hyperlink" Target="http://www.conricyt.mx" TargetMode="External"/><Relationship Id="rId217" Type="http://schemas.openxmlformats.org/officeDocument/2006/relationships/hyperlink" Target="http://administrativo.uaaan.mx/calidadAcad/SERVICIOS/inscritos.xlsx" TargetMode="External"/><Relationship Id="rId6" Type="http://schemas.openxmlformats.org/officeDocument/2006/relationships/footnotes" Target="footnotes.xml"/><Relationship Id="rId238" Type="http://schemas.openxmlformats.org/officeDocument/2006/relationships/hyperlink" Target="http://evaluarte.uaaan.mx/CALIDAD/SUELOS/FOTOGRAFIAS/" TargetMode="External"/><Relationship Id="rId259" Type="http://schemas.openxmlformats.org/officeDocument/2006/relationships/hyperlink" Target="http://administrativo.uaaan.mx/calidadAcad/forestal/Cat_9/manualce.pdf" TargetMode="External"/><Relationship Id="rId23" Type="http://schemas.openxmlformats.org/officeDocument/2006/relationships/hyperlink" Target="http://administrativo.uaaan.mx/calidadAcad/forestal/Cat_1/modelopdpd.pdf" TargetMode="External"/><Relationship Id="rId119" Type="http://schemas.openxmlformats.org/officeDocument/2006/relationships/hyperlink" Target="http://administrativo.uaaan.mx/calidadAcad/deportivo/becasdeportivas.xlsx" TargetMode="External"/><Relationship Id="rId270" Type="http://schemas.openxmlformats.org/officeDocument/2006/relationships/hyperlink" Target="http://siiaa.uaaan.mx/marco/Normativa-Juridico/16_Reglamento-Investigacion-UAAAN.pdf" TargetMode="External"/><Relationship Id="rId291" Type="http://schemas.openxmlformats.org/officeDocument/2006/relationships/hyperlink" Target="http://www.uaaan.mx/v3/index.php/direcciones/direccion-de-planeacion-y-evaluacion/1304-programa-de-desarrollo-institucional-2013-2018" TargetMode="External"/><Relationship Id="rId305" Type="http://schemas.openxmlformats.org/officeDocument/2006/relationships/hyperlink" Target="http://www.uaaan.mx/v3/index.php/direcciones/direccion-de-planeacion-y-evaluacion/1540-programa-de-metas-y-presupuesto-2017" TargetMode="External"/><Relationship Id="rId44" Type="http://schemas.openxmlformats.org/officeDocument/2006/relationships/hyperlink" Target="http://administrativo.uaaan.mx/calidadAcad/ficha_tecnica2_gral.html" TargetMode="External"/><Relationship Id="rId65" Type="http://schemas.openxmlformats.org/officeDocument/2006/relationships/hyperlink" Target="http://administrativo.uaaan.mx/calidadAcad/EVIDENCIAS/DDC08.doc" TargetMode="External"/><Relationship Id="rId86" Type="http://schemas.openxmlformats.org/officeDocument/2006/relationships/hyperlink" Target="http://evaluarte.uaaan.mx/CALIDAD/SUELOS/Plan%20de%20Estudios%20IAA.xls" TargetMode="External"/><Relationship Id="rId130" Type="http://schemas.openxmlformats.org/officeDocument/2006/relationships/hyperlink" Target="http://administrativo.uaaan.mx/calidadAcad/deportivo/informe.docx" TargetMode="External"/><Relationship Id="rId151" Type="http://schemas.openxmlformats.org/officeDocument/2006/relationships/hyperlink" Target="http://administrativo.uaaan.mx/calidadAcad/EVIDENCIAS/DFEI10.pdf" TargetMode="External"/><Relationship Id="rId172" Type="http://schemas.openxmlformats.org/officeDocument/2006/relationships/hyperlink" Target="http://biblioteca.uaaan.mx/" TargetMode="External"/><Relationship Id="rId193" Type="http://schemas.openxmlformats.org/officeDocument/2006/relationships/hyperlink" Target="http://www.sieveda.org/admin/?s=2&amp;m=132&amp;p=registrar&amp;idprog=30&amp;sp=&amp;cat=6&amp;a=registrar&amp;idind=32" TargetMode="External"/><Relationship Id="rId207" Type="http://schemas.openxmlformats.org/officeDocument/2006/relationships/hyperlink" Target="http://siiaa.uaaan.mx/marco/Normativa-Juridico/11_Reglamento-Practicas-Profesionales-UAAAN.pdf" TargetMode="External"/><Relationship Id="rId228" Type="http://schemas.openxmlformats.org/officeDocument/2006/relationships/hyperlink" Target="http://administrativo.uaaan.mx/calidadAcad/forestal/Cat_9/planoaulas.pdf" TargetMode="External"/><Relationship Id="rId249" Type="http://schemas.openxmlformats.org/officeDocument/2006/relationships/hyperlink" Target="http://administrativo.uaaan.mx/calidadAcad/forestal/Cat_9/barda.jpg" TargetMode="External"/><Relationship Id="rId13" Type="http://schemas.openxmlformats.org/officeDocument/2006/relationships/hyperlink" Target="http://administrativo.uaaan.mx/calidadAcad/convenios.pdf" TargetMode="External"/><Relationship Id="rId109" Type="http://schemas.openxmlformats.org/officeDocument/2006/relationships/hyperlink" Target="http://administrativo.uaaan.mx/sdesarrolloed/MANUALPADC.pdf" TargetMode="External"/><Relationship Id="rId260" Type="http://schemas.openxmlformats.org/officeDocument/2006/relationships/hyperlink" Target="http://administrativo.uaaan.mx/calidadAcad/forestal/Cat_9/formatopa.pdf" TargetMode="External"/><Relationship Id="rId281" Type="http://schemas.openxmlformats.org/officeDocument/2006/relationships/hyperlink" Target="http://siiaa.uaaan.mx/marco/NormatividadInternaUAN/LeyOrganica-Color-UAN.pdf" TargetMode="External"/><Relationship Id="rId34" Type="http://schemas.openxmlformats.org/officeDocument/2006/relationships/hyperlink" Target="http://administrativo.uaaan.mx/evdoc/login.php" TargetMode="External"/><Relationship Id="rId55" Type="http://schemas.openxmlformats.org/officeDocument/2006/relationships/hyperlink" Target="http://administrativo.uaaan.mx/sdesarrolloed/escuelas.pdf" TargetMode="External"/><Relationship Id="rId76" Type="http://schemas.openxmlformats.org/officeDocument/2006/relationships/hyperlink" Target="http://evaluarte.uaaan.mx/CALIDAD/SUELOS/plan%20de%20desarrollo%20estrategico%20Programa%20Docente.doc" TargetMode="External"/><Relationship Id="rId97" Type="http://schemas.openxmlformats.org/officeDocument/2006/relationships/hyperlink" Target="http://evaluarte.uaaan.mx/CALIDAD/PAS/SUELOS/" TargetMode="External"/><Relationship Id="rId120" Type="http://schemas.openxmlformats.org/officeDocument/2006/relationships/hyperlink" Target="http://administrativo.uaaan.mx/calidadAcad/idiomas/informe2017.pdf" TargetMode="External"/><Relationship Id="rId141" Type="http://schemas.openxmlformats.org/officeDocument/2006/relationships/hyperlink" Target="http://evaluarte.uaaan.mx/CALIDAD/zootecnia/AFILIACIONES%20IMSS%20GENERAL%202017.xlsx" TargetMode="External"/><Relationship Id="rId7" Type="http://schemas.openxmlformats.org/officeDocument/2006/relationships/endnotes" Target="endnotes.xml"/><Relationship Id="rId162" Type="http://schemas.openxmlformats.org/officeDocument/2006/relationships/hyperlink" Target="http://administrativo.uaaan.mx/calidadAcad/EVIDENCIAS/DFEI04.pdf" TargetMode="External"/><Relationship Id="rId183" Type="http://schemas.openxmlformats.org/officeDocument/2006/relationships/hyperlink" Target="http://www.sciencemag.org/" TargetMode="External"/><Relationship Id="rId218" Type="http://schemas.openxmlformats.org/officeDocument/2006/relationships/hyperlink" Target="http://administrativo.uaaan.mx/calidadAcad/SERVICIOS/inscritos.xlsx" TargetMode="External"/><Relationship Id="rId239" Type="http://schemas.openxmlformats.org/officeDocument/2006/relationships/hyperlink" Target="http://administrativo.uaaan.mx/calidadAcad/forestal/Cat_9/saladejuntas.jpg" TargetMode="External"/><Relationship Id="rId250" Type="http://schemas.openxmlformats.org/officeDocument/2006/relationships/hyperlink" Target="http://administrativo.uaaan.mx/calidadAcad/forestal/Cat_9/caseta.jpg" TargetMode="External"/><Relationship Id="rId271" Type="http://schemas.openxmlformats.org/officeDocument/2006/relationships/hyperlink" Target="file:///C:\Users\UAAAN\Desktop\DOCUMENTOS%20COMEAA\INGENIERO%20FORESTAL\Programa%20Anual%20de%20Metas%20y%20Presupuesto%20(10.2.4)%20y%20el%20Sistema%20del%20Presupuestos" TargetMode="External"/><Relationship Id="rId292" Type="http://schemas.openxmlformats.org/officeDocument/2006/relationships/hyperlink" Target="http://evaluarte.uaaan.mx/CALIDAD/RIEGO/Plan%20Desarrollo%20IAI%202017-2022.docx" TargetMode="External"/><Relationship Id="rId306" Type="http://schemas.openxmlformats.org/officeDocument/2006/relationships/hyperlink" Target="http://evaluarte.uaaan.mx/CALIDAD/SUELOS/PROYESPSUELOS.xlsx" TargetMode="External"/><Relationship Id="rId24" Type="http://schemas.openxmlformats.org/officeDocument/2006/relationships/hyperlink" Target="http://administrativo.uaaan.mx/calidadAcad/forestal/Cat_1/convocatoriapdpd.pdf" TargetMode="External"/><Relationship Id="rId40" Type="http://schemas.openxmlformats.org/officeDocument/2006/relationships/hyperlink" Target="http://siiaa.uaaan.mx/marco/NormatividadInternaUAN/04-Estatuto_UAAAN_2006_CU.pdf" TargetMode="External"/><Relationship Id="rId45" Type="http://schemas.openxmlformats.org/officeDocument/2006/relationships/hyperlink" Target="http://administrativo.uaaan.mx/calidadAcad/ficha_tecnica2_gral.html" TargetMode="External"/><Relationship Id="rId66" Type="http://schemas.openxmlformats.org/officeDocument/2006/relationships/hyperlink" Target="http://administrativo.uaaan.mx/calidadAcad/EVIDENCIAS/DDC01.doc" TargetMode="External"/><Relationship Id="rId87" Type="http://schemas.openxmlformats.org/officeDocument/2006/relationships/hyperlink" Target="http://evaluarte.uaaan.mx/CALIDAD/SUELOS/Plan%20de%20Estudios%20IAA.xls" TargetMode="External"/><Relationship Id="rId110" Type="http://schemas.openxmlformats.org/officeDocument/2006/relationships/hyperlink" Target="http://siiaa.uaaan.mx/marco/Normativa-Juridico/08_Reglamento-Academico-Alumnos-Licenciatura-UAAAN.pdf" TargetMode="External"/><Relationship Id="rId115" Type="http://schemas.openxmlformats.org/officeDocument/2006/relationships/hyperlink" Target="http://evaluarte.uaaan.mx/CALIDAD/SUELOS/Plan%20de%20Estudios%20IAA.xls" TargetMode="External"/><Relationship Id="rId131" Type="http://schemas.openxmlformats.org/officeDocument/2006/relationships/hyperlink" Target="http://administrativo.uaaan.mx/calidadAcad/EVIDENCIAS/DFEI08.pdf" TargetMode="External"/><Relationship Id="rId136" Type="http://schemas.openxmlformats.org/officeDocument/2006/relationships/hyperlink" Target="http://administrativo.uaaan.mx/calidadAcad/deportivo/anuario.docx" TargetMode="External"/><Relationship Id="rId157" Type="http://schemas.openxmlformats.org/officeDocument/2006/relationships/hyperlink" Target="http://administrativo.uaaan.mx/calidadAcad/EVIDENCIAS/DFEI08.pdf" TargetMode="External"/><Relationship Id="rId178" Type="http://schemas.openxmlformats.org/officeDocument/2006/relationships/hyperlink" Target="http://repositorio.uaaan.mx:8080/xmlui/" TargetMode="External"/><Relationship Id="rId301" Type="http://schemas.openxmlformats.org/officeDocument/2006/relationships/hyperlink" Target="http://www.uaaan.mx/v3/attachments/article/1540/PMP2017aprob-CU.pdf" TargetMode="External"/><Relationship Id="rId61" Type="http://schemas.openxmlformats.org/officeDocument/2006/relationships/hyperlink" Target="http://administrativo.uaaan.mx/calidadAcad/forestal/aulas.pps" TargetMode="External"/><Relationship Id="rId82" Type="http://schemas.openxmlformats.org/officeDocument/2006/relationships/hyperlink" Target="http://evaluarte.uaaan.mx/CALIDAD/SUELOS/Plan%20de%20Estudios%20IAA.xls" TargetMode="External"/><Relationship Id="rId152" Type="http://schemas.openxmlformats.org/officeDocument/2006/relationships/hyperlink" Target="http://administrativo.uaaan.mx/calidadAcad/EVIDENCIAS/DFEI08.pdf" TargetMode="External"/><Relationship Id="rId173" Type="http://schemas.openxmlformats.org/officeDocument/2006/relationships/hyperlink" Target="http://remba.uaa.mx" TargetMode="External"/><Relationship Id="rId194" Type="http://schemas.openxmlformats.org/officeDocument/2006/relationships/hyperlink" Target="http://www.sieveda.org/admin/?s=2&amp;m=132&amp;p=registrar&amp;idprog=30&amp;sp=&amp;cat=6&amp;a=registrar&amp;idind=32" TargetMode="External"/><Relationship Id="rId199" Type="http://schemas.openxmlformats.org/officeDocument/2006/relationships/hyperlink" Target="http://administrativo.uaaan.mx/calidadAcad/rectoria/2015.pdf" TargetMode="External"/><Relationship Id="rId203" Type="http://schemas.openxmlformats.org/officeDocument/2006/relationships/hyperlink" Target="http://administrativo.uaaan.mx/calidadAcad/rectoria/convenios.xlsx" TargetMode="External"/><Relationship Id="rId208" Type="http://schemas.openxmlformats.org/officeDocument/2006/relationships/hyperlink" Target="http://www.uaaan.mx/egresados/" TargetMode="External"/><Relationship Id="rId229" Type="http://schemas.openxmlformats.org/officeDocument/2006/relationships/hyperlink" Target="http://administrativo.uaaan.mx/calidadAcad/forestal/Cat_9/fotoedificioaulas.jpg" TargetMode="External"/><Relationship Id="rId19" Type="http://schemas.openxmlformats.org/officeDocument/2006/relationships/hyperlink" Target="http://evaluarte.uaaan.mx/CALIDAD/SUELOS/FICHA%20TECNICA%20PAYA.xlsx" TargetMode="External"/><Relationship Id="rId224" Type="http://schemas.openxmlformats.org/officeDocument/2006/relationships/hyperlink" Target="http://administrativo.uaaan.mx/calidadAcad/INVESTIGACION/sep-conacyt.xlsx" TargetMode="External"/><Relationship Id="rId240" Type="http://schemas.openxmlformats.org/officeDocument/2006/relationships/hyperlink" Target="http://administrativo.uaaan.mx/calidadAcad/forestal/Cat_9/vconferencia.jpg" TargetMode="External"/><Relationship Id="rId245" Type="http://schemas.openxmlformats.org/officeDocument/2006/relationships/hyperlink" Target="http://administrativo.uaaan.mx/calidadAcad/forestal/Cat_9/normaslab.pdf" TargetMode="External"/><Relationship Id="rId261" Type="http://schemas.openxmlformats.org/officeDocument/2006/relationships/hyperlink" Target="http://administrativo.uaaan.mx/calidadAcad/forestal/Cat_9/fotosinv.pdf" TargetMode="External"/><Relationship Id="rId266" Type="http://schemas.openxmlformats.org/officeDocument/2006/relationships/hyperlink" Target="http://administrativo.uaaan.mx/calidadAcad/forestal/Cat_9/reglamentoviv.pdf" TargetMode="External"/><Relationship Id="rId287" Type="http://schemas.openxmlformats.org/officeDocument/2006/relationships/hyperlink" Target="http://siiaa.uaaan.mx/" TargetMode="External"/><Relationship Id="rId14" Type="http://schemas.openxmlformats.org/officeDocument/2006/relationships/hyperlink" Target="http://www.uaaan.mx/v3/attachments/article/1304/PDI-UAAAN-2013-2018.pdf" TargetMode="External"/><Relationship Id="rId30" Type="http://schemas.openxmlformats.org/officeDocument/2006/relationships/hyperlink" Target="http://administrativo.uaaan.mx/escolar/RTcacademicos.php" TargetMode="External"/><Relationship Id="rId35" Type="http://schemas.openxmlformats.org/officeDocument/2006/relationships/hyperlink" Target="http://siiaa.uaaan.mx/marco/Normativa-Juridico/16_Reglamento-Investigacion-UAAAN.pdf" TargetMode="External"/><Relationship Id="rId56" Type="http://schemas.openxmlformats.org/officeDocument/2006/relationships/hyperlink" Target="http://administrativo.uaaan.mx/escolar/menuR.php" TargetMode="External"/><Relationship Id="rId77" Type="http://schemas.openxmlformats.org/officeDocument/2006/relationships/hyperlink" Target="http://evaluarte.uaaan.mx/CALIDAD/SUELOS/Plan%20de%20Estudios%20IAA.xls" TargetMode="External"/><Relationship Id="rId100" Type="http://schemas.openxmlformats.org/officeDocument/2006/relationships/hyperlink" Target="http://administrativo.uaaan.mx/calidadAcad/EVIDENCIAS/DFEI18.pdf" TargetMode="External"/><Relationship Id="rId105" Type="http://schemas.openxmlformats.org/officeDocument/2006/relationships/hyperlink" Target="http://administrativo.uaaan.mx/sdesarrolloed/MANUALPADC.pdf" TargetMode="External"/><Relationship Id="rId126" Type="http://schemas.openxmlformats.org/officeDocument/2006/relationships/hyperlink" Target="http://administrativo.uaaan.mx/calidadAcad/licenciatura/manual.pdf" TargetMode="External"/><Relationship Id="rId147" Type="http://schemas.openxmlformats.org/officeDocument/2006/relationships/hyperlink" Target="http://administrativo.uaaan.mx/calidadAcad/EVIDENCIAS/DFEI12.pdf" TargetMode="External"/><Relationship Id="rId168" Type="http://schemas.openxmlformats.org/officeDocument/2006/relationships/hyperlink" Target="http://www.conricyt.mx" TargetMode="External"/><Relationship Id="rId282" Type="http://schemas.openxmlformats.org/officeDocument/2006/relationships/hyperlink" Target="http://pedpd.uaaan.mx/" TargetMode="External"/><Relationship Id="rId8" Type="http://schemas.openxmlformats.org/officeDocument/2006/relationships/image" Target="media/image1.png"/><Relationship Id="rId51" Type="http://schemas.openxmlformats.org/officeDocument/2006/relationships/hyperlink" Target="http://administrativo.uaaan.mx/sdesarrolloed/mseleccion.pdf" TargetMode="External"/><Relationship Id="rId72" Type="http://schemas.openxmlformats.org/officeDocument/2006/relationships/hyperlink" Target="http://administrativo.uaaan.mx/calidadAcad/EVIDENCIAS/DDC07.pdf" TargetMode="External"/><Relationship Id="rId93" Type="http://schemas.openxmlformats.org/officeDocument/2006/relationships/hyperlink" Target="http://siiaa.uaaan.mx/marco/Normativa-Juridico/11_Reglamento-Practicas-Profesionales-UAAAN.pdf" TargetMode="External"/><Relationship Id="rId98" Type="http://schemas.openxmlformats.org/officeDocument/2006/relationships/hyperlink" Target="http://evaluarte.uaaan.mx/CALIDAD/SUELOS/Plan%20de%20Estudios%20IAA.xls" TargetMode="External"/><Relationship Id="rId121" Type="http://schemas.openxmlformats.org/officeDocument/2006/relationships/hyperlink" Target="http://administrativo.uaaan.mx/calidadAcad/emprendedores/REINU.xlsx" TargetMode="External"/><Relationship Id="rId142" Type="http://schemas.openxmlformats.org/officeDocument/2006/relationships/hyperlink" Target="http://administrativo.uaaan.mx/calidadAcad/forestal/Cat_5/fotoscopiadora.pptx" TargetMode="External"/><Relationship Id="rId163" Type="http://schemas.openxmlformats.org/officeDocument/2006/relationships/hyperlink" Target="http://administrativo.uaaan.mx/calidadAcad/EVIDENCIAS/tutoria2016.pdf" TargetMode="External"/><Relationship Id="rId184" Type="http://schemas.openxmlformats.org/officeDocument/2006/relationships/image" Target="media/image2.png"/><Relationship Id="rId189" Type="http://schemas.openxmlformats.org/officeDocument/2006/relationships/hyperlink" Target="http://science-h.com/sh/index.php?c=6512bd43d9caa6e02c990b0a82652dca" TargetMode="External"/><Relationship Id="rId219" Type="http://schemas.openxmlformats.org/officeDocument/2006/relationships/hyperlink" Target="http://www.uaaan.mx/egresados/index.php/bolsa-de-trabajo" TargetMode="External"/><Relationship Id="rId3" Type="http://schemas.openxmlformats.org/officeDocument/2006/relationships/styles" Target="styles.xml"/><Relationship Id="rId214" Type="http://schemas.openxmlformats.org/officeDocument/2006/relationships/hyperlink" Target="http://administrativo.uaaan.mx/calidadAcad/convenios.pdf" TargetMode="External"/><Relationship Id="rId230" Type="http://schemas.openxmlformats.org/officeDocument/2006/relationships/hyperlink" Target="http://administrativo.uaaan.mx/calidadAcad/forestal/Cat_9/aulasusonormal.jpg" TargetMode="External"/><Relationship Id="rId235" Type="http://schemas.openxmlformats.org/officeDocument/2006/relationships/hyperlink" Target="http://administrativo.uaaan.mx/calidadAcad/forestal/Cat_9/comedor.pdf" TargetMode="External"/><Relationship Id="rId251" Type="http://schemas.openxmlformats.org/officeDocument/2006/relationships/hyperlink" Target="http://administrativo.uaaan.mx/calidadAcad/forestal/Cat_9/camara.jpg" TargetMode="External"/><Relationship Id="rId256" Type="http://schemas.openxmlformats.org/officeDocument/2006/relationships/hyperlink" Target="http://administrativo.uaaan.mx/calidadAcad/forestal/Cat_9/emc.jpg" TargetMode="External"/><Relationship Id="rId277" Type="http://schemas.openxmlformats.org/officeDocument/2006/relationships/hyperlink" Target="http://administrativo.uaaan.mx/calidadAcad/EVIDENCIAS/cat10/valores.zip" TargetMode="External"/><Relationship Id="rId298" Type="http://schemas.openxmlformats.org/officeDocument/2006/relationships/hyperlink" Target="http://siiaa.uaaan.mx/marco/Normativa-Juridico/67_ContratoColectivoSUTUAAAN.pdf" TargetMode="External"/><Relationship Id="rId25" Type="http://schemas.openxmlformats.org/officeDocument/2006/relationships/hyperlink" Target="http://evaluarte.uaaan.mx/CALIDAD/SUELOS/FICHA%20TECNICA%20PAYA.xlsx" TargetMode="External"/><Relationship Id="rId46" Type="http://schemas.openxmlformats.org/officeDocument/2006/relationships/hyperlink" Target="http://administrativo.uaaan.mx/calidadAcad/ficha_tecnica2_gral.html" TargetMode="External"/><Relationship Id="rId67" Type="http://schemas.openxmlformats.org/officeDocument/2006/relationships/hyperlink" Target="http://administrativo.uaaan.mx/calidadAcad/EVIDENCIAS/DDC05.doc" TargetMode="External"/><Relationship Id="rId116" Type="http://schemas.openxmlformats.org/officeDocument/2006/relationships/hyperlink" Target="http://evaluarte.uaaan.mx/CALIDAD/SUELOS/Plan%20de%20Estudios%20IAA.xls" TargetMode="External"/><Relationship Id="rId137" Type="http://schemas.openxmlformats.org/officeDocument/2006/relationships/hyperlink" Target="http://administrativo.uaaan.mx/calidadAcad/deportivo/anuariointerno.docx" TargetMode="External"/><Relationship Id="rId158" Type="http://schemas.openxmlformats.org/officeDocument/2006/relationships/hyperlink" Target="http://administrativo.uaaan.mx/calidadAcad/EVIDENCIAS/DFEI04.pdf" TargetMode="External"/><Relationship Id="rId272" Type="http://schemas.openxmlformats.org/officeDocument/2006/relationships/hyperlink" Target="http://administrativo.uaaan.mx/calidadAcad/EVIDENCIAS/cat10/sistemap.pdf" TargetMode="External"/><Relationship Id="rId293" Type="http://schemas.openxmlformats.org/officeDocument/2006/relationships/hyperlink" Target="http://evaluarte.uaaan.mx/CALIDAD/SUELOS/plan%20de%20desarrollo%20estrategico%20Programa%20Docente.doc" TargetMode="External"/><Relationship Id="rId302" Type="http://schemas.openxmlformats.org/officeDocument/2006/relationships/hyperlink" Target="http://administrativo.uaaan.mx/calidadAcad/EVIDENCIAS/cat10/siplaneacion.pdf" TargetMode="External"/><Relationship Id="rId307" Type="http://schemas.openxmlformats.org/officeDocument/2006/relationships/footer" Target="footer1.xml"/><Relationship Id="rId20" Type="http://schemas.openxmlformats.org/officeDocument/2006/relationships/hyperlink" Target="http://evaluarte.uaaan.mx/CALIDAD/SUELOS/FICHA%20TECNICA%20PAYA.xlsx" TargetMode="External"/><Relationship Id="rId41" Type="http://schemas.openxmlformats.org/officeDocument/2006/relationships/hyperlink" Target="http://siiaa.uaaan.mx/marco/NormatividadInternaUAN/04-Estatuto_UAAAN_2006_CU.pdf" TargetMode="External"/><Relationship Id="rId62" Type="http://schemas.openxmlformats.org/officeDocument/2006/relationships/hyperlink" Target="http://siiaa.uaaan.mx/marco/Normativa-Juridico/08_Reglamento-Academico-Alumnos-Licenciatura-UAAAN.pdf" TargetMode="External"/><Relationship Id="rId83" Type="http://schemas.openxmlformats.org/officeDocument/2006/relationships/hyperlink" Target="http://administrativo.uaaan.mx/sdesarrolloed/MANUALPADC.pdf" TargetMode="External"/><Relationship Id="rId88" Type="http://schemas.openxmlformats.org/officeDocument/2006/relationships/hyperlink" Target="http://administrativo.uaaan.mx/calidadAcad/EVIDENCIAS/DDC03.xls" TargetMode="External"/><Relationship Id="rId111" Type="http://schemas.openxmlformats.org/officeDocument/2006/relationships/hyperlink" Target="http://administrativo.uaaan.mx/calidadAcad/EVIDENCIAS/DDC01.doc" TargetMode="External"/><Relationship Id="rId132" Type="http://schemas.openxmlformats.org/officeDocument/2006/relationships/hyperlink" Target="http://administrativo.uaaan.mx/calidadAcad/difusionc/procedimientosDC.pdf" TargetMode="External"/><Relationship Id="rId153" Type="http://schemas.openxmlformats.org/officeDocument/2006/relationships/hyperlink" Target="http://www.uaaan.mx/v3/index.php/noticias-de-la-universidad/1200-da-inicio-taller-de-matematicas-asesoria-2015" TargetMode="External"/><Relationship Id="rId174" Type="http://schemas.openxmlformats.org/officeDocument/2006/relationships/hyperlink" Target="http://orton.catie.ac.cr/" TargetMode="External"/><Relationship Id="rId179" Type="http://schemas.openxmlformats.org/officeDocument/2006/relationships/hyperlink" Target="http://www.sieveda.org/admin/?s=2&amp;m=132&amp;p=registrar&amp;idprog=30&amp;sp=&amp;cat=6&amp;a=registrar&amp;idind=32" TargetMode="External"/><Relationship Id="rId195" Type="http://schemas.openxmlformats.org/officeDocument/2006/relationships/hyperlink" Target="http://www.sieveda.org/admin/?s=2&amp;m=132&amp;p=registrar&amp;idprog=30&amp;sp=&amp;cat=6&amp;a=registrar&amp;idind=32" TargetMode="External"/><Relationship Id="rId209" Type="http://schemas.openxmlformats.org/officeDocument/2006/relationships/hyperlink" Target="http://evaluarte.uaaan.mx/CALIDAD/registroegresados.xlsx" TargetMode="External"/><Relationship Id="rId190" Type="http://schemas.openxmlformats.org/officeDocument/2006/relationships/hyperlink" Target="http://remba.uaa.mx/" TargetMode="External"/><Relationship Id="rId204" Type="http://schemas.openxmlformats.org/officeDocument/2006/relationships/hyperlink" Target="http://evaluarte.uaaan.mx/CALIDAD/SUELOS/EMPRESAS%20RECEPTORAS%20P.P..docx" TargetMode="External"/><Relationship Id="rId220" Type="http://schemas.openxmlformats.org/officeDocument/2006/relationships/hyperlink" Target="http://administrativo.uaaan.mx/calidadAcad/econtinua/ec-cursos.docx" TargetMode="External"/><Relationship Id="rId225" Type="http://schemas.openxmlformats.org/officeDocument/2006/relationships/hyperlink" Target="http://administrativo.uaaan.mx/calidadAcad/INVESTIGACION/mri.pdf" TargetMode="External"/><Relationship Id="rId241" Type="http://schemas.openxmlformats.org/officeDocument/2006/relationships/hyperlink" Target="http://administrativo.uaaan.mx/calidadAcad/forestal/Cat_9/auditoriosuaaan.pdf" TargetMode="External"/><Relationship Id="rId246" Type="http://schemas.openxmlformats.org/officeDocument/2006/relationships/hyperlink" Target="http://administrativo.uaaan.mx/calidadAcad/forestal/Cat_9/reglamentolab.pdf" TargetMode="External"/><Relationship Id="rId267" Type="http://schemas.openxmlformats.org/officeDocument/2006/relationships/hyperlink" Target="http://www.uaaan.mx/v3/index.php/direcciones/direccion-de-planeacion-y-evaluacion/1304-programa-de-desarrollo-institucional-2013-2018" TargetMode="External"/><Relationship Id="rId288" Type="http://schemas.openxmlformats.org/officeDocument/2006/relationships/hyperlink" Target="http://administrativo.uaaan.mx/calidadAcad/EVIDENCIAS/cat10/SGC.docx" TargetMode="External"/><Relationship Id="rId15" Type="http://schemas.openxmlformats.org/officeDocument/2006/relationships/hyperlink" Target="http://administrativo.uaaan.mx/calidadAcad/SUTA2017.pdf" TargetMode="External"/><Relationship Id="rId36" Type="http://schemas.openxmlformats.org/officeDocument/2006/relationships/hyperlink" Target="http://pedpd.uaaan.mx/" TargetMode="External"/><Relationship Id="rId57" Type="http://schemas.openxmlformats.org/officeDocument/2006/relationships/hyperlink" Target="http://administrativo.uaaan.mx/calidadAcad/EVIDENCIAS/DFEI05.pdf" TargetMode="External"/><Relationship Id="rId106" Type="http://schemas.openxmlformats.org/officeDocument/2006/relationships/hyperlink" Target="http://administrativo.uaaan.mx/calidadAcad/EVIDENCIAS/DDC01.doc" TargetMode="External"/><Relationship Id="rId127" Type="http://schemas.openxmlformats.org/officeDocument/2006/relationships/hyperlink" Target="http://siiaa.uaaan.mx/marco/Normativa-Juridico/11_Reglamento-Practicas-Profesionales-UAAAN.pdf" TargetMode="External"/><Relationship Id="rId262" Type="http://schemas.openxmlformats.org/officeDocument/2006/relationships/hyperlink" Target="http://administrativo.uaaan.mx/calidadAcad/forestal/Cat_9/reglamentoinv.pdf" TargetMode="External"/><Relationship Id="rId283" Type="http://schemas.openxmlformats.org/officeDocument/2006/relationships/hyperlink" Target="http://pedpd.uaaan.mx/archivos/Modelo_2015.pdf"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evaluarte.uaaan.mx/CALIDAD/SUELOS/FICHA%20TECNICA%20PAYA.xlsx" TargetMode="External"/><Relationship Id="rId52" Type="http://schemas.openxmlformats.org/officeDocument/2006/relationships/hyperlink" Target="http://administrativo.uaaan.mx/calidadAcad/EVIDENCIAS/pinduccion.pdf" TargetMode="External"/><Relationship Id="rId73" Type="http://schemas.openxmlformats.org/officeDocument/2006/relationships/hyperlink" Target="http://evaluarte.uaaan.mx/CALIDAD/SUELOS/plan%20de%20desarrollo%20estrategico%20Programa%20Docente.doc" TargetMode="External"/><Relationship Id="rId78" Type="http://schemas.openxmlformats.org/officeDocument/2006/relationships/hyperlink" Target="http://evaluarte.uaaan.mx/CALIDAD/SUELOS/plan%20de%20desarrollo%20estrategico%20Programa%20Docente.doc" TargetMode="External"/><Relationship Id="rId94" Type="http://schemas.openxmlformats.org/officeDocument/2006/relationships/hyperlink" Target="http://siiaa.uaaan.mx/marco/Normativa-Juridico/08_Reglamento-Academico-Alumnos-Licenciatura-UAAAN.pdf" TargetMode="External"/><Relationship Id="rId99" Type="http://schemas.openxmlformats.org/officeDocument/2006/relationships/hyperlink" Target="http://siiaa.uaaan.mx/marco/NormatividadInternaUAN/04-Estatuto_UAAAN_2006_CU.pdf" TargetMode="External"/><Relationship Id="rId101" Type="http://schemas.openxmlformats.org/officeDocument/2006/relationships/hyperlink" Target="http://administrativo.uaaan.mx/calidadAcad/EVIDENCIAS/DFEI14.pdf" TargetMode="External"/><Relationship Id="rId122" Type="http://schemas.openxmlformats.org/officeDocument/2006/relationships/hyperlink" Target="http://administrativo.uaaan.mx/calidadAcad/emprendedores/enactus.docx" TargetMode="External"/><Relationship Id="rId143" Type="http://schemas.openxmlformats.org/officeDocument/2006/relationships/hyperlink" Target="http://administrativo.uaaan.mx/calidadAcad/forestal/Cat_5/RSS.pdf" TargetMode="External"/><Relationship Id="rId148" Type="http://schemas.openxmlformats.org/officeDocument/2006/relationships/hyperlink" Target="http://administrativo.uaaan.mx/calidadAcad/EVIDENCIAS/DFEI10.pdf" TargetMode="External"/><Relationship Id="rId164" Type="http://schemas.openxmlformats.org/officeDocument/2006/relationships/hyperlink" Target="http://cursosenlinea.uaaan.mx" TargetMode="External"/><Relationship Id="rId169" Type="http://schemas.openxmlformats.org/officeDocument/2006/relationships/hyperlink" Target="http://www.sciencemag.org/" TargetMode="External"/><Relationship Id="rId18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remba.uaa.mx" TargetMode="External"/><Relationship Id="rId210" Type="http://schemas.openxmlformats.org/officeDocument/2006/relationships/hyperlink" Target="http://administrativo.uaaan.mx/calidadAcad/forestal/Cat_7/dipticomov.pdf" TargetMode="External"/><Relationship Id="rId215" Type="http://schemas.openxmlformats.org/officeDocument/2006/relationships/hyperlink" Target="http://siiaa.uaaan.mx/marco/Normativa-Juridico/09_Reglamento-Servicio-Social-UAAAN.pdf" TargetMode="External"/><Relationship Id="rId236" Type="http://schemas.openxmlformats.org/officeDocument/2006/relationships/hyperlink" Target="http://administrativo.uaaan.mx/calidadAcad/forestal/Cat_9/cafeterias.pdf" TargetMode="External"/><Relationship Id="rId257" Type="http://schemas.openxmlformats.org/officeDocument/2006/relationships/hyperlink" Target="http://administrativo.uaaan.mx/calidadAcad/forestal/Cat_9/gcf.jpg" TargetMode="External"/><Relationship Id="rId278" Type="http://schemas.openxmlformats.org/officeDocument/2006/relationships/hyperlink" Target="http://siiaa.uaaan.mx/marco/NormatividadInternaUAN/LeyOrganica-Color-UAN.pdf" TargetMode="External"/><Relationship Id="rId26" Type="http://schemas.openxmlformats.org/officeDocument/2006/relationships/hyperlink" Target="http://administrativo.uaaan.mx/calidadAcad/SUTA2017.pdf" TargetMode="External"/><Relationship Id="rId231" Type="http://schemas.openxmlformats.org/officeDocument/2006/relationships/hyperlink" Target="http://administrativo.uaaan.mx/calidadAcad/forestal/Cat_9/aulascca.jpg" TargetMode="External"/><Relationship Id="rId252" Type="http://schemas.openxmlformats.org/officeDocument/2006/relationships/hyperlink" Target="http://administrativo.uaaan.mx/calidadAcad/forestal/Cat_9/cuatrimoto.jpg" TargetMode="External"/><Relationship Id="rId273" Type="http://schemas.openxmlformats.org/officeDocument/2006/relationships/hyperlink" Target="http://planeacion.sep.gob.mx/smir/sgtgral/sto_estructurasv2.aspx" TargetMode="External"/><Relationship Id="rId294" Type="http://schemas.openxmlformats.org/officeDocument/2006/relationships/hyperlink" Target="http://administrativo.uaaan.mx/escolar/RTcacademicos.php" TargetMode="External"/><Relationship Id="rId308" Type="http://schemas.openxmlformats.org/officeDocument/2006/relationships/fontTable" Target="fontTable.xml"/><Relationship Id="rId47" Type="http://schemas.openxmlformats.org/officeDocument/2006/relationships/hyperlink" Target="http://evaluarte.uaaan.mx/CALIDAD/SUELOS/FICHA%20TECNICA%20PAYA.xlsx" TargetMode="External"/><Relationship Id="rId68" Type="http://schemas.openxmlformats.org/officeDocument/2006/relationships/hyperlink" Target="http://administrativo.uaaan.mx/calidadAcad/EVIDENCIAS/pref1992.pdf" TargetMode="External"/><Relationship Id="rId89" Type="http://schemas.openxmlformats.org/officeDocument/2006/relationships/hyperlink" Target="http://evaluarte.uaaan.mx/CALIDAD/SUELOS/Plan%20de%20Estudios%20IAA.xls" TargetMode="External"/><Relationship Id="rId112" Type="http://schemas.openxmlformats.org/officeDocument/2006/relationships/hyperlink" Target="http://administrativo.uaaan.mx/calidadAcad/forestal/Cat_4/VigenciaME.pdf" TargetMode="External"/><Relationship Id="rId133" Type="http://schemas.openxmlformats.org/officeDocument/2006/relationships/hyperlink" Target="http://administrativo.uaaan.mx/calidadAcad/difusionc/informeDC.docx" TargetMode="External"/><Relationship Id="rId154" Type="http://schemas.openxmlformats.org/officeDocument/2006/relationships/hyperlink" Target="http://administrativo.uaaan.mx/calidadAcad/EVIDENCIAS/DFEI05.pdf" TargetMode="External"/><Relationship Id="rId175" Type="http://schemas.openxmlformats.org/officeDocument/2006/relationships/hyperlink" Target="http://www.sieveda.org/admin/?s=2&amp;m=132&amp;p=registrar&amp;idprog=30&amp;sp=&amp;cat=6&amp;a=registrar&amp;idind=32" TargetMode="External"/><Relationship Id="rId196" Type="http://schemas.openxmlformats.org/officeDocument/2006/relationships/image" Target="media/image4.jpeg"/><Relationship Id="rId200" Type="http://schemas.openxmlformats.org/officeDocument/2006/relationships/hyperlink" Target="http://administrativo.uaaan.mx/calidadAcad/rectoria/2016.pdf" TargetMode="External"/><Relationship Id="rId16" Type="http://schemas.openxmlformats.org/officeDocument/2006/relationships/hyperlink" Target="http://siiaa.uaaan.mx/marco/NormatividadInternaUAN/04-Estatuto_UAAAN_2006_CU.pdf" TargetMode="External"/><Relationship Id="rId221" Type="http://schemas.openxmlformats.org/officeDocument/2006/relationships/hyperlink" Target="http://siiaa.uaaan.mx/marco/Normativa-Juridico/16_Reglamento-Investigacion-UAAAN.pdf" TargetMode="External"/><Relationship Id="rId242" Type="http://schemas.openxmlformats.org/officeDocument/2006/relationships/hyperlink" Target="http://administrativo.uaaan.mx/calidadAcad/forestal/Cat_9/salalectura.pdf" TargetMode="External"/><Relationship Id="rId263" Type="http://schemas.openxmlformats.org/officeDocument/2006/relationships/hyperlink" Target="http://administrativo.uaaan.mx/calidadAcad/forestal/Cat_9/bitacorainv.pdf" TargetMode="External"/><Relationship Id="rId284" Type="http://schemas.openxmlformats.org/officeDocument/2006/relationships/hyperlink" Target="http://administrativo.uaaan.mx/calidadAcad/EVIDENCIAS/cat10/sicp.docx" TargetMode="External"/><Relationship Id="rId37" Type="http://schemas.openxmlformats.org/officeDocument/2006/relationships/hyperlink" Target="http://siiaa.uaaan.mx/marco/NormatividadInternaUAN/Manual-General-Organizacion.pdf" TargetMode="External"/><Relationship Id="rId58" Type="http://schemas.openxmlformats.org/officeDocument/2006/relationships/hyperlink" Target="http://administrativo.uaaan.mx/calidadAcad/EVIDENCIAS/tutoria2016.pdf" TargetMode="External"/><Relationship Id="rId79" Type="http://schemas.openxmlformats.org/officeDocument/2006/relationships/hyperlink" Target="http://administrativo.uaaan.mx/calidadAcad/EVIDENCIAS/DDC01.doc" TargetMode="External"/><Relationship Id="rId102" Type="http://schemas.openxmlformats.org/officeDocument/2006/relationships/hyperlink" Target="http://administrativo.uaaan.mx/sdesarrolloed/PROCACPADC.pdf" TargetMode="External"/><Relationship Id="rId123" Type="http://schemas.openxmlformats.org/officeDocument/2006/relationships/hyperlink" Target="http://siiaa.uaaan.mx/marco/Normativa-Juridico/11_Reglamento-Practicas-Profesionales-UAAAN.pdf" TargetMode="External"/><Relationship Id="rId144" Type="http://schemas.openxmlformats.org/officeDocument/2006/relationships/hyperlink" Target="http://administrativo.uaaan.mx/calidadAcad/forestal/Cat_5/fotosasistenciales.pptx" TargetMode="External"/><Relationship Id="rId90" Type="http://schemas.openxmlformats.org/officeDocument/2006/relationships/hyperlink" Target="http://siiaa.uaaan.mx/marco/Normativa-Juridico/11_Reglamento-Practicas-Profesionales-UAAAN.pdf" TargetMode="External"/><Relationship Id="rId165" Type="http://schemas.openxmlformats.org/officeDocument/2006/relationships/hyperlink" Target="http://www.uaaan.mx/v3/index.php/noticias-de-la-universidad/1200-da-inicio-taller-de-matematicas-asesoria-2015" TargetMode="External"/><Relationship Id="rId186" Type="http://schemas.openxmlformats.org/officeDocument/2006/relationships/hyperlink" Target="http://biblioteca.uaaan.mx/" TargetMode="External"/><Relationship Id="rId211" Type="http://schemas.openxmlformats.org/officeDocument/2006/relationships/hyperlink" Target="http://administrativo.uaaan.mx/calidadAcad/convenios.pdf" TargetMode="External"/><Relationship Id="rId232" Type="http://schemas.openxmlformats.org/officeDocument/2006/relationships/hyperlink" Target="http://administrativo.uaaan.mx/calidadAcad/forestal/Cat_9/rampas.jpg" TargetMode="External"/><Relationship Id="rId253" Type="http://schemas.openxmlformats.org/officeDocument/2006/relationships/hyperlink" Target="http://administrativo.uaaan.mx/calidadAcad/forestal/Cat_9/simulacro.jpg" TargetMode="External"/><Relationship Id="rId274" Type="http://schemas.openxmlformats.org/officeDocument/2006/relationships/hyperlink" Target="http://administrativo.uaaan.mx/escolar/logind.php" TargetMode="External"/><Relationship Id="rId295" Type="http://schemas.openxmlformats.org/officeDocument/2006/relationships/hyperlink" Target="http://administrativo.uaaan.mx/calidadAcad/SUTA2017.pdf" TargetMode="External"/><Relationship Id="rId309" Type="http://schemas.openxmlformats.org/officeDocument/2006/relationships/theme" Target="theme/theme1.xml"/><Relationship Id="rId27" Type="http://schemas.openxmlformats.org/officeDocument/2006/relationships/hyperlink" Target="http://administrativo.uaaan.mx/calidadAcad/forestal/Cat_1/eventomaestro.pdf" TargetMode="External"/><Relationship Id="rId48" Type="http://schemas.openxmlformats.org/officeDocument/2006/relationships/hyperlink" Target="http://siiaa.uaaan.mx/marco/NormatividadInternaUAN/04-Estatuto_UAAAN_2006_CU.pdf" TargetMode="External"/><Relationship Id="rId69" Type="http://schemas.openxmlformats.org/officeDocument/2006/relationships/hyperlink" Target="http://administrativo.uaaan.mx/calidadAcad/EVIDENCIAS/DDC05.doc" TargetMode="External"/><Relationship Id="rId113" Type="http://schemas.openxmlformats.org/officeDocument/2006/relationships/hyperlink" Target="http://evaluarte.uaaan.mx/CALIDAD/MAPASCURR/SALTILLO/DIVISION%20DE%20INGENIERIA%202014/ING.%20AGRONOMO%20EN%20IRRIGACION/IAIRRIG.%202008-2014.xls" TargetMode="External"/><Relationship Id="rId134" Type="http://schemas.openxmlformats.org/officeDocument/2006/relationships/hyperlink" Target="http://administrativo.uaaan.mx/calidadAcad/EVECUL.xlsx" TargetMode="External"/><Relationship Id="rId80" Type="http://schemas.openxmlformats.org/officeDocument/2006/relationships/hyperlink" Target="http://evaluarte.uaaan.mx/CALIDAD/SUELOS/Plan%20de%20Estudios%20IAA.xls" TargetMode="External"/><Relationship Id="rId155" Type="http://schemas.openxmlformats.org/officeDocument/2006/relationships/hyperlink" Target="http://administrativo.uaaan.mx/calidadAcad/EVIDENCIAS/tutoria2016.pdf" TargetMode="External"/><Relationship Id="rId176" Type="http://schemas.openxmlformats.org/officeDocument/2006/relationships/hyperlink" Target="http://biblioteca.uaaan.mx/" TargetMode="External"/><Relationship Id="rId197" Type="http://schemas.openxmlformats.org/officeDocument/2006/relationships/image" Target="media/image5.jpeg"/><Relationship Id="rId201" Type="http://schemas.openxmlformats.org/officeDocument/2006/relationships/hyperlink" Target="http://administrativo.uaaan.mx/calidadAcad/rectoria/2016.pdf" TargetMode="External"/><Relationship Id="rId222" Type="http://schemas.openxmlformats.org/officeDocument/2006/relationships/hyperlink" Target="http://administrativo.uaaan.mx/calidadAcad/INVESTIGACION/mpa.pdf" TargetMode="External"/><Relationship Id="rId243" Type="http://schemas.openxmlformats.org/officeDocument/2006/relationships/hyperlink" Target="http://administrativo.uaaan.mx/calidadAcad/forestal/Cat_9/palapas.jpg" TargetMode="External"/><Relationship Id="rId264" Type="http://schemas.openxmlformats.org/officeDocument/2006/relationships/hyperlink" Target="http://administrativo.uaaan.mx/calidadAcad/forestal/Cat_9/mttoinv.pdf" TargetMode="External"/><Relationship Id="rId285" Type="http://schemas.openxmlformats.org/officeDocument/2006/relationships/hyperlink" Target="http://administrativo.uaaan.mx/calidadAcad/EVIDENCIAS/cat10/nombramiento.pdf" TargetMode="External"/><Relationship Id="rId17" Type="http://schemas.openxmlformats.org/officeDocument/2006/relationships/hyperlink" Target="http://administrativo.uaaan.mx/calidadAcad/SUTA2017.pdf" TargetMode="External"/><Relationship Id="rId38" Type="http://schemas.openxmlformats.org/officeDocument/2006/relationships/hyperlink" Target="http://siiaa.uaaan.mx/marco/NormatividadInternaUAN/Manual-General-Organizacion.pdf" TargetMode="External"/><Relationship Id="rId59" Type="http://schemas.openxmlformats.org/officeDocument/2006/relationships/hyperlink" Target="http://cursosenlinea.uaaan.mx" TargetMode="External"/><Relationship Id="rId103" Type="http://schemas.openxmlformats.org/officeDocument/2006/relationships/hyperlink" Target="http://administrativo.uaaan.mx/calidadAcad/EVIDENCIAS/SUELOS.pdf" TargetMode="External"/><Relationship Id="rId124" Type="http://schemas.openxmlformats.org/officeDocument/2006/relationships/hyperlink" Target="http://www.uaaan.mx/v3/images/Documentos/praprof.pdf" TargetMode="External"/><Relationship Id="rId70" Type="http://schemas.openxmlformats.org/officeDocument/2006/relationships/hyperlink" Target="http://administrativo.uaaan.mx/calidadAcad/EVIDENCIAS/DDC01.doc" TargetMode="External"/><Relationship Id="rId91" Type="http://schemas.openxmlformats.org/officeDocument/2006/relationships/hyperlink" Target="http://administrativo.uaaan.mx/calidadAcad/forestal/Cat_3/calpra.pdf" TargetMode="External"/><Relationship Id="rId145" Type="http://schemas.openxmlformats.org/officeDocument/2006/relationships/hyperlink" Target="http://administrativo.uaaan.mx/calidadAcad/EVIDENCIAS/DFEI03.pdf" TargetMode="External"/><Relationship Id="rId166" Type="http://schemas.openxmlformats.org/officeDocument/2006/relationships/hyperlink" Target="http://www.sieveda.org/admin/?s=2&amp;m=132&amp;p=registrar&amp;idprog=30&amp;sp=&amp;cat=6&amp;a=registrar&amp;idind=32" TargetMode="External"/><Relationship Id="rId187" Type="http://schemas.openxmlformats.org/officeDocument/2006/relationships/hyperlink" Target="http://repositorio.uaaan.mx:8080/xmlui/" TargetMode="External"/><Relationship Id="rId1" Type="http://schemas.openxmlformats.org/officeDocument/2006/relationships/customXml" Target="../customXml/item1.xml"/><Relationship Id="rId212" Type="http://schemas.openxmlformats.org/officeDocument/2006/relationships/hyperlink" Target="http://administrativo.uaaan.mx/calidadAcad/forestal/Cat_7/solicitudbm.pdf" TargetMode="External"/><Relationship Id="rId233" Type="http://schemas.openxmlformats.org/officeDocument/2006/relationships/hyperlink" Target="http://administrativo.uaaan.mx/calidadAcad/forestal/Cat_9/auditoriosuaaan.pdf" TargetMode="External"/><Relationship Id="rId254" Type="http://schemas.openxmlformats.org/officeDocument/2006/relationships/hyperlink" Target="http://administrativo.uaaan.mx/calidadAcad/forestal/Cat_9/comiteseg.pdf" TargetMode="External"/><Relationship Id="rId28" Type="http://schemas.openxmlformats.org/officeDocument/2006/relationships/hyperlink" Target="http://www.uaaan.mx/v3/index.php/noticias-de-la-universidad/1649-se-efectua-desayuno-en-honor-a-la-base-magisterial-de-la-uaaan" TargetMode="External"/><Relationship Id="rId49" Type="http://schemas.openxmlformats.org/officeDocument/2006/relationships/hyperlink" Target="http://administrativo.uaaan.mx/calidadAcad/SUTA2017.pdf" TargetMode="External"/><Relationship Id="rId114" Type="http://schemas.openxmlformats.org/officeDocument/2006/relationships/hyperlink" Target="http://evaluarte.uaaan.mx/CALIDAD/MAPASCURR/SALTILLO/DIVISION%20DE%20INGENIERIA%202014/ING.%20AGRICOLA%20AMBIENTAL/IAGR.%20Y%20AMB.%202006-2014.xls" TargetMode="External"/><Relationship Id="rId275" Type="http://schemas.openxmlformats.org/officeDocument/2006/relationships/hyperlink" Target="http://administrativo.uaaan.mx/calidadAcad/EVIDENCIAS/cat10/taller.zip" TargetMode="External"/><Relationship Id="rId296" Type="http://schemas.openxmlformats.org/officeDocument/2006/relationships/hyperlink" Target="http://administrativo.uaaan.mx/calidadAcad/forestal/Cat_10/profesiograma.pdf" TargetMode="External"/><Relationship Id="rId300" Type="http://schemas.openxmlformats.org/officeDocument/2006/relationships/hyperlink" Target="http://www.uaaan.mx/v3/index.php/direcciones/direccion-de-planeacion-y-evaluacion/1304-programa-de-desarrollo-institucional-2013-2018" TargetMode="External"/><Relationship Id="rId60" Type="http://schemas.openxmlformats.org/officeDocument/2006/relationships/hyperlink" Target="http://administrativo.uaaan.mx/calidadAcad/licenciatura/manual.pdf" TargetMode="External"/><Relationship Id="rId81" Type="http://schemas.openxmlformats.org/officeDocument/2006/relationships/hyperlink" Target="http://evaluarte.uaaan.mx/CALIDAD/SUELOS/Plan%20de%20Estudios%20IAA.xls" TargetMode="External"/><Relationship Id="rId135" Type="http://schemas.openxmlformats.org/officeDocument/2006/relationships/hyperlink" Target="http://administrativo.uaaan.mx/calidadAcad/deportivo/pdeportivo.pdf" TargetMode="External"/><Relationship Id="rId156" Type="http://schemas.openxmlformats.org/officeDocument/2006/relationships/hyperlink" Target="http://administrativo.uaaan.mx/calidadAcad/EVIDENCIAS/tutoria2016.pdf" TargetMode="External"/><Relationship Id="rId177" Type="http://schemas.openxmlformats.org/officeDocument/2006/relationships/hyperlink" Target="mailto:cid@uaaan.mx" TargetMode="External"/><Relationship Id="rId198" Type="http://schemas.openxmlformats.org/officeDocument/2006/relationships/hyperlink" Target="http://administrativo.uaaan.mx/calidadAcad/rectoria/convenios.xlsx" TargetMode="External"/><Relationship Id="rId202" Type="http://schemas.openxmlformats.org/officeDocument/2006/relationships/hyperlink" Target="http://evaluarte.uaaan.mx/CALIDAD/SUELOS/PROYESPSUELOS.xlsx" TargetMode="External"/><Relationship Id="rId223" Type="http://schemas.openxmlformats.org/officeDocument/2006/relationships/hyperlink" Target="http://administrativo.uaaan.mx/calidadAcad/INVESTIGACION/0303.xlsx" TargetMode="External"/><Relationship Id="rId244" Type="http://schemas.openxmlformats.org/officeDocument/2006/relationships/hyperlink" Target="http://administrativo.uaaan.mx/calidadAcad/planeacion/PII.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administrativo.uaaan.mx/calidadAcad/EVIDENCIAS/DFEI03.pdf" TargetMode="External"/><Relationship Id="rId265" Type="http://schemas.openxmlformats.org/officeDocument/2006/relationships/hyperlink" Target="http://administrativo.uaaan.mx/calidadAcad/forestal/Cat_9/fotovivero.pdf" TargetMode="External"/><Relationship Id="rId286" Type="http://schemas.openxmlformats.org/officeDocument/2006/relationships/hyperlink" Target="http://administrativo.uaaan.mx/calidadAcad/EVIDENCIAS/cat10/listaa.jpg" TargetMode="External"/><Relationship Id="rId50" Type="http://schemas.openxmlformats.org/officeDocument/2006/relationships/hyperlink" Target="http://administrativo.uaaan.mx/calidadAcad/SUTA2017.pdf" TargetMode="External"/><Relationship Id="rId104" Type="http://schemas.openxmlformats.org/officeDocument/2006/relationships/hyperlink" Target="http://siiaa.uaaan.mx/marco/Normativa-Juridico/08_Reglamento-Academico-Alumnos-Licenciatura-UAAAN.pdf" TargetMode="External"/><Relationship Id="rId125" Type="http://schemas.openxmlformats.org/officeDocument/2006/relationships/hyperlink" Target="http://administrativo.uaaan.mx/calidadAcad/EVIDENCIAS/DFEI08.pdf" TargetMode="External"/><Relationship Id="rId146" Type="http://schemas.openxmlformats.org/officeDocument/2006/relationships/hyperlink" Target="http://administrativo.uaaan.mx/calidadAcad/EVIDENCIAS/DFEI17.pdf" TargetMode="External"/><Relationship Id="rId167" Type="http://schemas.openxmlformats.org/officeDocument/2006/relationships/hyperlink" Target="http://www.sieveda.org/admin/?s=2&amp;m=132&amp;p=registrar&amp;idprog=30&amp;sp=&amp;cat=6&amp;a=registrar&amp;idind=32" TargetMode="External"/><Relationship Id="rId188" Type="http://schemas.openxmlformats.org/officeDocument/2006/relationships/hyperlink" Target="http://www.sidalc.net/" TargetMode="External"/><Relationship Id="rId71" Type="http://schemas.openxmlformats.org/officeDocument/2006/relationships/hyperlink" Target="http://administrativo.uaaan.mx/calidadAcad/EVIDENCIAS/DDC01.doc" TargetMode="External"/><Relationship Id="rId92" Type="http://schemas.openxmlformats.org/officeDocument/2006/relationships/hyperlink" Target="http://evaluarte.uaaan.mx/CALIDAD/PAS/SUELOS/" TargetMode="External"/><Relationship Id="rId213" Type="http://schemas.openxmlformats.org/officeDocument/2006/relationships/hyperlink" Target="http://administrativo.uaaan.mx/calidadAcad/forestal/Cat_7/convocatoriabm.pdf" TargetMode="External"/><Relationship Id="rId234" Type="http://schemas.openxmlformats.org/officeDocument/2006/relationships/hyperlink" Target="http://administrativo.uaaan.mx/calidadAcad/idiomas/informe2017.pdf" TargetMode="External"/><Relationship Id="rId2" Type="http://schemas.openxmlformats.org/officeDocument/2006/relationships/numbering" Target="numbering.xml"/><Relationship Id="rId29" Type="http://schemas.openxmlformats.org/officeDocument/2006/relationships/hyperlink" Target="http://evaluarte.uaaan.mx/CALIDAD/SUELOS/FICHA%20TECNICA%20PAYA.xlsx" TargetMode="External"/><Relationship Id="rId255" Type="http://schemas.openxmlformats.org/officeDocument/2006/relationships/hyperlink" Target="http://administrativo.uaaan.mx/calidadAcad/SUTA2017.pdf" TargetMode="External"/><Relationship Id="rId276" Type="http://schemas.openxmlformats.org/officeDocument/2006/relationships/hyperlink" Target="http://administrativo.uaaan.mx/calidadAcad/EVIDENCIAS/cat10/graduacion.ppsx" TargetMode="External"/><Relationship Id="rId297" Type="http://schemas.openxmlformats.org/officeDocument/2006/relationships/hyperlink" Target="http://administrativo.uaaan.mx/calidadAcad/SUTA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0539E-46A0-4D46-862C-C71934FF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207</Pages>
  <Words>53167</Words>
  <Characters>292420</Characters>
  <Application>Microsoft Office Word</Application>
  <DocSecurity>0</DocSecurity>
  <Lines>2436</Lines>
  <Paragraphs>689</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AGRÍCOLA Y AMBIENTAL</vt:lpstr>
    </vt:vector>
  </TitlesOfParts>
  <Company>HP</Company>
  <LinksUpToDate>false</LinksUpToDate>
  <CharactersWithSpaces>344898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AGRÍCOLA Y AMBIENTAL</dc:title>
  <dc:subject>Octubre de 2017</dc:subject>
  <dc:creator>usuario</dc:creator>
  <cp:lastModifiedBy>Hewlett-Packard Company</cp:lastModifiedBy>
  <cp:revision>2</cp:revision>
  <dcterms:created xsi:type="dcterms:W3CDTF">2017-10-12T12:38:00Z</dcterms:created>
  <dcterms:modified xsi:type="dcterms:W3CDTF">2017-10-12T12:38:00Z</dcterms:modified>
</cp:coreProperties>
</file>