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8B" w:rsidRPr="00467551" w:rsidRDefault="009E028B" w:rsidP="009E028B">
      <w:pPr>
        <w:pStyle w:val="Ttulo1"/>
        <w:rPr>
          <w:rFonts w:ascii="Georgia" w:hAnsi="Georgia"/>
          <w:b/>
          <w:color w:val="auto"/>
          <w:sz w:val="22"/>
          <w:szCs w:val="22"/>
        </w:rPr>
      </w:pPr>
      <w:bookmarkStart w:id="0" w:name="_Toc488400242"/>
      <w:r w:rsidRPr="00467551">
        <w:rPr>
          <w:rFonts w:ascii="Georgia" w:hAnsi="Georgia"/>
          <w:b/>
          <w:color w:val="auto"/>
          <w:sz w:val="22"/>
          <w:szCs w:val="22"/>
        </w:rPr>
        <w:t>Categoría 2. Estudiantes</w:t>
      </w:r>
      <w:bookmarkEnd w:id="0"/>
    </w:p>
    <w:p w:rsidR="009E028B" w:rsidRPr="000C7AC0" w:rsidRDefault="009E028B" w:rsidP="009E028B">
      <w:pPr>
        <w:pStyle w:val="Default"/>
        <w:spacing w:line="360" w:lineRule="auto"/>
        <w:jc w:val="both"/>
        <w:rPr>
          <w:rFonts w:ascii="Georgia" w:hAnsi="Georgia"/>
          <w:b/>
          <w:bCs/>
          <w:color w:val="auto"/>
          <w:sz w:val="22"/>
          <w:szCs w:val="22"/>
        </w:rPr>
      </w:pPr>
    </w:p>
    <w:p w:rsidR="009E028B" w:rsidRPr="000C7AC0" w:rsidRDefault="009E028B" w:rsidP="009E028B">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Pr="000C7AC0">
        <w:rPr>
          <w:rFonts w:ascii="Georgia" w:hAnsi="Georgia"/>
          <w:sz w:val="22"/>
          <w:szCs w:val="22"/>
        </w:rPr>
        <w:t>Los indicadores de este criterio deben permitir evaluar si existen procesos transparentes de selección y si se cuenta con guías para orientar la preparación de aspirantes para el ingreso, tanto para los trámites c</w:t>
      </w:r>
      <w:r>
        <w:rPr>
          <w:rFonts w:ascii="Georgia" w:hAnsi="Georgia"/>
          <w:sz w:val="22"/>
          <w:szCs w:val="22"/>
        </w:rPr>
        <w:t>omo para el examen de admisión.</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tblGrid>
      <w:tr w:rsidR="009E028B" w:rsidRPr="000C7AC0" w:rsidTr="000A53AA">
        <w:trPr>
          <w:trHeight w:val="253"/>
        </w:trPr>
        <w:tc>
          <w:tcPr>
            <w:tcW w:w="5000" w:type="pct"/>
            <w:shd w:val="clear" w:color="auto" w:fill="BFBFBF"/>
          </w:tcPr>
          <w:p w:rsidR="009E028B" w:rsidRPr="000C7AC0" w:rsidRDefault="009E028B" w:rsidP="00EB0858">
            <w:pPr>
              <w:pStyle w:val="Prrafodelista"/>
              <w:widowControl w:val="0"/>
              <w:numPr>
                <w:ilvl w:val="0"/>
                <w:numId w:val="9"/>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rsidR="009E028B" w:rsidRPr="000C7AC0" w:rsidRDefault="009E028B" w:rsidP="000A53AA">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rsidR="009E028B" w:rsidRPr="000C7AC0" w:rsidRDefault="009E028B" w:rsidP="00EB0858">
            <w:pPr>
              <w:widowControl w:val="0"/>
              <w:numPr>
                <w:ilvl w:val="0"/>
                <w:numId w:val="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rsidR="009E028B" w:rsidRPr="000C7AC0" w:rsidRDefault="009E028B" w:rsidP="00EB0858">
            <w:pPr>
              <w:widowControl w:val="0"/>
              <w:numPr>
                <w:ilvl w:val="0"/>
                <w:numId w:val="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rsidR="009E028B" w:rsidRPr="000C7AC0" w:rsidRDefault="009E028B" w:rsidP="00EB0858">
            <w:pPr>
              <w:widowControl w:val="0"/>
              <w:numPr>
                <w:ilvl w:val="0"/>
                <w:numId w:val="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rsidR="009E028B" w:rsidRPr="000C7AC0" w:rsidRDefault="009E028B" w:rsidP="00EB0858">
            <w:pPr>
              <w:widowControl w:val="0"/>
              <w:numPr>
                <w:ilvl w:val="0"/>
                <w:numId w:val="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rsidR="009E028B" w:rsidRPr="000C7AC0" w:rsidRDefault="009E028B" w:rsidP="00EB0858">
            <w:pPr>
              <w:widowControl w:val="0"/>
              <w:numPr>
                <w:ilvl w:val="0"/>
                <w:numId w:val="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rsidR="009E028B" w:rsidRPr="00117863" w:rsidRDefault="009E028B" w:rsidP="00EB0858">
            <w:pPr>
              <w:widowControl w:val="0"/>
              <w:numPr>
                <w:ilvl w:val="0"/>
                <w:numId w:val="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17863">
              <w:rPr>
                <w:rFonts w:ascii="Georgia" w:hAnsi="Georgia"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rsidR="009E028B" w:rsidRPr="000C7AC0" w:rsidRDefault="009E028B" w:rsidP="000A53AA">
            <w:pPr>
              <w:pStyle w:val="Default"/>
              <w:spacing w:line="360" w:lineRule="auto"/>
              <w:jc w:val="both"/>
              <w:rPr>
                <w:rFonts w:ascii="Georgia" w:hAnsi="Georgia"/>
                <w:sz w:val="22"/>
                <w:szCs w:val="22"/>
              </w:rPr>
            </w:pP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38521B">
              <w:rPr>
                <w:rFonts w:ascii="Georgia" w:hAnsi="Georgia"/>
                <w:sz w:val="22"/>
                <w:szCs w:val="22"/>
                <w:u w:val="single"/>
              </w:rPr>
              <w:t>X</w:t>
            </w:r>
            <w:r w:rsidRPr="000C7AC0">
              <w:rPr>
                <w:rFonts w:ascii="Georgia" w:hAnsi="Georgia"/>
                <w:sz w:val="22"/>
                <w:szCs w:val="22"/>
              </w:rPr>
              <w:t xml:space="preserve">___   </w:t>
            </w:r>
            <w:r>
              <w:rPr>
                <w:rFonts w:ascii="Georgia" w:hAnsi="Georgia"/>
                <w:sz w:val="22"/>
                <w:szCs w:val="22"/>
              </w:rPr>
              <w:t xml:space="preserve">Cumple parcialmente_____%   </w:t>
            </w:r>
            <w:r w:rsidRPr="000C7AC0">
              <w:rPr>
                <w:rFonts w:ascii="Georgia" w:hAnsi="Georgia"/>
                <w:sz w:val="22"/>
                <w:szCs w:val="22"/>
              </w:rPr>
              <w:t>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176"/>
              <w:jc w:val="both"/>
              <w:rPr>
                <w:rFonts w:ascii="Georgia" w:hAnsi="Georgia"/>
                <w:sz w:val="22"/>
                <w:szCs w:val="22"/>
              </w:rPr>
            </w:pPr>
          </w:p>
          <w:p w:rsidR="009E028B" w:rsidRPr="00117863" w:rsidRDefault="009E028B" w:rsidP="000A53AA">
            <w:pPr>
              <w:pStyle w:val="Default"/>
              <w:spacing w:line="360" w:lineRule="auto"/>
              <w:ind w:left="346"/>
              <w:jc w:val="both"/>
              <w:rPr>
                <w:rFonts w:ascii="Georgia" w:hAnsi="Georgia"/>
                <w:color w:val="auto"/>
                <w:sz w:val="22"/>
                <w:szCs w:val="22"/>
              </w:rPr>
            </w:pPr>
            <w:r w:rsidRPr="000C7AC0">
              <w:rPr>
                <w:rFonts w:ascii="Georgia" w:hAnsi="Georgia"/>
                <w:sz w:val="22"/>
                <w:szCs w:val="22"/>
              </w:rPr>
              <w:t xml:space="preserve">La Universidad cuenta con un </w:t>
            </w:r>
            <w:hyperlink r:id="rId7" w:history="1">
              <w:r w:rsidRPr="00E22160">
                <w:rPr>
                  <w:rStyle w:val="Hipervnculo"/>
                  <w:rFonts w:ascii="Georgia" w:hAnsi="Georgia"/>
                  <w:sz w:val="22"/>
                  <w:szCs w:val="22"/>
                </w:rPr>
                <w:t>Manual para el Proceso de Selección e Ingreso de Estudiantes</w:t>
              </w:r>
            </w:hyperlink>
            <w:r w:rsidRPr="000C7AC0">
              <w:rPr>
                <w:rFonts w:ascii="Georgia" w:hAnsi="Georgia"/>
                <w:sz w:val="22"/>
                <w:szCs w:val="22"/>
              </w:rPr>
              <w:t xml:space="preserve"> en donde </w:t>
            </w:r>
            <w:r>
              <w:rPr>
                <w:rFonts w:ascii="Georgia" w:hAnsi="Georgia"/>
                <w:sz w:val="22"/>
                <w:szCs w:val="22"/>
              </w:rPr>
              <w:t xml:space="preserve">se </w:t>
            </w:r>
            <w:r w:rsidRPr="000C7AC0">
              <w:rPr>
                <w:rFonts w:ascii="Georgia" w:hAnsi="Georgia"/>
                <w:sz w:val="22"/>
                <w:szCs w:val="22"/>
              </w:rPr>
              <w:t>puntualizan</w:t>
            </w:r>
            <w:r>
              <w:rPr>
                <w:rFonts w:ascii="Georgia" w:hAnsi="Georgia"/>
                <w:sz w:val="22"/>
                <w:szCs w:val="22"/>
              </w:rPr>
              <w:t xml:space="preserve"> </w:t>
            </w:r>
            <w:r w:rsidRPr="000C7AC0">
              <w:rPr>
                <w:rFonts w:ascii="Georgia" w:hAnsi="Georgia"/>
                <w:sz w:val="22"/>
                <w:szCs w:val="22"/>
              </w:rPr>
              <w:t xml:space="preserve">desde la apertura de convocatoria, la guía de preparación del examen, mecanismos e instrumentos que garantizan su </w:t>
            </w:r>
            <w:r w:rsidRPr="000C7AC0">
              <w:rPr>
                <w:rFonts w:ascii="Georgia" w:hAnsi="Georgia"/>
                <w:sz w:val="22"/>
                <w:szCs w:val="22"/>
              </w:rPr>
              <w:lastRenderedPageBreak/>
              <w:t>transparencia, procedimientos y mecanismos de retroalimentación con instituciones de educación media, así como el perfil de ingreso</w:t>
            </w:r>
            <w:r w:rsidRPr="00117863">
              <w:rPr>
                <w:rFonts w:ascii="Georgia" w:hAnsi="Georgia"/>
                <w:color w:val="auto"/>
                <w:sz w:val="22"/>
                <w:szCs w:val="22"/>
              </w:rPr>
              <w:t>.</w:t>
            </w:r>
          </w:p>
          <w:p w:rsidR="009E028B" w:rsidRPr="00117863" w:rsidRDefault="009E028B" w:rsidP="000A53AA">
            <w:pPr>
              <w:pStyle w:val="Default"/>
              <w:spacing w:line="360" w:lineRule="auto"/>
              <w:ind w:left="176"/>
              <w:jc w:val="both"/>
              <w:rPr>
                <w:rFonts w:ascii="Georgia" w:hAnsi="Georgia"/>
                <w:color w:val="auto"/>
                <w:sz w:val="22"/>
                <w:szCs w:val="22"/>
              </w:rPr>
            </w:pPr>
          </w:p>
          <w:p w:rsidR="009E028B" w:rsidRPr="000C7AC0" w:rsidRDefault="009E028B" w:rsidP="000A53AA">
            <w:pPr>
              <w:pStyle w:val="Default"/>
              <w:spacing w:line="360" w:lineRule="auto"/>
              <w:ind w:left="346"/>
              <w:jc w:val="both"/>
              <w:rPr>
                <w:rFonts w:ascii="Georgia" w:hAnsi="Georgia"/>
              </w:rPr>
            </w:pPr>
            <w:r w:rsidRPr="000C7AC0">
              <w:rPr>
                <w:rFonts w:ascii="Georgia" w:hAnsi="Georgia"/>
                <w:sz w:val="22"/>
                <w:szCs w:val="22"/>
              </w:rPr>
              <w:t xml:space="preserve">Del mismo se cuenta con un proceso de Inducción </w:t>
            </w:r>
            <w:r>
              <w:rPr>
                <w:rFonts w:ascii="Georgia" w:hAnsi="Georgia"/>
                <w:sz w:val="22"/>
                <w:szCs w:val="22"/>
              </w:rPr>
              <w:t>p</w:t>
            </w:r>
            <w:r w:rsidRPr="000C7AC0">
              <w:rPr>
                <w:rFonts w:ascii="Georgia" w:hAnsi="Georgia"/>
                <w:sz w:val="22"/>
                <w:szCs w:val="22"/>
              </w:rPr>
              <w:t>a</w:t>
            </w:r>
            <w:r>
              <w:rPr>
                <w:rFonts w:ascii="Georgia" w:hAnsi="Georgia"/>
                <w:sz w:val="22"/>
                <w:szCs w:val="22"/>
              </w:rPr>
              <w:t>ra</w:t>
            </w:r>
            <w:r w:rsidRPr="000C7AC0">
              <w:rPr>
                <w:rFonts w:ascii="Georgia" w:hAnsi="Georgia"/>
                <w:sz w:val="22"/>
                <w:szCs w:val="22"/>
              </w:rPr>
              <w:t xml:space="preserve"> </w:t>
            </w:r>
            <w:r>
              <w:rPr>
                <w:rFonts w:ascii="Georgia" w:hAnsi="Georgia"/>
                <w:sz w:val="22"/>
                <w:szCs w:val="22"/>
              </w:rPr>
              <w:t>los alumnos de nuevo ingreso el cual</w:t>
            </w:r>
            <w:r w:rsidRPr="000C7AC0">
              <w:rPr>
                <w:rFonts w:ascii="Georgia" w:hAnsi="Georgia"/>
                <w:sz w:val="22"/>
                <w:szCs w:val="22"/>
              </w:rPr>
              <w:t xml:space="preserve"> se describe en el </w:t>
            </w:r>
            <w:hyperlink r:id="rId8" w:history="1">
              <w:r w:rsidRPr="00BF75F6">
                <w:rPr>
                  <w:rStyle w:val="Hipervnculo"/>
                  <w:rFonts w:ascii="Georgia" w:hAnsi="Georgia"/>
                  <w:sz w:val="22"/>
                  <w:szCs w:val="22"/>
                </w:rPr>
                <w:t>Manual para el Proceso de Inducción</w:t>
              </w:r>
            </w:hyperlink>
            <w:r>
              <w:rPr>
                <w:rFonts w:ascii="Georgia" w:hAnsi="Georgia"/>
                <w:sz w:val="22"/>
                <w:szCs w:val="22"/>
              </w:rPr>
              <w:t>.</w:t>
            </w:r>
          </w:p>
        </w:tc>
      </w:tr>
    </w:tbl>
    <w:p w:rsidR="009E028B" w:rsidRPr="000C7AC0" w:rsidRDefault="009E028B" w:rsidP="009E028B">
      <w:pPr>
        <w:pStyle w:val="Default"/>
        <w:spacing w:line="360" w:lineRule="auto"/>
        <w:jc w:val="both"/>
        <w:rPr>
          <w:rFonts w:ascii="Georgia" w:hAnsi="Georgia"/>
          <w:sz w:val="22"/>
          <w:szCs w:val="22"/>
        </w:rPr>
      </w:pPr>
    </w:p>
    <w:p w:rsidR="009E028B" w:rsidRPr="00EE5F27" w:rsidRDefault="009E028B" w:rsidP="000A53AA">
      <w:pPr>
        <w:spacing w:after="0"/>
        <w:rPr>
          <w:rFonts w:ascii="Georgia" w:hAnsi="Georgia"/>
          <w:b/>
        </w:rPr>
      </w:pPr>
      <w:r>
        <w:rPr>
          <w:rFonts w:ascii="Georgia" w:hAnsi="Georgia"/>
          <w:b/>
        </w:rPr>
        <w:t>2.2 Ingreso</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9E028B" w:rsidRPr="000C7AC0" w:rsidTr="000A53AA">
        <w:trPr>
          <w:trHeight w:val="253"/>
        </w:trPr>
        <w:tc>
          <w:tcPr>
            <w:tcW w:w="5000" w:type="pct"/>
            <w:shd w:val="clear" w:color="auto" w:fill="BFBFBF"/>
          </w:tcPr>
          <w:p w:rsidR="009E028B" w:rsidRPr="000C7AC0" w:rsidRDefault="009E028B" w:rsidP="00EB0858">
            <w:pPr>
              <w:pStyle w:val="Default"/>
              <w:numPr>
                <w:ilvl w:val="0"/>
                <w:numId w:val="10"/>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rsidR="009E028B" w:rsidRPr="000C7AC0" w:rsidRDefault="009E028B" w:rsidP="000A53AA">
            <w:pPr>
              <w:pStyle w:val="Default"/>
              <w:spacing w:line="360" w:lineRule="auto"/>
              <w:ind w:left="601"/>
              <w:jc w:val="both"/>
              <w:rPr>
                <w:rFonts w:ascii="Georgia" w:hAnsi="Georgia"/>
                <w:sz w:val="22"/>
                <w:szCs w:val="22"/>
              </w:rPr>
            </w:pPr>
          </w:p>
          <w:p w:rsidR="009E028B" w:rsidRPr="000C7AC0" w:rsidRDefault="009E028B" w:rsidP="00EB0858">
            <w:pPr>
              <w:pStyle w:val="Default"/>
              <w:numPr>
                <w:ilvl w:val="0"/>
                <w:numId w:val="2"/>
              </w:numPr>
              <w:spacing w:line="360" w:lineRule="auto"/>
              <w:jc w:val="both"/>
              <w:rPr>
                <w:rFonts w:ascii="Georgia" w:hAnsi="Georgia"/>
                <w:sz w:val="22"/>
                <w:szCs w:val="22"/>
              </w:rPr>
            </w:pPr>
            <w:r>
              <w:rPr>
                <w:rFonts w:ascii="Georgia" w:hAnsi="Georgia"/>
                <w:sz w:val="22"/>
                <w:szCs w:val="22"/>
              </w:rPr>
              <w:t>Nivel socioeconómico</w:t>
            </w:r>
          </w:p>
          <w:p w:rsidR="009E028B" w:rsidRPr="000C7AC0" w:rsidRDefault="009E028B" w:rsidP="00EB0858">
            <w:pPr>
              <w:pStyle w:val="Default"/>
              <w:numPr>
                <w:ilvl w:val="0"/>
                <w:numId w:val="2"/>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w:t>
            </w:r>
            <w:r>
              <w:rPr>
                <w:rFonts w:ascii="Georgia" w:hAnsi="Georgia"/>
                <w:sz w:val="22"/>
                <w:szCs w:val="22"/>
              </w:rPr>
              <w:t>ca, química y ciencias sociales</w:t>
            </w:r>
          </w:p>
          <w:p w:rsidR="009E028B" w:rsidRPr="000C7AC0" w:rsidRDefault="009E028B" w:rsidP="00EB0858">
            <w:pPr>
              <w:pStyle w:val="Default"/>
              <w:numPr>
                <w:ilvl w:val="0"/>
                <w:numId w:val="2"/>
              </w:numPr>
              <w:spacing w:line="360" w:lineRule="auto"/>
              <w:jc w:val="both"/>
              <w:rPr>
                <w:rFonts w:ascii="Georgia" w:hAnsi="Georgia"/>
                <w:sz w:val="22"/>
                <w:szCs w:val="22"/>
              </w:rPr>
            </w:pPr>
            <w:r w:rsidRPr="000C7AC0">
              <w:rPr>
                <w:rFonts w:ascii="Georgia" w:hAnsi="Georgia"/>
                <w:sz w:val="22"/>
                <w:szCs w:val="22"/>
              </w:rPr>
              <w:t xml:space="preserve">Habilidades en la </w:t>
            </w:r>
            <w:r>
              <w:rPr>
                <w:rFonts w:ascii="Georgia" w:hAnsi="Georgia"/>
                <w:sz w:val="22"/>
                <w:szCs w:val="22"/>
              </w:rPr>
              <w:t>comprensión de lectura</w:t>
            </w:r>
          </w:p>
          <w:p w:rsidR="009E028B" w:rsidRPr="0038521B" w:rsidRDefault="009E028B" w:rsidP="00EB0858">
            <w:pPr>
              <w:pStyle w:val="Default"/>
              <w:numPr>
                <w:ilvl w:val="0"/>
                <w:numId w:val="2"/>
              </w:numPr>
              <w:spacing w:line="360" w:lineRule="auto"/>
              <w:jc w:val="both"/>
              <w:rPr>
                <w:rFonts w:ascii="Georgia" w:hAnsi="Georgia"/>
                <w:sz w:val="22"/>
                <w:szCs w:val="22"/>
              </w:rPr>
            </w:pPr>
            <w:r w:rsidRPr="000C7AC0">
              <w:rPr>
                <w:rFonts w:ascii="Georgia" w:hAnsi="Georgia"/>
                <w:sz w:val="22"/>
                <w:szCs w:val="22"/>
              </w:rPr>
              <w:t>Institución de procedencia</w:t>
            </w:r>
          </w:p>
        </w:tc>
      </w:tr>
      <w:tr w:rsidR="009E028B" w:rsidRPr="000C7AC0" w:rsidTr="000A53AA">
        <w:trPr>
          <w:trHeight w:val="253"/>
        </w:trPr>
        <w:tc>
          <w:tcPr>
            <w:tcW w:w="5000" w:type="pct"/>
            <w:tcBorders>
              <w:bottom w:val="single" w:sz="4" w:space="0" w:color="auto"/>
            </w:tcBorders>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38521B">
              <w:rPr>
                <w:rFonts w:ascii="Georgia" w:hAnsi="Georgia"/>
                <w:sz w:val="22"/>
                <w:szCs w:val="22"/>
                <w:u w:val="single"/>
              </w:rPr>
              <w:t>X</w:t>
            </w:r>
            <w:r w:rsidRPr="000C7AC0">
              <w:rPr>
                <w:rFonts w:ascii="Georgia" w:hAnsi="Georgia"/>
                <w:sz w:val="22"/>
                <w:szCs w:val="22"/>
              </w:rPr>
              <w:t xml:space="preserve">___       Cumple parcialmente_____%    </w:t>
            </w:r>
            <w:r>
              <w:rPr>
                <w:rFonts w:ascii="Georgia" w:hAnsi="Georgia"/>
                <w:sz w:val="22"/>
                <w:szCs w:val="22"/>
              </w:rPr>
              <w:t xml:space="preserve">  </w:t>
            </w:r>
            <w:r w:rsidRPr="000C7AC0">
              <w:rPr>
                <w:rFonts w:ascii="Georgia" w:hAnsi="Georgia"/>
                <w:sz w:val="22"/>
                <w:szCs w:val="22"/>
              </w:rPr>
              <w:t>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rsidR="009E028B" w:rsidRPr="000C7AC0" w:rsidRDefault="009E028B" w:rsidP="00EB0858">
            <w:pPr>
              <w:pStyle w:val="Default"/>
              <w:numPr>
                <w:ilvl w:val="1"/>
                <w:numId w:val="9"/>
              </w:numPr>
              <w:spacing w:line="360" w:lineRule="auto"/>
              <w:jc w:val="both"/>
              <w:rPr>
                <w:rFonts w:ascii="Georgia" w:hAnsi="Georgia"/>
                <w:sz w:val="22"/>
                <w:szCs w:val="22"/>
              </w:rPr>
            </w:pPr>
            <w:r w:rsidRPr="000C7AC0">
              <w:rPr>
                <w:rFonts w:ascii="Georgia" w:hAnsi="Georgia"/>
                <w:sz w:val="22"/>
                <w:szCs w:val="22"/>
              </w:rPr>
              <w:t>Nivel socioeconómico</w:t>
            </w:r>
          </w:p>
          <w:p w:rsidR="009E028B" w:rsidRPr="000C7AC0" w:rsidRDefault="009E028B" w:rsidP="00EB0858">
            <w:pPr>
              <w:pStyle w:val="Default"/>
              <w:numPr>
                <w:ilvl w:val="1"/>
                <w:numId w:val="9"/>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rsidR="009E028B" w:rsidRPr="000C7AC0" w:rsidRDefault="009E028B" w:rsidP="00EB0858">
            <w:pPr>
              <w:pStyle w:val="Default"/>
              <w:numPr>
                <w:ilvl w:val="1"/>
                <w:numId w:val="9"/>
              </w:numPr>
              <w:spacing w:line="360" w:lineRule="auto"/>
              <w:jc w:val="both"/>
              <w:rPr>
                <w:rFonts w:ascii="Georgia" w:hAnsi="Georgia"/>
                <w:sz w:val="22"/>
                <w:szCs w:val="22"/>
              </w:rPr>
            </w:pPr>
            <w:r w:rsidRPr="000C7AC0">
              <w:rPr>
                <w:rFonts w:ascii="Georgia" w:hAnsi="Georgia"/>
                <w:sz w:val="22"/>
                <w:szCs w:val="22"/>
              </w:rPr>
              <w:t>Habilidades en la comprensión de lectura</w:t>
            </w:r>
          </w:p>
          <w:p w:rsidR="009E028B" w:rsidRPr="000C7AC0" w:rsidRDefault="009E028B" w:rsidP="000A53AA">
            <w:pPr>
              <w:pStyle w:val="Default"/>
              <w:spacing w:line="360" w:lineRule="auto"/>
              <w:jc w:val="both"/>
              <w:rPr>
                <w:rFonts w:ascii="Georgia" w:hAnsi="Georgia"/>
                <w:sz w:val="22"/>
                <w:szCs w:val="22"/>
              </w:rPr>
            </w:pPr>
          </w:p>
          <w:p w:rsidR="009E028B" w:rsidRPr="000C7AC0" w:rsidRDefault="009E028B" w:rsidP="000A53AA">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t xml:space="preserve">Cada año, el CENEVAL envía a la Universidad, específicamente a la Subdirección de Desarrollo Educativo, los datos del Cuestionario de Contexto que constan de información específica de los aspirantes que los mismos proporcionaron al momento en el que se registraron para el EXANI II. Tal información contiene aspectos socioeconómicos, los </w:t>
            </w:r>
            <w:hyperlink r:id="rId9" w:history="1">
              <w:r w:rsidRPr="00BF75F6">
                <w:rPr>
                  <w:rStyle w:val="Hipervnculo"/>
                  <w:rFonts w:ascii="Georgia" w:hAnsi="Georgia"/>
                  <w:sz w:val="22"/>
                  <w:szCs w:val="22"/>
                </w:rPr>
                <w:t xml:space="preserve">resultados de los exámenes </w:t>
              </w:r>
              <w:r>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10"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w:t>
            </w:r>
            <w:r w:rsidRPr="000C7AC0">
              <w:rPr>
                <w:rFonts w:ascii="Georgia" w:hAnsi="Georgia"/>
                <w:sz w:val="22"/>
                <w:szCs w:val="22"/>
              </w:rPr>
              <w:lastRenderedPageBreak/>
              <w:t>Ciencias Agropecuarias con las Áreas disciplinares de Biología, Matemáticas, Lenguaje Escrito e inglés. La Subdirección de Desarrollo Educativo realiza un Informe de los Resultados del Examen de Selección.</w:t>
            </w:r>
          </w:p>
          <w:p w:rsidR="009E028B" w:rsidRPr="00117863" w:rsidRDefault="009E028B" w:rsidP="000A53AA">
            <w:pPr>
              <w:pStyle w:val="Default"/>
              <w:tabs>
                <w:tab w:val="left" w:pos="176"/>
                <w:tab w:val="left" w:pos="8256"/>
                <w:tab w:val="left" w:pos="8539"/>
                <w:tab w:val="left" w:pos="8574"/>
              </w:tabs>
              <w:spacing w:line="360" w:lineRule="auto"/>
              <w:ind w:left="176" w:right="460"/>
              <w:jc w:val="both"/>
              <w:rPr>
                <w:rFonts w:ascii="Georgia" w:hAnsi="Georgia"/>
                <w:color w:val="auto"/>
                <w:sz w:val="22"/>
                <w:szCs w:val="22"/>
              </w:rPr>
            </w:pPr>
          </w:p>
          <w:p w:rsidR="009E028B" w:rsidRPr="000C7AC0" w:rsidRDefault="009E028B" w:rsidP="00EB0858">
            <w:pPr>
              <w:pStyle w:val="Default"/>
              <w:numPr>
                <w:ilvl w:val="1"/>
                <w:numId w:val="9"/>
              </w:numPr>
              <w:spacing w:line="360" w:lineRule="auto"/>
              <w:jc w:val="both"/>
              <w:rPr>
                <w:rFonts w:ascii="Georgia" w:hAnsi="Georgia"/>
                <w:sz w:val="22"/>
                <w:szCs w:val="22"/>
              </w:rPr>
            </w:pPr>
            <w:r w:rsidRPr="000C7AC0">
              <w:rPr>
                <w:rFonts w:ascii="Georgia" w:hAnsi="Georgia"/>
                <w:sz w:val="22"/>
                <w:szCs w:val="22"/>
              </w:rPr>
              <w:t>Institución de procedencia</w:t>
            </w:r>
          </w:p>
          <w:p w:rsidR="009E028B" w:rsidRPr="00117863" w:rsidRDefault="009E028B" w:rsidP="000A53AA">
            <w:pPr>
              <w:pStyle w:val="Default"/>
              <w:tabs>
                <w:tab w:val="left" w:pos="176"/>
                <w:tab w:val="left" w:pos="8256"/>
                <w:tab w:val="left" w:pos="8539"/>
                <w:tab w:val="left" w:pos="8574"/>
              </w:tabs>
              <w:spacing w:line="360" w:lineRule="auto"/>
              <w:ind w:left="176" w:right="460"/>
              <w:jc w:val="both"/>
              <w:rPr>
                <w:rFonts w:ascii="Georgia" w:hAnsi="Georgia"/>
                <w:color w:val="auto"/>
                <w:sz w:val="22"/>
                <w:szCs w:val="22"/>
              </w:rPr>
            </w:pPr>
          </w:p>
          <w:p w:rsidR="009E028B" w:rsidRDefault="009E028B" w:rsidP="000A53AA">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rsidR="009E028B" w:rsidRPr="000C7AC0" w:rsidRDefault="009E028B" w:rsidP="000A53AA">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rsidR="009E028B" w:rsidRPr="000C7AC0" w:rsidRDefault="009E028B" w:rsidP="000A53AA">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En cuanto a las escuelas de procedencia este dato está incluido en el cuestionario de contexto en la solicitud para el EXANI II hasta 2015. A partir de 2016, la Universidad se los solicita a los alumnos al momento de su inscripción.</w:t>
            </w:r>
          </w:p>
          <w:p w:rsidR="009E028B" w:rsidRPr="000C7AC0" w:rsidRDefault="009E028B" w:rsidP="000A53AA">
            <w:pPr>
              <w:pStyle w:val="Default"/>
              <w:tabs>
                <w:tab w:val="left" w:pos="34"/>
                <w:tab w:val="left" w:pos="8256"/>
                <w:tab w:val="left" w:pos="8539"/>
                <w:tab w:val="left" w:pos="8574"/>
              </w:tabs>
              <w:spacing w:line="360" w:lineRule="auto"/>
              <w:ind w:right="460"/>
              <w:jc w:val="both"/>
              <w:rPr>
                <w:rFonts w:ascii="Georgia" w:hAnsi="Georgia"/>
                <w:sz w:val="22"/>
                <w:szCs w:val="22"/>
              </w:rPr>
            </w:pPr>
          </w:p>
          <w:p w:rsidR="009E028B" w:rsidRPr="000C7AC0" w:rsidRDefault="009E028B" w:rsidP="000A53AA">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el plantel educativo y el estado de procedencia de cada alumno de nuevo ingreso. </w:t>
            </w:r>
            <w:r>
              <w:rPr>
                <w:rFonts w:ascii="Georgia" w:hAnsi="Georgia"/>
                <w:sz w:val="22"/>
                <w:szCs w:val="22"/>
              </w:rPr>
              <w:t xml:space="preserve">Esta información está disponible en el </w:t>
            </w:r>
            <w:hyperlink r:id="rId11" w:history="1">
              <w:r w:rsidRPr="004F6C4F">
                <w:rPr>
                  <w:rStyle w:val="Hipervnculo"/>
                  <w:rFonts w:ascii="Georgia" w:hAnsi="Georgia"/>
                  <w:sz w:val="22"/>
                  <w:szCs w:val="22"/>
                </w:rPr>
                <w:t>Informe de Escuelas de Procedencia.</w:t>
              </w:r>
            </w:hyperlink>
          </w:p>
        </w:tc>
      </w:tr>
    </w:tbl>
    <w:p w:rsidR="009E028B" w:rsidRPr="000C7AC0" w:rsidRDefault="009E028B" w:rsidP="009E028B">
      <w:pPr>
        <w:pStyle w:val="Default"/>
        <w:spacing w:line="360" w:lineRule="auto"/>
        <w:jc w:val="both"/>
        <w:rPr>
          <w:rFonts w:ascii="Georgia" w:hAnsi="Georgia"/>
          <w:b/>
          <w:sz w:val="22"/>
          <w:szCs w:val="22"/>
        </w:rPr>
      </w:pPr>
    </w:p>
    <w:p w:rsidR="009E028B" w:rsidRDefault="009E028B" w:rsidP="009E028B">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Pr="000C7AC0">
        <w:rPr>
          <w:rFonts w:ascii="Georgia" w:hAnsi="Georgia"/>
          <w:sz w:val="22"/>
          <w:szCs w:val="22"/>
        </w:rPr>
        <w:t xml:space="preserve"> abatir los problemas de índices d</w:t>
      </w:r>
      <w:r>
        <w:rPr>
          <w:rFonts w:ascii="Georgia" w:hAnsi="Georgia"/>
          <w:sz w:val="22"/>
          <w:szCs w:val="22"/>
        </w:rPr>
        <w:t>e reprobación y deserción.</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9E028B" w:rsidRPr="000C7AC0" w:rsidTr="000A53AA">
        <w:trPr>
          <w:trHeight w:val="253"/>
        </w:trPr>
        <w:tc>
          <w:tcPr>
            <w:tcW w:w="5000" w:type="pct"/>
            <w:shd w:val="clear" w:color="auto" w:fill="BFBFBF"/>
          </w:tcPr>
          <w:p w:rsidR="009E028B" w:rsidRPr="00117863" w:rsidRDefault="009E028B" w:rsidP="00EB0858">
            <w:pPr>
              <w:pStyle w:val="Default"/>
              <w:numPr>
                <w:ilvl w:val="0"/>
                <w:numId w:val="11"/>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tc>
      </w:tr>
      <w:tr w:rsidR="009E028B" w:rsidRPr="000C7AC0" w:rsidTr="000A53AA">
        <w:trPr>
          <w:trHeight w:val="253"/>
        </w:trPr>
        <w:tc>
          <w:tcPr>
            <w:tcW w:w="5000" w:type="pct"/>
            <w:tcBorders>
              <w:bottom w:val="single" w:sz="4" w:space="0" w:color="auto"/>
            </w:tcBorders>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515A7F">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34"/>
              <w:jc w:val="both"/>
              <w:rPr>
                <w:rFonts w:ascii="Georgia" w:hAnsi="Georgia"/>
                <w:sz w:val="22"/>
                <w:szCs w:val="22"/>
              </w:rPr>
            </w:pPr>
          </w:p>
          <w:p w:rsidR="009E028B" w:rsidRPr="00127A0C" w:rsidRDefault="009E028B" w:rsidP="000A53AA">
            <w:pPr>
              <w:pStyle w:val="Default"/>
              <w:spacing w:line="360" w:lineRule="auto"/>
              <w:ind w:left="346"/>
              <w:jc w:val="both"/>
              <w:rPr>
                <w:rFonts w:ascii="Georgia" w:hAnsi="Georgia"/>
                <w:color w:val="0000FF"/>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w:t>
            </w:r>
            <w:r w:rsidRPr="000C7AC0">
              <w:rPr>
                <w:rFonts w:ascii="Georgia" w:hAnsi="Georgia"/>
                <w:sz w:val="22"/>
                <w:szCs w:val="22"/>
              </w:rPr>
              <w:lastRenderedPageBreak/>
              <w:t xml:space="preserve">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w:t>
            </w:r>
            <w:proofErr w:type="spellStart"/>
            <w:r w:rsidRPr="000C7AC0">
              <w:rPr>
                <w:rFonts w:ascii="Georgia" w:hAnsi="Georgia"/>
                <w:sz w:val="22"/>
                <w:szCs w:val="22"/>
              </w:rPr>
              <w:t>egreso</w:t>
            </w:r>
            <w:proofErr w:type="spellEnd"/>
            <w:r w:rsidRPr="000C7AC0">
              <w:rPr>
                <w:rFonts w:ascii="Georgia" w:hAnsi="Georgia"/>
                <w:sz w:val="22"/>
                <w:szCs w:val="22"/>
              </w:rPr>
              <w:t xml:space="preserve">. La información está disponible en </w:t>
            </w:r>
            <w:r w:rsidRPr="00127A0C">
              <w:rPr>
                <w:rFonts w:ascii="Georgia" w:hAnsi="Georgia"/>
                <w:color w:val="0000FF"/>
                <w:sz w:val="22"/>
                <w:szCs w:val="22"/>
              </w:rPr>
              <w:t>(</w:t>
            </w:r>
            <w:hyperlink r:id="rId12" w:history="1">
              <w:r w:rsidRPr="00127A0C">
                <w:rPr>
                  <w:rStyle w:val="Hipervnculo"/>
                  <w:rFonts w:ascii="Georgia" w:hAnsi="Georgia"/>
                  <w:sz w:val="22"/>
                  <w:szCs w:val="22"/>
                </w:rPr>
                <w:t>http://administrativo.uaaan.mx/escolar/menuR.php</w:t>
              </w:r>
            </w:hyperlink>
            <w:r w:rsidRPr="00127A0C">
              <w:rPr>
                <w:rStyle w:val="Hipervnculo"/>
                <w:rFonts w:ascii="Georgia" w:hAnsi="Georgia"/>
                <w:sz w:val="22"/>
                <w:szCs w:val="22"/>
              </w:rPr>
              <w:t>).</w:t>
            </w:r>
          </w:p>
          <w:p w:rsidR="009E028B" w:rsidRPr="00117863" w:rsidRDefault="009E028B" w:rsidP="000A53AA">
            <w:pPr>
              <w:pStyle w:val="Default"/>
              <w:spacing w:line="360" w:lineRule="auto"/>
              <w:ind w:left="34"/>
              <w:jc w:val="both"/>
              <w:rPr>
                <w:rFonts w:ascii="Georgia" w:hAnsi="Georgia"/>
                <w:color w:val="auto"/>
                <w:sz w:val="22"/>
                <w:szCs w:val="22"/>
              </w:rPr>
            </w:pPr>
          </w:p>
          <w:p w:rsidR="009E028B" w:rsidRPr="00AD5896" w:rsidRDefault="009E028B" w:rsidP="000A53AA">
            <w:pPr>
              <w:pStyle w:val="Default"/>
              <w:spacing w:line="360" w:lineRule="auto"/>
              <w:ind w:left="346"/>
              <w:jc w:val="both"/>
              <w:rPr>
                <w:rFonts w:ascii="Georgia" w:hAnsi="Georgia"/>
                <w:color w:val="auto"/>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Pr="000C7AC0">
              <w:rPr>
                <w:rFonts w:ascii="Georgia" w:hAnsi="Georgia"/>
                <w:sz w:val="22"/>
                <w:szCs w:val="22"/>
              </w:rPr>
              <w:t xml:space="preserve"> para los alumnos, revisa y analiza en el SIIAA en el apartado de Control Escolar de Licenciatura, las materias con mayor índice de reprobación de toda la población estudiantil. Con esta información se implementan diferentes cursos durante cada semestre usando como estrategia de Pares en el que los estudiantes destacados, con alto aprovechamiento académico en matemáticas y cálculo asesoraran a compañeros de primer semestre que cursan las materias mencionadas en primera oportunidad. Los resultados de esta actividad se puede</w:t>
            </w:r>
            <w:r>
              <w:rPr>
                <w:rFonts w:ascii="Georgia" w:hAnsi="Georgia"/>
                <w:sz w:val="22"/>
                <w:szCs w:val="22"/>
              </w:rPr>
              <w:t>n</w:t>
            </w:r>
            <w:r w:rsidRPr="000C7AC0">
              <w:rPr>
                <w:rFonts w:ascii="Georgia" w:hAnsi="Georgia"/>
                <w:sz w:val="22"/>
                <w:szCs w:val="22"/>
              </w:rPr>
              <w:t xml:space="preserve"> consultar</w:t>
            </w:r>
            <w:r>
              <w:rPr>
                <w:rFonts w:ascii="Georgia" w:hAnsi="Georgia"/>
                <w:sz w:val="22"/>
                <w:szCs w:val="22"/>
              </w:rPr>
              <w:t xml:space="preserve"> en el </w:t>
            </w:r>
            <w:hyperlink r:id="rId13" w:history="1">
              <w:r w:rsidRPr="00E34451">
                <w:rPr>
                  <w:rStyle w:val="Hipervnculo"/>
                  <w:rFonts w:ascii="Georgia" w:hAnsi="Georgia"/>
                  <w:sz w:val="22"/>
                  <w:szCs w:val="22"/>
                </w:rPr>
                <w:t>Informe de Resultados del Taller de Matemáticas</w:t>
              </w:r>
            </w:hyperlink>
            <w:r>
              <w:rPr>
                <w:rFonts w:ascii="Georgia" w:hAnsi="Georgia"/>
                <w:color w:val="auto"/>
                <w:sz w:val="22"/>
                <w:szCs w:val="22"/>
              </w:rPr>
              <w:t>, resaltando que en las asesorías de pares participan como instructores un alto número de estudiantes del PAIMA desde la creación del mismo.</w:t>
            </w:r>
          </w:p>
          <w:p w:rsidR="009E028B" w:rsidRPr="00117863" w:rsidRDefault="009E028B" w:rsidP="000A53AA">
            <w:pPr>
              <w:pStyle w:val="Default"/>
              <w:spacing w:line="360" w:lineRule="auto"/>
              <w:ind w:right="318"/>
              <w:jc w:val="both"/>
              <w:rPr>
                <w:rFonts w:ascii="Georgia" w:hAnsi="Georgia"/>
                <w:color w:val="auto"/>
                <w:sz w:val="22"/>
                <w:szCs w:val="22"/>
              </w:rPr>
            </w:pPr>
          </w:p>
          <w:p w:rsidR="009E028B" w:rsidRPr="00A619FB" w:rsidRDefault="009E028B" w:rsidP="000A53AA">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Pr>
                <w:rFonts w:ascii="Georgia" w:hAnsi="Georgia"/>
                <w:color w:val="auto"/>
                <w:sz w:val="22"/>
                <w:szCs w:val="22"/>
              </w:rPr>
              <w:t xml:space="preserve"> </w:t>
            </w:r>
            <w:hyperlink r:id="rId14" w:history="1">
              <w:r w:rsidRPr="00A619FB">
                <w:rPr>
                  <w:rStyle w:val="Hipervnculo"/>
                  <w:rFonts w:ascii="Georgia" w:hAnsi="Georgia"/>
                  <w:sz w:val="22"/>
                  <w:szCs w:val="22"/>
                </w:rPr>
                <w:t>(Informe del Proceso de Tutorías 2016)</w:t>
              </w:r>
            </w:hyperlink>
            <w:r w:rsidRPr="00A619FB">
              <w:rPr>
                <w:rFonts w:ascii="Georgia" w:hAnsi="Georgia"/>
                <w:color w:val="auto"/>
                <w:sz w:val="22"/>
                <w:szCs w:val="22"/>
              </w:rPr>
              <w:t>.</w:t>
            </w:r>
          </w:p>
          <w:p w:rsidR="009E028B" w:rsidRPr="000C7AC0" w:rsidRDefault="009E028B" w:rsidP="000A53AA">
            <w:pPr>
              <w:pStyle w:val="Default"/>
              <w:spacing w:line="360" w:lineRule="auto"/>
              <w:ind w:left="346" w:right="318"/>
              <w:jc w:val="both"/>
              <w:rPr>
                <w:rFonts w:ascii="Georgia" w:hAnsi="Georgia"/>
                <w:color w:val="auto"/>
                <w:sz w:val="22"/>
                <w:szCs w:val="22"/>
              </w:rPr>
            </w:pPr>
          </w:p>
          <w:p w:rsidR="009E028B" w:rsidRPr="00117863" w:rsidRDefault="009E028B" w:rsidP="000A53AA">
            <w:pPr>
              <w:spacing w:after="0" w:line="360" w:lineRule="auto"/>
              <w:ind w:left="342"/>
              <w:jc w:val="both"/>
              <w:rPr>
                <w:rFonts w:ascii="Georgia" w:hAnsi="Georgia" w:cs="Arial"/>
                <w:noProof/>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Pr>
                <w:rFonts w:ascii="Georgia" w:hAnsi="Georgia" w:cs="Arial"/>
              </w:rPr>
              <w:t xml:space="preserve">n curso de matemáticas en línea </w:t>
            </w:r>
            <w:r w:rsidRPr="00117863">
              <w:rPr>
                <w:rFonts w:ascii="Georgia" w:hAnsi="Georgia" w:cs="Arial"/>
                <w:color w:val="0000FF"/>
              </w:rPr>
              <w:t>(</w:t>
            </w:r>
            <w:hyperlink r:id="rId15" w:history="1">
              <w:r w:rsidRPr="00117863">
                <w:rPr>
                  <w:rStyle w:val="Hipervnculo"/>
                  <w:rFonts w:ascii="Georgia" w:hAnsi="Georgia" w:cs="Arial"/>
                  <w:noProof/>
                </w:rPr>
                <w:t>http://cursosenlinea.uaaan.mx</w:t>
              </w:r>
            </w:hyperlink>
            <w:r w:rsidRPr="00117863">
              <w:rPr>
                <w:rFonts w:ascii="Georgia" w:hAnsi="Georgia" w:cs="Arial"/>
                <w:noProof/>
                <w:color w:val="0000FF"/>
              </w:rPr>
              <w:t>)</w:t>
            </w:r>
            <w:r w:rsidRPr="00A619FB">
              <w:rPr>
                <w:rFonts w:ascii="Georgia" w:hAnsi="Georgia" w:cs="Arial"/>
                <w:noProof/>
              </w:rPr>
              <w:t>.</w:t>
            </w:r>
            <w:r>
              <w:rPr>
                <w:rFonts w:ascii="Georgia" w:hAnsi="Georgia" w:cs="Arial"/>
                <w:noProof/>
              </w:rPr>
              <w:t xml:space="preserve"> </w:t>
            </w:r>
            <w:r w:rsidRPr="000C7AC0">
              <w:rPr>
                <w:rFonts w:ascii="Georgia" w:hAnsi="Georgia" w:cs="Arial"/>
              </w:rPr>
              <w:t xml:space="preserve">Además de lo anterior, cada semestre se emite el horario de asesorías presenciales </w:t>
            </w:r>
            <w:r w:rsidRPr="000C7AC0">
              <w:rPr>
                <w:rFonts w:ascii="Georgia" w:hAnsi="Georgia" w:cs="Arial"/>
              </w:rPr>
              <w:lastRenderedPageBreak/>
              <w:t xml:space="preserve">que ofrece el Departamento de Estadística </w:t>
            </w:r>
            <w:r>
              <w:rPr>
                <w:rFonts w:ascii="Georgia" w:hAnsi="Georgia" w:cs="Arial"/>
              </w:rPr>
              <w:t>y Cálculo para las materias de cálculo, matemáticas, diseño experimental y b</w:t>
            </w:r>
            <w:r w:rsidRPr="000C7AC0">
              <w:rPr>
                <w:rFonts w:ascii="Georgia" w:hAnsi="Georgia" w:cs="Arial"/>
              </w:rPr>
              <w:t>ioestadística</w:t>
            </w:r>
            <w:r>
              <w:rPr>
                <w:rFonts w:ascii="Georgia" w:hAnsi="Georgia" w:cs="Arial"/>
              </w:rPr>
              <w:t>.</w:t>
            </w:r>
          </w:p>
        </w:tc>
      </w:tr>
    </w:tbl>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sidRPr="000C7AC0">
        <w:rPr>
          <w:rFonts w:ascii="Georgia" w:hAnsi="Georgia"/>
          <w:b/>
          <w:bCs/>
          <w:sz w:val="22"/>
          <w:szCs w:val="22"/>
        </w:rPr>
        <w:t>2</w:t>
      </w:r>
      <w:r w:rsidRPr="000C7AC0">
        <w:rPr>
          <w:rFonts w:ascii="Georgia" w:hAnsi="Georgia"/>
          <w:b/>
          <w:sz w:val="22"/>
          <w:szCs w:val="22"/>
        </w:rPr>
        <w:t>.4 Tamaño de los grupos</w:t>
      </w:r>
      <w:r>
        <w:rPr>
          <w:rFonts w:ascii="Georgia" w:hAnsi="Georgia"/>
          <w:sz w:val="22"/>
          <w:szCs w:val="22"/>
        </w:rPr>
        <w:t xml:space="preserve">. </w:t>
      </w:r>
      <w:r w:rsidRPr="000C7AC0">
        <w:rPr>
          <w:rFonts w:ascii="Georgia" w:hAnsi="Georgia"/>
          <w:sz w:val="22"/>
          <w:szCs w:val="22"/>
        </w:rPr>
        <w:t>Se evalúa si los estudiantes por grupo permiten que se desarrolle en condiciones favor</w:t>
      </w:r>
      <w:r>
        <w:rPr>
          <w:rFonts w:ascii="Georgia" w:hAnsi="Georgia"/>
          <w:sz w:val="22"/>
          <w:szCs w:val="22"/>
        </w:rPr>
        <w:t>ables el proceso de enseñanza-aprendizaje.</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9E028B" w:rsidRPr="000C7AC0" w:rsidTr="000A53AA">
        <w:trPr>
          <w:trHeight w:val="253"/>
        </w:trPr>
        <w:tc>
          <w:tcPr>
            <w:tcW w:w="5000" w:type="pct"/>
            <w:shd w:val="clear" w:color="auto" w:fill="BFBFBF"/>
          </w:tcPr>
          <w:p w:rsidR="009E028B" w:rsidRPr="000C7AC0" w:rsidRDefault="009E028B" w:rsidP="000A53AA">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Pr>
                <w:rFonts w:ascii="Georgia" w:hAnsi="Georgia" w:cs="Arial"/>
                <w:color w:val="auto"/>
              </w:rPr>
              <w:t>E</w:t>
            </w: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rsidR="009E028B" w:rsidRPr="000C7AC0"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9E028B" w:rsidRPr="000C7AC0" w:rsidRDefault="009E028B" w:rsidP="00EB0858">
            <w:pPr>
              <w:widowControl w:val="0"/>
              <w:numPr>
                <w:ilvl w:val="0"/>
                <w:numId w:val="4"/>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rsidR="009E028B" w:rsidRPr="000C7AC0" w:rsidRDefault="009E028B" w:rsidP="00EB0858">
            <w:pPr>
              <w:widowControl w:val="0"/>
              <w:numPr>
                <w:ilvl w:val="0"/>
                <w:numId w:val="4"/>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w:t>
            </w:r>
            <w:r>
              <w:rPr>
                <w:rFonts w:ascii="Georgia" w:hAnsi="Georgia" w:cs="Arial"/>
              </w:rPr>
              <w:t>esidades del programa académico.</w:t>
            </w:r>
          </w:p>
          <w:p w:rsidR="009E028B" w:rsidRPr="00E26D54" w:rsidRDefault="009E028B" w:rsidP="00EB0858">
            <w:pPr>
              <w:widowControl w:val="0"/>
              <w:numPr>
                <w:ilvl w:val="0"/>
                <w:numId w:val="4"/>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p>
        </w:tc>
      </w:tr>
      <w:tr w:rsidR="009E028B" w:rsidRPr="000C7AC0" w:rsidTr="000A53AA">
        <w:trPr>
          <w:trHeight w:val="253"/>
        </w:trPr>
        <w:tc>
          <w:tcPr>
            <w:tcW w:w="5000" w:type="pct"/>
            <w:tcBorders>
              <w:bottom w:val="single" w:sz="4" w:space="0" w:color="auto"/>
            </w:tcBorders>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35640B">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jc w:val="both"/>
              <w:rPr>
                <w:rFonts w:ascii="Georgia" w:hAnsi="Georgia"/>
                <w:sz w:val="22"/>
                <w:szCs w:val="22"/>
              </w:rPr>
            </w:pPr>
          </w:p>
          <w:p w:rsidR="009E028B" w:rsidRPr="00A36D48" w:rsidRDefault="009E028B" w:rsidP="000A53AA">
            <w:pPr>
              <w:spacing w:line="360" w:lineRule="auto"/>
              <w:ind w:left="342"/>
              <w:jc w:val="both"/>
              <w:rPr>
                <w:rFonts w:ascii="Georgia" w:hAnsi="Georgia"/>
              </w:rPr>
            </w:pPr>
            <w:r>
              <w:rPr>
                <w:rFonts w:ascii="Georgia" w:hAnsi="Georgia" w:cs="Arial"/>
              </w:rPr>
              <w:t>C</w:t>
            </w:r>
            <w:r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16" w:history="1">
              <w:r w:rsidRPr="00A36D48">
                <w:rPr>
                  <w:rStyle w:val="Hipervnculo"/>
                  <w:rFonts w:ascii="Georgia" w:hAnsi="Georgia"/>
                </w:rPr>
                <w:t>Manual de Procedimientos de la Subdirección de Licenciatura</w:t>
              </w:r>
            </w:hyperlink>
            <w:r w:rsidRPr="00A36D48">
              <w:rPr>
                <w:rFonts w:ascii="Georgia" w:hAnsi="Georgia" w:cs="Arial"/>
              </w:rPr>
              <w:t xml:space="preserve">. En el mismo se </w:t>
            </w:r>
            <w:r w:rsidRPr="00A36D48">
              <w:rPr>
                <w:rFonts w:ascii="Georgia" w:hAnsi="Georgia"/>
              </w:rPr>
              <w:t>describe la metodología para la asignación de aulas</w:t>
            </w:r>
            <w:r>
              <w:rPr>
                <w:rFonts w:ascii="Georgia" w:hAnsi="Georgia"/>
              </w:rPr>
              <w:t>.</w:t>
            </w:r>
          </w:p>
          <w:p w:rsidR="009E028B" w:rsidRPr="00EE5F27" w:rsidRDefault="009E028B" w:rsidP="00EB0858">
            <w:pPr>
              <w:pStyle w:val="Default"/>
              <w:numPr>
                <w:ilvl w:val="0"/>
                <w:numId w:val="47"/>
              </w:numPr>
              <w:spacing w:line="360" w:lineRule="auto"/>
              <w:ind w:left="342"/>
              <w:jc w:val="both"/>
              <w:rPr>
                <w:rStyle w:val="Hipervnculo"/>
                <w:rFonts w:ascii="Georgia" w:hAnsi="Georgia"/>
                <w:sz w:val="22"/>
                <w:szCs w:val="22"/>
                <w:lang w:val="es-ES_tradnl"/>
              </w:rPr>
            </w:pPr>
            <w:r w:rsidRPr="00A36D48">
              <w:rPr>
                <w:rFonts w:ascii="Georgia" w:hAnsi="Georgia"/>
                <w:color w:val="auto"/>
                <w:sz w:val="22"/>
                <w:szCs w:val="22"/>
              </w:rPr>
              <w:t xml:space="preserve">El número de aulas es suficiente para atender la población estudiantil, se cuenta con </w:t>
            </w:r>
            <w:r w:rsidRPr="00A36D48">
              <w:rPr>
                <w:rFonts w:ascii="Georgia" w:hAnsi="Georgia"/>
                <w:sz w:val="22"/>
                <w:szCs w:val="22"/>
                <w:lang w:val="es-ES_tradnl"/>
              </w:rPr>
              <w:t>84 aulas localizadas principalmente en los edificios A, B, C, D, E y F.</w:t>
            </w:r>
            <w:r>
              <w:rPr>
                <w:rFonts w:ascii="Georgia" w:hAnsi="Georgia"/>
                <w:sz w:val="22"/>
                <w:szCs w:val="22"/>
                <w:lang w:val="es-ES_tradnl"/>
              </w:rPr>
              <w:t xml:space="preserve"> </w:t>
            </w:r>
            <w:r w:rsidRPr="00A36D48">
              <w:rPr>
                <w:rFonts w:ascii="Georgia" w:hAnsi="Georgia"/>
                <w:sz w:val="22"/>
                <w:szCs w:val="22"/>
                <w:lang w:val="es-ES_tradnl"/>
              </w:rPr>
              <w:t>El diseño de las aulas, su mobiliario, iluminación, ventilación y temperatura es apropiado para las diferentes actividades que realizan los maestros</w:t>
            </w:r>
            <w:r>
              <w:rPr>
                <w:rFonts w:ascii="Georgia" w:hAnsi="Georgia"/>
                <w:sz w:val="22"/>
                <w:szCs w:val="22"/>
              </w:rPr>
              <w:t xml:space="preserve"> </w:t>
            </w:r>
            <w:hyperlink r:id="rId17" w:history="1">
              <w:r w:rsidRPr="00A36D48">
                <w:rPr>
                  <w:rStyle w:val="Hipervnculo"/>
                  <w:rFonts w:ascii="Georgia" w:hAnsi="Georgia"/>
                  <w:sz w:val="22"/>
                  <w:szCs w:val="22"/>
                </w:rPr>
                <w:t>(</w:t>
              </w:r>
              <w:r w:rsidRPr="00A36D48">
                <w:rPr>
                  <w:rStyle w:val="Hipervnculo"/>
                  <w:rFonts w:ascii="Georgia" w:hAnsi="Georgia"/>
                </w:rPr>
                <w:t>Fotografías</w:t>
              </w:r>
              <w:r w:rsidRPr="00A36D48">
                <w:rPr>
                  <w:rStyle w:val="Hipervnculo"/>
                  <w:rFonts w:ascii="Georgia" w:hAnsi="Georgia"/>
                  <w:sz w:val="22"/>
                  <w:szCs w:val="22"/>
                </w:rPr>
                <w:t>).</w:t>
              </w:r>
            </w:hyperlink>
          </w:p>
          <w:p w:rsidR="009E028B" w:rsidRPr="00A36D48" w:rsidRDefault="009E028B" w:rsidP="000A53AA">
            <w:pPr>
              <w:pStyle w:val="Default"/>
              <w:spacing w:line="360" w:lineRule="auto"/>
              <w:ind w:left="342"/>
              <w:jc w:val="both"/>
              <w:rPr>
                <w:rFonts w:ascii="Georgia" w:hAnsi="Georgia"/>
                <w:sz w:val="22"/>
                <w:szCs w:val="22"/>
                <w:lang w:val="es-ES_tradnl"/>
              </w:rPr>
            </w:pPr>
          </w:p>
          <w:p w:rsidR="009E028B" w:rsidRDefault="009E028B" w:rsidP="00EB0858">
            <w:pPr>
              <w:pStyle w:val="Default"/>
              <w:numPr>
                <w:ilvl w:val="0"/>
                <w:numId w:val="47"/>
              </w:numPr>
              <w:spacing w:line="360" w:lineRule="auto"/>
              <w:ind w:left="342"/>
              <w:jc w:val="both"/>
              <w:rPr>
                <w:rFonts w:ascii="Georgia" w:hAnsi="Georgia"/>
                <w:sz w:val="22"/>
                <w:szCs w:val="22"/>
              </w:rPr>
            </w:pPr>
            <w:r w:rsidRPr="00A36D48">
              <w:rPr>
                <w:rFonts w:ascii="Georgia" w:hAnsi="Georgia"/>
                <w:sz w:val="22"/>
                <w:szCs w:val="22"/>
                <w:lang w:val="es-ES_tradnl"/>
              </w:rPr>
              <w:t>Del total de aulas 22 están equipadas para realizar actividades interactivas, cuentan con</w:t>
            </w:r>
            <w:r>
              <w:rPr>
                <w:rFonts w:ascii="Georgia" w:hAnsi="Georgia"/>
                <w:sz w:val="22"/>
                <w:szCs w:val="22"/>
                <w:lang w:val="es-ES_tradnl"/>
              </w:rPr>
              <w:t xml:space="preserve"> </w:t>
            </w:r>
            <w:r w:rsidRPr="00A36D48">
              <w:rPr>
                <w:rFonts w:ascii="Georgia" w:hAnsi="Georgia"/>
                <w:sz w:val="22"/>
                <w:szCs w:val="22"/>
                <w:lang w:val="es-ES_tradnl"/>
              </w:rPr>
              <w:t>equipo de proyección y de estas 14 cuentan con pizarrón electrónico y equipo de video.</w:t>
            </w:r>
            <w:r w:rsidRPr="00A36D48">
              <w:rPr>
                <w:rFonts w:ascii="Georgia" w:hAnsi="Georgia"/>
                <w:sz w:val="22"/>
                <w:szCs w:val="22"/>
              </w:rPr>
              <w:t xml:space="preserve"> Todas las aulas que se encuentran en planta baja tienen accesos adecuados </w:t>
            </w:r>
            <w:r w:rsidRPr="00A36D48">
              <w:rPr>
                <w:rFonts w:ascii="Georgia" w:hAnsi="Georgia"/>
                <w:sz w:val="22"/>
                <w:szCs w:val="22"/>
              </w:rPr>
              <w:lastRenderedPageBreak/>
              <w:t>para personas con capacidades diferentes.</w:t>
            </w:r>
          </w:p>
          <w:p w:rsidR="009E028B" w:rsidRPr="000A53AA" w:rsidRDefault="009E028B" w:rsidP="00EB0858">
            <w:pPr>
              <w:pStyle w:val="Default"/>
              <w:numPr>
                <w:ilvl w:val="0"/>
                <w:numId w:val="47"/>
              </w:numPr>
              <w:spacing w:line="360" w:lineRule="auto"/>
              <w:ind w:left="342"/>
              <w:jc w:val="both"/>
              <w:rPr>
                <w:rFonts w:ascii="Georgia" w:hAnsi="Georgia"/>
                <w:b/>
                <w:sz w:val="22"/>
                <w:szCs w:val="22"/>
              </w:rPr>
            </w:pPr>
            <w:r w:rsidRPr="001B0B2D">
              <w:rPr>
                <w:rFonts w:ascii="Georgia" w:hAnsi="Georgia"/>
                <w:sz w:val="22"/>
                <w:szCs w:val="22"/>
              </w:rPr>
              <w:t>Las aulas están disponibles a partir 7 de la mañana y hasta las 6 de la tarde de lunes a viernes.</w:t>
            </w:r>
            <w:r>
              <w:rPr>
                <w:rFonts w:ascii="Georgia" w:hAnsi="Georgia"/>
                <w:sz w:val="22"/>
                <w:szCs w:val="22"/>
              </w:rPr>
              <w:t xml:space="preserve"> </w:t>
            </w:r>
            <w:r w:rsidRPr="001B0B2D">
              <w:rPr>
                <w:rFonts w:ascii="Georgia" w:hAnsi="Georgia"/>
                <w:sz w:val="22"/>
                <w:szCs w:val="22"/>
              </w:rPr>
              <w:t>Por lo que se tiene una disponibilidad de uso de 11 horas diarias que se traducen en 55 horas por semana y en 825 horas por semestre para cada aula, lo que suficiente para la atención de las necesidades de la institución.</w:t>
            </w:r>
          </w:p>
          <w:p w:rsidR="000A53AA" w:rsidRPr="005D0A78" w:rsidRDefault="000A53AA" w:rsidP="00EB0858">
            <w:pPr>
              <w:pStyle w:val="Default"/>
              <w:numPr>
                <w:ilvl w:val="0"/>
                <w:numId w:val="47"/>
              </w:numPr>
              <w:spacing w:line="360" w:lineRule="auto"/>
              <w:ind w:left="342"/>
              <w:jc w:val="both"/>
              <w:rPr>
                <w:rFonts w:ascii="Georgia" w:hAnsi="Georgia"/>
                <w:b/>
                <w:sz w:val="22"/>
                <w:szCs w:val="22"/>
              </w:rPr>
            </w:pPr>
            <w:commentRangeStart w:id="1"/>
            <w:r>
              <w:rPr>
                <w:rFonts w:ascii="Georgia" w:hAnsi="Georgia"/>
                <w:sz w:val="22"/>
                <w:szCs w:val="22"/>
              </w:rPr>
              <w:t xml:space="preserve">El PAIMA cuenta con </w:t>
            </w:r>
            <w:r w:rsidR="00A6097F">
              <w:rPr>
                <w:rFonts w:ascii="Georgia" w:hAnsi="Georgia"/>
                <w:sz w:val="22"/>
                <w:szCs w:val="22"/>
              </w:rPr>
              <w:t>tres aulas disponibles para los maestros que las soliciten, para poder impartir sus clases dentro de ellas.</w:t>
            </w:r>
            <w:commentRangeEnd w:id="1"/>
            <w:r w:rsidR="00A6097F">
              <w:rPr>
                <w:rStyle w:val="Refdecomentario"/>
                <w:rFonts w:asciiTheme="minorHAnsi" w:eastAsiaTheme="minorHAnsi" w:hAnsiTheme="minorHAnsi" w:cstheme="minorBidi"/>
                <w:color w:val="auto"/>
              </w:rPr>
              <w:commentReference w:id="1"/>
            </w:r>
          </w:p>
        </w:tc>
      </w:tr>
    </w:tbl>
    <w:p w:rsidR="009E028B"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Pr>
          <w:rFonts w:ascii="Georgia" w:hAnsi="Georgia"/>
          <w:b/>
          <w:bCs/>
          <w:sz w:val="22"/>
          <w:szCs w:val="22"/>
        </w:rPr>
        <w:t>2.5 Titulación.</w:t>
      </w:r>
      <w:r w:rsidRPr="00A43AC4">
        <w:rPr>
          <w:rFonts w:ascii="Georgia" w:hAnsi="Georgia"/>
          <w:bCs/>
          <w:sz w:val="22"/>
          <w:szCs w:val="22"/>
        </w:rPr>
        <w:t xml:space="preserve"> </w:t>
      </w:r>
      <w:r w:rsidRPr="000C7AC0">
        <w:rPr>
          <w:rFonts w:ascii="Georgia" w:hAnsi="Georgia"/>
          <w:sz w:val="22"/>
          <w:szCs w:val="22"/>
        </w:rPr>
        <w:t>Se evalúa si en el programa académico cuenta con un sistema eficiente de titulación acorde a la propuesta educativa institucional que p</w:t>
      </w:r>
      <w:r>
        <w:rPr>
          <w:rFonts w:ascii="Georgia" w:hAnsi="Georgia"/>
          <w:sz w:val="22"/>
          <w:szCs w:val="22"/>
        </w:rPr>
        <w:t xml:space="preserve">uede incluir diversas opciones. </w:t>
      </w:r>
      <w:r w:rsidRPr="000C7AC0">
        <w:rPr>
          <w:rFonts w:ascii="Georgia" w:hAnsi="Georgia"/>
          <w:sz w:val="22"/>
          <w:szCs w:val="22"/>
        </w:rPr>
        <w:t>Asimismo, es necesario evaluar si existen programas para increme</w:t>
      </w:r>
      <w:r>
        <w:rPr>
          <w:rFonts w:ascii="Georgia" w:hAnsi="Georgia"/>
          <w:sz w:val="22"/>
          <w:szCs w:val="22"/>
        </w:rPr>
        <w:t>ntar los índices de titulación.</w:t>
      </w:r>
    </w:p>
    <w:p w:rsidR="009E028B" w:rsidRPr="000C7AC0" w:rsidRDefault="009E028B" w:rsidP="009E028B">
      <w:pPr>
        <w:pStyle w:val="Default"/>
        <w:spacing w:line="360" w:lineRule="auto"/>
        <w:jc w:val="both"/>
        <w:rPr>
          <w:rFonts w:ascii="Georgia" w:hAnsi="Georgia"/>
          <w:b/>
          <w:sz w:val="22"/>
          <w:szCs w:val="22"/>
        </w:rPr>
      </w:pPr>
    </w:p>
    <w:p w:rsidR="009E028B" w:rsidRDefault="009E028B" w:rsidP="009E028B">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9E028B" w:rsidRPr="000C7AC0" w:rsidTr="000A53AA">
        <w:trPr>
          <w:trHeight w:val="253"/>
        </w:trPr>
        <w:tc>
          <w:tcPr>
            <w:tcW w:w="5000" w:type="pct"/>
            <w:shd w:val="clear" w:color="auto" w:fill="BFBFBF"/>
          </w:tcPr>
          <w:p w:rsidR="009E028B" w:rsidRPr="000C7AC0" w:rsidRDefault="000A53AA" w:rsidP="000A53AA">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Pr>
                <w:rFonts w:ascii="Georgia" w:hAnsi="Georgia" w:cs="Arial"/>
                <w:b/>
              </w:rPr>
              <w:t>Al menos el 70</w:t>
            </w:r>
            <w:r w:rsidR="009E028B" w:rsidRPr="000C7AC0">
              <w:rPr>
                <w:rFonts w:ascii="Georgia" w:hAnsi="Georgia" w:cs="Arial"/>
                <w:b/>
              </w:rPr>
              <w:t>%</w:t>
            </w:r>
            <w:r w:rsidR="009E028B" w:rsidRPr="000C7AC0">
              <w:rPr>
                <w:rFonts w:ascii="Georgia" w:hAnsi="Georgia" w:cs="Arial"/>
              </w:rPr>
              <w:t xml:space="preserve"> de los egresados de los últimos tres años del programa académico,</w:t>
            </w:r>
            <w:r w:rsidR="009E028B" w:rsidRPr="000C7AC0">
              <w:rPr>
                <w:rFonts w:ascii="Georgia" w:hAnsi="Georgia" w:cs="Arial"/>
                <w:b/>
              </w:rPr>
              <w:t xml:space="preserve"> debe</w:t>
            </w:r>
            <w:r w:rsidR="009E028B" w:rsidRPr="000C7AC0">
              <w:rPr>
                <w:rFonts w:ascii="Georgia" w:hAnsi="Georgia" w:cs="Arial"/>
              </w:rPr>
              <w:t xml:space="preserve"> estar titulados.</w:t>
            </w:r>
          </w:p>
          <w:p w:rsidR="009E028B" w:rsidRPr="000C7AC0" w:rsidRDefault="009E028B" w:rsidP="00EB0858">
            <w:pPr>
              <w:widowControl w:val="0"/>
              <w:numPr>
                <w:ilvl w:val="0"/>
                <w:numId w:val="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Índice por cohorte (generación) en los últimos tres años. Número de titulados por cohorte N / Número de estudiantes egresados por cohorte N</w:t>
            </w:r>
            <w:r>
              <w:rPr>
                <w:rFonts w:ascii="Georgia" w:hAnsi="Georgia" w:cs="Arial"/>
              </w:rPr>
              <w:t>.</w:t>
            </w:r>
          </w:p>
          <w:p w:rsidR="009E028B" w:rsidRPr="000C7AC0" w:rsidRDefault="009E028B" w:rsidP="000A53AA">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rsidR="009E028B" w:rsidRDefault="009E028B" w:rsidP="00EB0858">
            <w:pPr>
              <w:pStyle w:val="Textoindependiente"/>
              <w:widowControl w:val="0"/>
              <w:numPr>
                <w:ilvl w:val="0"/>
                <w:numId w:val="6"/>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Valoración cuantitativa y cualitativa de las opciones más pertinentes al área del conocimiento del programa académico. Proporción de alumnos titulados/opción de titulación:</w:t>
            </w:r>
          </w:p>
          <w:p w:rsidR="009E028B" w:rsidRPr="000C7AC0" w:rsidRDefault="009E028B" w:rsidP="000A53AA">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rsidR="009E028B" w:rsidRPr="000C7AC0" w:rsidRDefault="009E028B" w:rsidP="00EB0858">
            <w:pPr>
              <w:widowControl w:val="0"/>
              <w:numPr>
                <w:ilvl w:val="0"/>
                <w:numId w:val="7"/>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rsidR="009E028B" w:rsidRPr="000C7AC0" w:rsidRDefault="009E028B" w:rsidP="00EB0858">
            <w:pPr>
              <w:widowControl w:val="0"/>
              <w:numPr>
                <w:ilvl w:val="0"/>
                <w:numId w:val="7"/>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rsidR="009E028B" w:rsidRPr="000C7AC0" w:rsidRDefault="009E028B" w:rsidP="00EB0858">
            <w:pPr>
              <w:widowControl w:val="0"/>
              <w:numPr>
                <w:ilvl w:val="0"/>
                <w:numId w:val="7"/>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rsidR="009E028B" w:rsidRPr="000C7AC0" w:rsidRDefault="009E028B" w:rsidP="00EB0858">
            <w:pPr>
              <w:widowControl w:val="0"/>
              <w:numPr>
                <w:ilvl w:val="0"/>
                <w:numId w:val="7"/>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rsidR="009E028B" w:rsidRPr="000C7AC0" w:rsidRDefault="009E028B" w:rsidP="00EB0858">
            <w:pPr>
              <w:widowControl w:val="0"/>
              <w:numPr>
                <w:ilvl w:val="0"/>
                <w:numId w:val="7"/>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rsidR="009E028B" w:rsidRPr="000C7AC0" w:rsidRDefault="009E028B" w:rsidP="00EB0858">
            <w:pPr>
              <w:widowControl w:val="0"/>
              <w:numPr>
                <w:ilvl w:val="0"/>
                <w:numId w:val="7"/>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promedio de calificaciones.</w:t>
            </w:r>
          </w:p>
          <w:p w:rsidR="009E028B" w:rsidRPr="000C7AC0" w:rsidRDefault="009E028B" w:rsidP="00EB0858">
            <w:pPr>
              <w:widowControl w:val="0"/>
              <w:numPr>
                <w:ilvl w:val="0"/>
                <w:numId w:val="7"/>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servicio social.</w:t>
            </w:r>
          </w:p>
          <w:p w:rsidR="009E028B" w:rsidRPr="000C7AC0" w:rsidRDefault="009E028B" w:rsidP="00EB0858">
            <w:pPr>
              <w:widowControl w:val="0"/>
              <w:numPr>
                <w:ilvl w:val="0"/>
                <w:numId w:val="7"/>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Por estancias profesionales. </w:t>
            </w:r>
          </w:p>
          <w:p w:rsidR="009E028B" w:rsidRPr="000C7AC0" w:rsidRDefault="009E028B" w:rsidP="00EB0858">
            <w:pPr>
              <w:widowControl w:val="0"/>
              <w:numPr>
                <w:ilvl w:val="0"/>
                <w:numId w:val="7"/>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Examen general de egreso (CENEVAL o Institucional) </w:t>
            </w:r>
          </w:p>
          <w:p w:rsidR="009E028B" w:rsidRPr="00EC7AF1" w:rsidRDefault="009E028B" w:rsidP="00EB0858">
            <w:pPr>
              <w:widowControl w:val="0"/>
              <w:numPr>
                <w:ilvl w:val="0"/>
                <w:numId w:val="7"/>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Otras.</w:t>
            </w:r>
          </w:p>
        </w:tc>
      </w:tr>
      <w:tr w:rsidR="009E028B" w:rsidRPr="000C7AC0" w:rsidTr="000A53AA">
        <w:trPr>
          <w:trHeight w:val="253"/>
        </w:trPr>
        <w:tc>
          <w:tcPr>
            <w:tcW w:w="5000" w:type="pct"/>
            <w:tcBorders>
              <w:bottom w:val="single" w:sz="4" w:space="0" w:color="auto"/>
            </w:tcBorders>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AD5896">
              <w:rPr>
                <w:rFonts w:ascii="Georgia" w:hAnsi="Georgia"/>
                <w:sz w:val="22"/>
                <w:szCs w:val="22"/>
                <w:u w:val="single"/>
              </w:rPr>
              <w:t>X</w:t>
            </w:r>
            <w:r w:rsidRPr="000C7AC0">
              <w:rPr>
                <w:rFonts w:ascii="Georgia" w:hAnsi="Georgia"/>
                <w:sz w:val="22"/>
                <w:szCs w:val="22"/>
              </w:rPr>
              <w:t>__          Cumple parcialmente___%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176"/>
              <w:jc w:val="both"/>
              <w:rPr>
                <w:rFonts w:ascii="Georgia" w:hAnsi="Georgia"/>
                <w:b/>
                <w:sz w:val="22"/>
                <w:szCs w:val="22"/>
              </w:rPr>
            </w:pPr>
          </w:p>
          <w:p w:rsidR="009E028B" w:rsidRPr="00E65A02" w:rsidRDefault="009E028B" w:rsidP="000A53AA">
            <w:pPr>
              <w:autoSpaceDE w:val="0"/>
              <w:autoSpaceDN w:val="0"/>
              <w:adjustRightInd w:val="0"/>
              <w:spacing w:line="360" w:lineRule="auto"/>
              <w:ind w:left="346"/>
              <w:jc w:val="both"/>
              <w:rPr>
                <w:rFonts w:ascii="Georgia" w:hAnsi="Georgia" w:cs="Arial"/>
              </w:rPr>
            </w:pPr>
            <w:r w:rsidRPr="00E65A02">
              <w:rPr>
                <w:rFonts w:ascii="Georgia" w:hAnsi="Georgia" w:cs="Arial"/>
              </w:rPr>
              <w:t xml:space="preserve">El PAIMA cumple parcialmente este indicador ya que datos históricos de las últimas cuatro cohortes generacionales la </w:t>
            </w:r>
            <w:r>
              <w:rPr>
                <w:rFonts w:ascii="Georgia" w:hAnsi="Georgia" w:cs="Arial"/>
              </w:rPr>
              <w:t xml:space="preserve">tasa de titulación </w:t>
            </w:r>
            <w:r w:rsidRPr="00E65A02">
              <w:rPr>
                <w:rFonts w:ascii="Georgia" w:hAnsi="Georgia" w:cs="Arial"/>
              </w:rPr>
              <w:t>se muestra en el cuadro</w:t>
            </w:r>
            <w:r>
              <w:rPr>
                <w:rFonts w:ascii="Georgia" w:hAnsi="Georgia" w:cs="Arial"/>
              </w:rPr>
              <w:t xml:space="preserve"> </w:t>
            </w:r>
            <w:r w:rsidRPr="00E65A02">
              <w:rPr>
                <w:rFonts w:ascii="Georgia" w:hAnsi="Georgia" w:cs="Arial"/>
              </w:rPr>
              <w:t>siguiente.</w:t>
            </w:r>
          </w:p>
          <w:tbl>
            <w:tblPr>
              <w:tblpPr w:leftFromText="141" w:rightFromText="141" w:vertAnchor="page" w:horzAnchor="margin" w:tblpXSpec="center" w:tblpY="2311"/>
              <w:tblOverlap w:val="never"/>
              <w:tblW w:w="6830" w:type="dxa"/>
              <w:tblCellMar>
                <w:left w:w="70" w:type="dxa"/>
                <w:right w:w="70" w:type="dxa"/>
              </w:tblCellMar>
              <w:tblLook w:val="04A0"/>
            </w:tblPr>
            <w:tblGrid>
              <w:gridCol w:w="2463"/>
              <w:gridCol w:w="1465"/>
              <w:gridCol w:w="1397"/>
              <w:gridCol w:w="1505"/>
            </w:tblGrid>
            <w:tr w:rsidR="009E028B" w:rsidRPr="00E65A02" w:rsidTr="000A53AA">
              <w:trPr>
                <w:trHeight w:val="300"/>
              </w:trPr>
              <w:tc>
                <w:tcPr>
                  <w:tcW w:w="6830" w:type="dxa"/>
                  <w:gridSpan w:val="4"/>
                  <w:tcBorders>
                    <w:top w:val="nil"/>
                    <w:left w:val="nil"/>
                    <w:bottom w:val="nil"/>
                    <w:right w:val="nil"/>
                  </w:tcBorders>
                  <w:shd w:val="clear" w:color="auto" w:fill="auto"/>
                  <w:noWrap/>
                  <w:vAlign w:val="bottom"/>
                  <w:hideMark/>
                </w:tcPr>
                <w:p w:rsidR="009E028B" w:rsidRPr="00E65A02" w:rsidRDefault="009E028B" w:rsidP="000A53AA">
                  <w:pPr>
                    <w:spacing w:after="0" w:line="360" w:lineRule="auto"/>
                    <w:jc w:val="both"/>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Tasa de titulación del PAIMA de las últimas cuatro cohortes.</w:t>
                  </w:r>
                </w:p>
              </w:tc>
            </w:tr>
            <w:tr w:rsidR="009E028B" w:rsidRPr="003E4F35" w:rsidTr="000A53AA">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Tasa de titulación</w:t>
                  </w:r>
                </w:p>
              </w:tc>
            </w:tr>
            <w:tr w:rsidR="009E028B" w:rsidRPr="003E4F35" w:rsidTr="000A53AA">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both"/>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2009-2014</w:t>
                  </w:r>
                </w:p>
              </w:tc>
              <w:tc>
                <w:tcPr>
                  <w:tcW w:w="1465"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36</w:t>
                  </w:r>
                </w:p>
              </w:tc>
              <w:tc>
                <w:tcPr>
                  <w:tcW w:w="1397"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30</w:t>
                  </w:r>
                </w:p>
              </w:tc>
              <w:tc>
                <w:tcPr>
                  <w:tcW w:w="1505"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83</w:t>
                  </w:r>
                </w:p>
              </w:tc>
            </w:tr>
            <w:tr w:rsidR="009E028B" w:rsidRPr="003E4F35" w:rsidTr="000A53AA">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both"/>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2010-2015</w:t>
                  </w:r>
                </w:p>
              </w:tc>
              <w:tc>
                <w:tcPr>
                  <w:tcW w:w="1465"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33</w:t>
                  </w:r>
                </w:p>
              </w:tc>
              <w:tc>
                <w:tcPr>
                  <w:tcW w:w="1397"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30</w:t>
                  </w:r>
                </w:p>
              </w:tc>
              <w:tc>
                <w:tcPr>
                  <w:tcW w:w="1505"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90</w:t>
                  </w:r>
                </w:p>
              </w:tc>
            </w:tr>
            <w:tr w:rsidR="009E028B" w:rsidRPr="003E4F35" w:rsidTr="000A53AA">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both"/>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2011-2016</w:t>
                  </w:r>
                </w:p>
              </w:tc>
              <w:tc>
                <w:tcPr>
                  <w:tcW w:w="1465"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25</w:t>
                  </w:r>
                </w:p>
              </w:tc>
              <w:tc>
                <w:tcPr>
                  <w:tcW w:w="1397"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19</w:t>
                  </w:r>
                </w:p>
              </w:tc>
              <w:tc>
                <w:tcPr>
                  <w:tcW w:w="1505"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76</w:t>
                  </w:r>
                </w:p>
              </w:tc>
            </w:tr>
            <w:tr w:rsidR="009E028B" w:rsidRPr="003E4F35" w:rsidTr="000A53AA">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both"/>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2012-2017</w:t>
                  </w:r>
                </w:p>
              </w:tc>
              <w:tc>
                <w:tcPr>
                  <w:tcW w:w="1465"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25</w:t>
                  </w:r>
                </w:p>
              </w:tc>
              <w:tc>
                <w:tcPr>
                  <w:tcW w:w="1397"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10</w:t>
                  </w:r>
                </w:p>
              </w:tc>
              <w:tc>
                <w:tcPr>
                  <w:tcW w:w="1505" w:type="dxa"/>
                  <w:tcBorders>
                    <w:top w:val="nil"/>
                    <w:left w:val="nil"/>
                    <w:bottom w:val="single" w:sz="4" w:space="0" w:color="auto"/>
                    <w:right w:val="single" w:sz="4" w:space="0" w:color="auto"/>
                  </w:tcBorders>
                  <w:shd w:val="clear" w:color="auto" w:fill="auto"/>
                  <w:noWrap/>
                  <w:vAlign w:val="bottom"/>
                  <w:hideMark/>
                </w:tcPr>
                <w:p w:rsidR="009E028B" w:rsidRPr="00E65A02" w:rsidRDefault="009E028B" w:rsidP="000A53AA">
                  <w:pPr>
                    <w:spacing w:after="0" w:line="360" w:lineRule="auto"/>
                    <w:jc w:val="center"/>
                    <w:rPr>
                      <w:rFonts w:ascii="Georgia" w:eastAsia="Times New Roman" w:hAnsi="Georgia" w:cs="Calibri"/>
                      <w:sz w:val="20"/>
                      <w:szCs w:val="20"/>
                      <w:lang w:eastAsia="es-MX"/>
                    </w:rPr>
                  </w:pPr>
                  <w:r w:rsidRPr="00E65A02">
                    <w:rPr>
                      <w:rFonts w:ascii="Georgia" w:eastAsia="Times New Roman" w:hAnsi="Georgia" w:cs="Calibri"/>
                      <w:sz w:val="20"/>
                      <w:szCs w:val="20"/>
                      <w:lang w:eastAsia="es-MX"/>
                    </w:rPr>
                    <w:t>40</w:t>
                  </w:r>
                </w:p>
              </w:tc>
            </w:tr>
          </w:tbl>
          <w:p w:rsidR="009E028B" w:rsidRPr="008E2288" w:rsidRDefault="009E028B" w:rsidP="000A53AA">
            <w:pPr>
              <w:autoSpaceDE w:val="0"/>
              <w:autoSpaceDN w:val="0"/>
              <w:adjustRightInd w:val="0"/>
              <w:spacing w:line="360" w:lineRule="auto"/>
              <w:jc w:val="both"/>
              <w:rPr>
                <w:rFonts w:ascii="Georgia" w:hAnsi="Georgia" w:cs="Arial"/>
                <w:sz w:val="20"/>
                <w:szCs w:val="20"/>
              </w:rPr>
            </w:pPr>
          </w:p>
          <w:p w:rsidR="009E028B" w:rsidRPr="008E2288" w:rsidRDefault="009E028B" w:rsidP="000A53AA">
            <w:pPr>
              <w:autoSpaceDE w:val="0"/>
              <w:autoSpaceDN w:val="0"/>
              <w:adjustRightInd w:val="0"/>
              <w:spacing w:line="360" w:lineRule="auto"/>
              <w:jc w:val="both"/>
              <w:rPr>
                <w:rFonts w:ascii="Georgia" w:hAnsi="Georgia" w:cs="Arial"/>
                <w:sz w:val="20"/>
                <w:szCs w:val="20"/>
              </w:rPr>
            </w:pPr>
          </w:p>
          <w:p w:rsidR="009E028B" w:rsidRPr="008E2288" w:rsidRDefault="009E028B" w:rsidP="000A53AA">
            <w:pPr>
              <w:autoSpaceDE w:val="0"/>
              <w:autoSpaceDN w:val="0"/>
              <w:adjustRightInd w:val="0"/>
              <w:spacing w:line="360" w:lineRule="auto"/>
              <w:jc w:val="both"/>
              <w:rPr>
                <w:rFonts w:ascii="Georgia" w:hAnsi="Georgia" w:cs="Arial"/>
                <w:sz w:val="20"/>
                <w:szCs w:val="20"/>
              </w:rPr>
            </w:pPr>
          </w:p>
          <w:p w:rsidR="009E028B" w:rsidRPr="008E2288" w:rsidRDefault="009E028B" w:rsidP="000A53AA">
            <w:pPr>
              <w:autoSpaceDE w:val="0"/>
              <w:autoSpaceDN w:val="0"/>
              <w:adjustRightInd w:val="0"/>
              <w:spacing w:line="360" w:lineRule="auto"/>
              <w:jc w:val="both"/>
              <w:rPr>
                <w:rFonts w:ascii="Georgia" w:hAnsi="Georgia" w:cs="Arial"/>
                <w:sz w:val="20"/>
                <w:szCs w:val="20"/>
              </w:rPr>
            </w:pPr>
          </w:p>
          <w:p w:rsidR="009E028B" w:rsidRPr="008E2288" w:rsidRDefault="009E028B" w:rsidP="000A53AA">
            <w:pPr>
              <w:autoSpaceDE w:val="0"/>
              <w:autoSpaceDN w:val="0"/>
              <w:adjustRightInd w:val="0"/>
              <w:spacing w:line="360" w:lineRule="auto"/>
              <w:jc w:val="both"/>
              <w:rPr>
                <w:rFonts w:ascii="Georgia" w:hAnsi="Georgia" w:cs="Arial"/>
                <w:sz w:val="20"/>
                <w:szCs w:val="20"/>
              </w:rPr>
            </w:pPr>
          </w:p>
          <w:p w:rsidR="009E028B" w:rsidRPr="008E2288" w:rsidRDefault="009E028B" w:rsidP="000A53AA">
            <w:pPr>
              <w:autoSpaceDE w:val="0"/>
              <w:autoSpaceDN w:val="0"/>
              <w:adjustRightInd w:val="0"/>
              <w:spacing w:line="360" w:lineRule="auto"/>
              <w:ind w:left="342"/>
              <w:jc w:val="both"/>
              <w:rPr>
                <w:rFonts w:ascii="Georgia" w:hAnsi="Georgia" w:cs="Arial"/>
                <w:sz w:val="20"/>
                <w:szCs w:val="20"/>
              </w:rPr>
            </w:pPr>
          </w:p>
          <w:p w:rsidR="009E028B" w:rsidRPr="008E2288" w:rsidRDefault="009E028B" w:rsidP="000A53AA">
            <w:pPr>
              <w:autoSpaceDE w:val="0"/>
              <w:autoSpaceDN w:val="0"/>
              <w:adjustRightInd w:val="0"/>
              <w:spacing w:line="360" w:lineRule="auto"/>
              <w:ind w:left="342"/>
              <w:jc w:val="both"/>
              <w:rPr>
                <w:rFonts w:ascii="Georgia" w:hAnsi="Georgia" w:cs="Arial"/>
                <w:sz w:val="20"/>
                <w:szCs w:val="20"/>
              </w:rPr>
            </w:pPr>
            <w:r w:rsidRPr="008E2288">
              <w:rPr>
                <w:rFonts w:ascii="Georgia" w:hAnsi="Georgia" w:cs="Arial"/>
                <w:sz w:val="20"/>
                <w:szCs w:val="20"/>
              </w:rPr>
              <w:t>Fuente: Elaboración propia con datos del SIIAA</w:t>
            </w:r>
          </w:p>
          <w:p w:rsidR="009E028B" w:rsidRPr="00643C2A" w:rsidRDefault="009E028B" w:rsidP="000A53AA">
            <w:pPr>
              <w:autoSpaceDE w:val="0"/>
              <w:autoSpaceDN w:val="0"/>
              <w:adjustRightInd w:val="0"/>
              <w:spacing w:line="360" w:lineRule="auto"/>
              <w:ind w:left="342"/>
              <w:jc w:val="both"/>
              <w:rPr>
                <w:rFonts w:ascii="Georgia" w:hAnsi="Georgia" w:cs="Arial"/>
              </w:rPr>
            </w:pPr>
            <w:r w:rsidRPr="00643C2A">
              <w:rPr>
                <w:rFonts w:ascii="Georgia" w:hAnsi="Georgia" w:cs="Arial"/>
              </w:rPr>
              <w:t>En relación a las opciones con las que los alumnos se titulan se puede observar en el cuadro siguiente que el mayor porcentaje es por tesis, seguido por la opción de cursos de postgrado y monografías.</w:t>
            </w:r>
          </w:p>
          <w:tbl>
            <w:tblPr>
              <w:tblW w:w="8504" w:type="dxa"/>
              <w:tblCellMar>
                <w:left w:w="70" w:type="dxa"/>
                <w:right w:w="70" w:type="dxa"/>
              </w:tblCellMar>
              <w:tblLook w:val="04A0"/>
            </w:tblPr>
            <w:tblGrid>
              <w:gridCol w:w="2356"/>
              <w:gridCol w:w="1094"/>
              <w:gridCol w:w="716"/>
              <w:gridCol w:w="1138"/>
              <w:gridCol w:w="708"/>
              <w:gridCol w:w="784"/>
              <w:gridCol w:w="505"/>
              <w:gridCol w:w="698"/>
              <w:gridCol w:w="505"/>
            </w:tblGrid>
            <w:tr w:rsidR="009E028B" w:rsidRPr="00643C2A" w:rsidTr="000A53AA">
              <w:trPr>
                <w:trHeight w:val="300"/>
              </w:trPr>
              <w:tc>
                <w:tcPr>
                  <w:tcW w:w="8504" w:type="dxa"/>
                  <w:gridSpan w:val="9"/>
                  <w:tcBorders>
                    <w:top w:val="nil"/>
                    <w:left w:val="nil"/>
                    <w:bottom w:val="nil"/>
                    <w:right w:val="nil"/>
                  </w:tcBorders>
                  <w:shd w:val="clear" w:color="auto" w:fill="auto"/>
                  <w:noWrap/>
                  <w:vAlign w:val="center"/>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570280">
                    <w:rPr>
                      <w:rFonts w:ascii="Georgia" w:eastAsia="Georgia" w:hAnsi="Georgia" w:cs="Georgia"/>
                      <w:sz w:val="20"/>
                      <w:szCs w:val="20"/>
                      <w:lang w:eastAsia="es-MX"/>
                    </w:rPr>
                    <w:t>Proporción de alumnos del PAIMA titulados/opción de titulación.</w:t>
                  </w:r>
                </w:p>
              </w:tc>
            </w:tr>
            <w:tr w:rsidR="009E028B" w:rsidRPr="00643C2A" w:rsidTr="000A53AA">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Cohortes generacionales</w:t>
                  </w:r>
                </w:p>
              </w:tc>
            </w:tr>
            <w:tr w:rsidR="009E028B" w:rsidRPr="00643C2A" w:rsidTr="000A53AA">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2009-2014</w:t>
                  </w:r>
                </w:p>
              </w:tc>
              <w:tc>
                <w:tcPr>
                  <w:tcW w:w="716"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2010-2015</w:t>
                  </w:r>
                </w:p>
              </w:tc>
              <w:tc>
                <w:tcPr>
                  <w:tcW w:w="70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2011-2016</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w:t>
                  </w:r>
                </w:p>
              </w:tc>
            </w:tr>
            <w:tr w:rsidR="009E028B" w:rsidRPr="00643C2A" w:rsidTr="000A53AA">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 </w:t>
                  </w:r>
                </w:p>
              </w:tc>
            </w:tr>
            <w:tr w:rsidR="009E028B" w:rsidRPr="00643C2A" w:rsidTr="000A53AA">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13</w:t>
                  </w:r>
                </w:p>
              </w:tc>
              <w:tc>
                <w:tcPr>
                  <w:tcW w:w="716"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43</w:t>
                  </w:r>
                </w:p>
              </w:tc>
              <w:tc>
                <w:tcPr>
                  <w:tcW w:w="113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10</w:t>
                  </w:r>
                </w:p>
              </w:tc>
              <w:tc>
                <w:tcPr>
                  <w:tcW w:w="70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35</w:t>
                  </w:r>
                </w:p>
              </w:tc>
              <w:tc>
                <w:tcPr>
                  <w:tcW w:w="78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5</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18</w:t>
                  </w:r>
                </w:p>
              </w:tc>
              <w:tc>
                <w:tcPr>
                  <w:tcW w:w="69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7</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63</w:t>
                  </w:r>
                </w:p>
              </w:tc>
            </w:tr>
            <w:tr w:rsidR="009E028B" w:rsidRPr="00643C2A" w:rsidTr="000A53AA">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c>
                <w:tcPr>
                  <w:tcW w:w="70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c>
                <w:tcPr>
                  <w:tcW w:w="78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c>
                <w:tcPr>
                  <w:tcW w:w="69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r>
            <w:tr w:rsidR="009E028B" w:rsidRPr="00643C2A" w:rsidTr="000A53AA">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16</w:t>
                  </w:r>
                </w:p>
              </w:tc>
              <w:tc>
                <w:tcPr>
                  <w:tcW w:w="716"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53</w:t>
                  </w:r>
                </w:p>
              </w:tc>
              <w:tc>
                <w:tcPr>
                  <w:tcW w:w="113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18</w:t>
                  </w:r>
                </w:p>
              </w:tc>
              <w:tc>
                <w:tcPr>
                  <w:tcW w:w="70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64</w:t>
                  </w:r>
                </w:p>
              </w:tc>
              <w:tc>
                <w:tcPr>
                  <w:tcW w:w="78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12</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44</w:t>
                  </w:r>
                </w:p>
              </w:tc>
              <w:tc>
                <w:tcPr>
                  <w:tcW w:w="69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18</w:t>
                  </w:r>
                </w:p>
              </w:tc>
            </w:tr>
            <w:tr w:rsidR="009E028B" w:rsidRPr="00643C2A" w:rsidTr="000A53AA">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Trabajo de investigación</w:t>
                  </w:r>
                </w:p>
              </w:tc>
              <w:tc>
                <w:tcPr>
                  <w:tcW w:w="109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c>
                <w:tcPr>
                  <w:tcW w:w="716"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c>
                <w:tcPr>
                  <w:tcW w:w="113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c>
                <w:tcPr>
                  <w:tcW w:w="70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c>
                <w:tcPr>
                  <w:tcW w:w="78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0</w:t>
                  </w:r>
                </w:p>
              </w:tc>
              <w:tc>
                <w:tcPr>
                  <w:tcW w:w="69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18</w:t>
                  </w:r>
                </w:p>
              </w:tc>
            </w:tr>
            <w:tr w:rsidR="009E028B" w:rsidRPr="00643C2A" w:rsidTr="000A53AA">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both"/>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30</w:t>
                  </w:r>
                </w:p>
              </w:tc>
              <w:tc>
                <w:tcPr>
                  <w:tcW w:w="716"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28</w:t>
                  </w:r>
                </w:p>
              </w:tc>
              <w:tc>
                <w:tcPr>
                  <w:tcW w:w="70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27</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11</w:t>
                  </w:r>
                </w:p>
              </w:tc>
              <w:tc>
                <w:tcPr>
                  <w:tcW w:w="505" w:type="dxa"/>
                  <w:tcBorders>
                    <w:top w:val="nil"/>
                    <w:left w:val="nil"/>
                    <w:bottom w:val="single" w:sz="4" w:space="0" w:color="auto"/>
                    <w:right w:val="single" w:sz="4" w:space="0" w:color="auto"/>
                  </w:tcBorders>
                  <w:shd w:val="clear" w:color="auto" w:fill="auto"/>
                  <w:noWrap/>
                  <w:vAlign w:val="bottom"/>
                  <w:hideMark/>
                </w:tcPr>
                <w:p w:rsidR="009E028B" w:rsidRPr="00643C2A" w:rsidRDefault="009E028B" w:rsidP="000A53AA">
                  <w:pPr>
                    <w:spacing w:after="0" w:line="360" w:lineRule="auto"/>
                    <w:jc w:val="center"/>
                    <w:rPr>
                      <w:rFonts w:ascii="Georgia" w:eastAsia="Times New Roman" w:hAnsi="Georgia" w:cs="Calibri"/>
                      <w:sz w:val="20"/>
                      <w:szCs w:val="20"/>
                      <w:lang w:eastAsia="es-MX"/>
                    </w:rPr>
                  </w:pPr>
                  <w:r w:rsidRPr="00643C2A">
                    <w:rPr>
                      <w:rFonts w:ascii="Georgia" w:eastAsia="Times New Roman" w:hAnsi="Georgia" w:cs="Calibri"/>
                      <w:sz w:val="20"/>
                      <w:szCs w:val="20"/>
                      <w:lang w:eastAsia="es-MX"/>
                    </w:rPr>
                    <w:t>100</w:t>
                  </w:r>
                </w:p>
              </w:tc>
            </w:tr>
          </w:tbl>
          <w:p w:rsidR="009E028B" w:rsidRPr="00AD23F1" w:rsidRDefault="009E028B" w:rsidP="000A53AA">
            <w:pPr>
              <w:autoSpaceDE w:val="0"/>
              <w:autoSpaceDN w:val="0"/>
              <w:adjustRightInd w:val="0"/>
              <w:spacing w:before="240" w:line="360" w:lineRule="auto"/>
              <w:ind w:left="342"/>
              <w:jc w:val="both"/>
              <w:rPr>
                <w:rFonts w:ascii="Georgia" w:hAnsi="Georgia" w:cs="Arial"/>
                <w:sz w:val="20"/>
                <w:szCs w:val="20"/>
              </w:rPr>
            </w:pPr>
            <w:r w:rsidRPr="00AD23F1">
              <w:rPr>
                <w:rFonts w:ascii="Georgia" w:hAnsi="Georgia" w:cs="Arial"/>
                <w:sz w:val="20"/>
                <w:szCs w:val="20"/>
              </w:rPr>
              <w:t>Fuente: Elaboración propia con datos del SIIAA</w:t>
            </w:r>
          </w:p>
          <w:p w:rsidR="009E028B" w:rsidRPr="0032461F" w:rsidRDefault="009E028B" w:rsidP="000A53AA">
            <w:pPr>
              <w:autoSpaceDE w:val="0"/>
              <w:autoSpaceDN w:val="0"/>
              <w:adjustRightInd w:val="0"/>
              <w:spacing w:line="360" w:lineRule="auto"/>
              <w:ind w:left="342"/>
              <w:jc w:val="both"/>
              <w:rPr>
                <w:rFonts w:ascii="Georgia" w:hAnsi="Georgia" w:cs="Arial"/>
              </w:rPr>
            </w:pPr>
            <w:r w:rsidRPr="0032461F">
              <w:rPr>
                <w:rFonts w:ascii="Georgia" w:hAnsi="Georgia" w:cs="Arial"/>
              </w:rPr>
              <w:t xml:space="preserve">Así mismo el PAIMA cuenta con un registro interno en </w:t>
            </w:r>
            <w:commentRangeStart w:id="2"/>
            <w:r w:rsidRPr="0032461F">
              <w:rPr>
                <w:rFonts w:ascii="Georgia" w:hAnsi="Georgia" w:cs="Arial"/>
              </w:rPr>
              <w:t xml:space="preserve">forma física y digital </w:t>
            </w:r>
            <w:commentRangeEnd w:id="2"/>
            <w:r w:rsidRPr="0032461F">
              <w:rPr>
                <w:rFonts w:ascii="Georgia" w:hAnsi="Georgia" w:cs="Arial"/>
              </w:rPr>
              <w:commentReference w:id="2"/>
            </w:r>
            <w:r w:rsidRPr="0032461F">
              <w:rPr>
                <w:rFonts w:ascii="Georgia" w:hAnsi="Georgia" w:cs="Arial"/>
              </w:rPr>
              <w:t xml:space="preserve">de los alumnos con la opción elegida para su titulación (tesis, cursos, experiencia </w:t>
            </w:r>
            <w:r w:rsidRPr="0032461F">
              <w:rPr>
                <w:rFonts w:ascii="Georgia" w:hAnsi="Georgia" w:cs="Arial"/>
              </w:rPr>
              <w:lastRenderedPageBreak/>
              <w:t>profesional, etc.), en los que se destaca el nombre del tema, cuerpo de asesores y fechas de revisión de su documento realizadas por los mismos asesores hasta su liberación para que pueda realizar los trámites correspondientes ante el área de egresados.</w:t>
            </w:r>
          </w:p>
          <w:p w:rsidR="009E028B" w:rsidRPr="000C7AC0" w:rsidRDefault="009E028B" w:rsidP="000A53AA">
            <w:pPr>
              <w:autoSpaceDE w:val="0"/>
              <w:autoSpaceDN w:val="0"/>
              <w:adjustRightInd w:val="0"/>
              <w:spacing w:line="360" w:lineRule="auto"/>
              <w:ind w:left="346"/>
              <w:jc w:val="both"/>
              <w:rPr>
                <w:rFonts w:ascii="Georgia" w:hAnsi="Georgia" w:cs="Arial"/>
                <w:color w:val="000000"/>
              </w:rPr>
            </w:pPr>
            <w:r>
              <w:rPr>
                <w:rFonts w:ascii="Georgia" w:hAnsi="Georgia" w:cs="Arial"/>
                <w:color w:val="000000"/>
              </w:rPr>
              <w:t>El PAIMA</w:t>
            </w:r>
            <w:r w:rsidRPr="000C7AC0">
              <w:rPr>
                <w:rFonts w:ascii="Georgia" w:hAnsi="Georgia" w:cs="Arial"/>
                <w:color w:val="000000"/>
              </w:rPr>
              <w:t xml:space="preserve"> se rigen por el </w:t>
            </w:r>
            <w:hyperlink r:id="rId19"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Pr>
                <w:rFonts w:ascii="Georgia" w:eastAsia="Arial" w:hAnsi="Georgia" w:cs="Arial"/>
              </w:rPr>
              <w:t xml:space="preserve">página 15 </w:t>
            </w:r>
            <w:r w:rsidRPr="000C7AC0">
              <w:rPr>
                <w:rFonts w:ascii="Georgia" w:hAnsi="Georgia" w:cs="Arial"/>
                <w:color w:val="000000"/>
              </w:rPr>
              <w:t xml:space="preserve">que establece claramente los requisitos y opciones de titulación en el </w:t>
            </w:r>
            <w:r>
              <w:rPr>
                <w:rFonts w:ascii="Georgia" w:hAnsi="Georgia" w:cs="Arial"/>
                <w:color w:val="000000"/>
              </w:rPr>
              <w:t>c</w:t>
            </w:r>
            <w:r w:rsidRPr="000C7AC0">
              <w:rPr>
                <w:rFonts w:ascii="Georgia" w:hAnsi="Georgia" w:cs="Arial"/>
                <w:color w:val="000000"/>
              </w:rPr>
              <w:t>apítulo XIV, Artículo 84° (Egreso) (pagina # 32) y en los Artículos 8</w:t>
            </w:r>
            <w:r>
              <w:rPr>
                <w:rFonts w:ascii="Georgia" w:hAnsi="Georgia" w:cs="Arial"/>
                <w:color w:val="000000"/>
              </w:rPr>
              <w:t>1</w:t>
            </w:r>
            <w:r w:rsidRPr="000C7AC0">
              <w:rPr>
                <w:rFonts w:ascii="Georgia" w:hAnsi="Georgia" w:cs="Arial"/>
                <w:color w:val="000000"/>
              </w:rPr>
              <w:t>° al 8</w:t>
            </w:r>
            <w:r>
              <w:rPr>
                <w:rFonts w:ascii="Georgia" w:hAnsi="Georgia" w:cs="Arial"/>
                <w:color w:val="000000"/>
              </w:rPr>
              <w:t>5</w:t>
            </w:r>
            <w:r w:rsidRPr="000C7AC0">
              <w:rPr>
                <w:rFonts w:ascii="Georgia" w:hAnsi="Georgia" w:cs="Arial"/>
                <w:color w:val="000000"/>
              </w:rPr>
              <w:t>°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rsidR="009E028B" w:rsidRPr="000C7AC0" w:rsidRDefault="009E028B" w:rsidP="000A53AA">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Pr>
                <w:rFonts w:ascii="Georgia" w:hAnsi="Georgia" w:cs="Arial"/>
                <w:color w:val="000000"/>
              </w:rPr>
              <w:t xml:space="preserve"> cualquiera de</w:t>
            </w:r>
            <w:r w:rsidRPr="000C7AC0">
              <w:rPr>
                <w:rFonts w:ascii="Georgia" w:hAnsi="Georgia" w:cs="Arial"/>
                <w:color w:val="000000"/>
              </w:rPr>
              <w:t xml:space="preserve"> las opciones de titulación se debe presentar un Examen Profesional ante un jurado</w:t>
            </w:r>
            <w:r>
              <w:rPr>
                <w:rFonts w:ascii="Georgia" w:hAnsi="Georgia" w:cs="Arial"/>
                <w:color w:val="000000"/>
              </w:rPr>
              <w:t xml:space="preserve">, </w:t>
            </w:r>
            <w:r w:rsidRPr="000C7AC0">
              <w:rPr>
                <w:rFonts w:ascii="Georgia" w:hAnsi="Georgia" w:cs="Arial"/>
                <w:color w:val="000000"/>
              </w:rPr>
              <w:t>en el cual el alumno elabora y somete a revisión de un comité asesor un trabajo de tesis, monografía o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w:t>
            </w:r>
            <w:r>
              <w:rPr>
                <w:rFonts w:ascii="Georgia" w:hAnsi="Georgia" w:cs="Arial"/>
                <w:color w:val="000000"/>
              </w:rPr>
              <w:t>.</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jc w:val="both"/>
              <w:rPr>
                <w:rFonts w:ascii="Georgia" w:hAnsi="Georgia"/>
                <w:sz w:val="22"/>
                <w:szCs w:val="22"/>
              </w:rPr>
            </w:pPr>
            <w:r w:rsidRPr="000C7AC0">
              <w:rPr>
                <w:rFonts w:ascii="Georgia" w:hAnsi="Georgia"/>
                <w:sz w:val="22"/>
                <w:szCs w:val="22"/>
              </w:rPr>
              <w:lastRenderedPageBreak/>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rsidR="009E028B" w:rsidRPr="000C7AC0" w:rsidRDefault="009E028B" w:rsidP="000A53AA">
            <w:pPr>
              <w:pStyle w:val="Default"/>
              <w:spacing w:line="360" w:lineRule="auto"/>
              <w:ind w:left="601"/>
              <w:jc w:val="both"/>
              <w:rPr>
                <w:rFonts w:ascii="Georgia" w:hAnsi="Georgia"/>
                <w:sz w:val="22"/>
                <w:szCs w:val="22"/>
              </w:rPr>
            </w:pPr>
          </w:p>
          <w:p w:rsidR="009E028B" w:rsidRPr="000C7AC0" w:rsidRDefault="009E028B" w:rsidP="00EB0858">
            <w:pPr>
              <w:pStyle w:val="Default"/>
              <w:numPr>
                <w:ilvl w:val="0"/>
                <w:numId w:val="5"/>
              </w:numPr>
              <w:spacing w:line="360" w:lineRule="auto"/>
              <w:ind w:left="1168"/>
              <w:jc w:val="both"/>
              <w:rPr>
                <w:rFonts w:ascii="Georgia" w:hAnsi="Georgia"/>
                <w:sz w:val="22"/>
                <w:szCs w:val="22"/>
              </w:rPr>
            </w:pPr>
            <w:r w:rsidRPr="000C7AC0">
              <w:rPr>
                <w:rFonts w:ascii="Georgia" w:hAnsi="Georgia"/>
                <w:sz w:val="22"/>
                <w:szCs w:val="22"/>
              </w:rPr>
              <w:t>Difusión de las opciones de titulación e</w:t>
            </w:r>
            <w:r>
              <w:rPr>
                <w:rFonts w:ascii="Georgia" w:hAnsi="Georgia"/>
                <w:sz w:val="22"/>
                <w:szCs w:val="22"/>
              </w:rPr>
              <w:t>n diversas etapas de la carrera</w:t>
            </w:r>
          </w:p>
          <w:p w:rsidR="009E028B" w:rsidRPr="000C7AC0" w:rsidRDefault="009E028B" w:rsidP="00EB0858">
            <w:pPr>
              <w:pStyle w:val="Default"/>
              <w:numPr>
                <w:ilvl w:val="0"/>
                <w:numId w:val="5"/>
              </w:numPr>
              <w:spacing w:line="360" w:lineRule="auto"/>
              <w:ind w:left="1168"/>
              <w:jc w:val="both"/>
              <w:rPr>
                <w:rFonts w:ascii="Georgia" w:hAnsi="Georgia"/>
                <w:sz w:val="22"/>
                <w:szCs w:val="22"/>
              </w:rPr>
            </w:pPr>
            <w:r w:rsidRPr="000C7AC0">
              <w:rPr>
                <w:rFonts w:ascii="Georgia" w:hAnsi="Georgia"/>
                <w:sz w:val="22"/>
                <w:szCs w:val="22"/>
              </w:rPr>
              <w:t xml:space="preserve">Inducción temprana a </w:t>
            </w:r>
            <w:r>
              <w:rPr>
                <w:rFonts w:ascii="Georgia" w:hAnsi="Georgia"/>
                <w:sz w:val="22"/>
                <w:szCs w:val="22"/>
              </w:rPr>
              <w:t>la investigación</w:t>
            </w:r>
          </w:p>
          <w:p w:rsidR="009E028B" w:rsidRPr="000C7AC0" w:rsidRDefault="009E028B" w:rsidP="00EB0858">
            <w:pPr>
              <w:pStyle w:val="Default"/>
              <w:numPr>
                <w:ilvl w:val="0"/>
                <w:numId w:val="5"/>
              </w:numPr>
              <w:spacing w:line="360" w:lineRule="auto"/>
              <w:ind w:left="1168"/>
              <w:jc w:val="both"/>
              <w:rPr>
                <w:rFonts w:ascii="Georgia" w:hAnsi="Georgia"/>
                <w:sz w:val="22"/>
                <w:szCs w:val="22"/>
              </w:rPr>
            </w:pPr>
            <w:r>
              <w:rPr>
                <w:rFonts w:ascii="Georgia" w:hAnsi="Georgia"/>
                <w:sz w:val="22"/>
                <w:szCs w:val="22"/>
              </w:rPr>
              <w:t>Programa de becas</w:t>
            </w:r>
          </w:p>
          <w:p w:rsidR="009E028B" w:rsidRPr="000C7AC0" w:rsidRDefault="009E028B" w:rsidP="00EB0858">
            <w:pPr>
              <w:pStyle w:val="Default"/>
              <w:numPr>
                <w:ilvl w:val="0"/>
                <w:numId w:val="5"/>
              </w:numPr>
              <w:spacing w:line="360" w:lineRule="auto"/>
              <w:ind w:left="1168"/>
              <w:jc w:val="both"/>
              <w:rPr>
                <w:rFonts w:ascii="Georgia" w:hAnsi="Georgia"/>
                <w:color w:val="auto"/>
                <w:sz w:val="22"/>
                <w:szCs w:val="22"/>
              </w:rPr>
            </w:pPr>
            <w:r>
              <w:rPr>
                <w:rFonts w:ascii="Georgia" w:hAnsi="Georgia"/>
                <w:color w:val="auto"/>
                <w:sz w:val="22"/>
                <w:szCs w:val="22"/>
              </w:rPr>
              <w:t>Seminarios de titulación</w:t>
            </w:r>
          </w:p>
          <w:p w:rsidR="009E028B" w:rsidRPr="00122CFF" w:rsidRDefault="009E028B" w:rsidP="00EB0858">
            <w:pPr>
              <w:pStyle w:val="Default"/>
              <w:numPr>
                <w:ilvl w:val="0"/>
                <w:numId w:val="5"/>
              </w:numPr>
              <w:spacing w:line="360" w:lineRule="auto"/>
              <w:ind w:left="1168"/>
              <w:jc w:val="both"/>
              <w:rPr>
                <w:rFonts w:ascii="Georgia" w:hAnsi="Georgia"/>
                <w:color w:val="auto"/>
                <w:sz w:val="22"/>
                <w:szCs w:val="22"/>
              </w:rPr>
            </w:pPr>
            <w:r w:rsidRPr="000C7AC0">
              <w:rPr>
                <w:rFonts w:ascii="Georgia" w:hAnsi="Georgia"/>
                <w:color w:val="auto"/>
                <w:sz w:val="22"/>
                <w:szCs w:val="22"/>
              </w:rPr>
              <w:t>Otras</w:t>
            </w:r>
          </w:p>
        </w:tc>
      </w:tr>
      <w:tr w:rsidR="009E028B" w:rsidRPr="000C7AC0" w:rsidTr="000A53AA">
        <w:trPr>
          <w:trHeight w:val="253"/>
        </w:trPr>
        <w:tc>
          <w:tcPr>
            <w:tcW w:w="5000" w:type="pct"/>
            <w:tcBorders>
              <w:bottom w:val="single" w:sz="4" w:space="0" w:color="auto"/>
            </w:tcBorders>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956D41">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176"/>
              <w:jc w:val="both"/>
              <w:rPr>
                <w:rFonts w:ascii="Georgia" w:hAnsi="Georgia"/>
                <w:sz w:val="22"/>
                <w:szCs w:val="22"/>
              </w:rPr>
            </w:pPr>
          </w:p>
          <w:p w:rsidR="009E028B" w:rsidRPr="000C7AC0" w:rsidRDefault="009E028B" w:rsidP="000A53AA">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lastRenderedPageBreak/>
              <w:t>Se cuenta</w:t>
            </w:r>
            <w:r w:rsidRPr="000C7AC0">
              <w:rPr>
                <w:rFonts w:ascii="Georgia" w:hAnsi="Georgia"/>
              </w:rPr>
              <w:t xml:space="preserve"> con diversas estrategias y acciones para incrementar el índice de titulación:</w:t>
            </w:r>
          </w:p>
          <w:p w:rsidR="009E028B" w:rsidRDefault="009E028B" w:rsidP="000A53AA">
            <w:pPr>
              <w:pStyle w:val="Default"/>
              <w:spacing w:after="240"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w:t>
            </w:r>
            <w:r>
              <w:rPr>
                <w:rFonts w:ascii="Georgia" w:hAnsi="Georgia"/>
                <w:color w:val="000000" w:themeColor="text1"/>
                <w:sz w:val="22"/>
                <w:szCs w:val="22"/>
              </w:rPr>
              <w:t>,</w:t>
            </w:r>
            <w:r w:rsidRPr="000C7AC0">
              <w:rPr>
                <w:rFonts w:ascii="Georgia" w:hAnsi="Georgia"/>
                <w:color w:val="000000" w:themeColor="text1"/>
                <w:sz w:val="22"/>
                <w:szCs w:val="22"/>
              </w:rPr>
              <w:t xml:space="preserve"> etc.</w:t>
            </w:r>
          </w:p>
          <w:p w:rsidR="009E028B" w:rsidRPr="004210D2" w:rsidRDefault="009E028B" w:rsidP="000A53AA">
            <w:pPr>
              <w:autoSpaceDE w:val="0"/>
              <w:autoSpaceDN w:val="0"/>
              <w:adjustRightInd w:val="0"/>
              <w:spacing w:line="360" w:lineRule="auto"/>
              <w:ind w:left="346"/>
              <w:jc w:val="both"/>
              <w:rPr>
                <w:rFonts w:ascii="Georgia" w:hAnsi="Georgia" w:cs="Arial"/>
                <w:color w:val="000000" w:themeColor="text1"/>
              </w:rPr>
            </w:pPr>
            <w:r w:rsidRPr="004210D2">
              <w:rPr>
                <w:rFonts w:ascii="Georgia" w:hAnsi="Georgia" w:cs="Arial"/>
                <w:color w:val="000000" w:themeColor="text1"/>
              </w:rPr>
              <w:t>Los profesores que participan en la PAIMA al realizar la actividad de tutorías, orientan y promuevan, la participación de los alumnos en los proyectos de investigación y vinculación, para la realización de su trabajo de titulación. Se les imparte la materia de seminario de tesis en el sexto semestre en la cual se les dan los aspectos generales de cómo poder realizar una propuesta de trabajo misma que es avalada por un profesor del PAIMA el cual funge el papel de asesor principal</w:t>
            </w:r>
            <w:r w:rsidR="000A53AA">
              <w:rPr>
                <w:rFonts w:ascii="Georgia" w:hAnsi="Georgia" w:cs="Arial"/>
                <w:color w:val="000000" w:themeColor="text1"/>
              </w:rPr>
              <w:t xml:space="preserve"> (</w:t>
            </w:r>
            <w:hyperlink r:id="rId20" w:history="1">
              <w:r w:rsidR="000A53AA" w:rsidRPr="00D274F0">
                <w:rPr>
                  <w:rStyle w:val="Hipervnculo"/>
                  <w:rFonts w:ascii="Georgia" w:hAnsi="Georgia" w:cs="Arial"/>
                </w:rPr>
                <w:t>http://administrativo.uaaan.mx/tutorias/login.php</w:t>
              </w:r>
            </w:hyperlink>
            <w:r w:rsidR="000A53AA">
              <w:rPr>
                <w:rFonts w:ascii="Georgia" w:hAnsi="Georgia" w:cs="Arial"/>
                <w:color w:val="000000" w:themeColor="text1"/>
              </w:rPr>
              <w:t>).</w:t>
            </w:r>
          </w:p>
        </w:tc>
      </w:tr>
    </w:tbl>
    <w:p w:rsidR="009E028B" w:rsidRDefault="009E028B" w:rsidP="009E028B">
      <w:pPr>
        <w:pStyle w:val="Default"/>
        <w:spacing w:line="360" w:lineRule="auto"/>
        <w:jc w:val="both"/>
        <w:rPr>
          <w:rFonts w:ascii="Georgia" w:hAnsi="Georgia"/>
          <w:sz w:val="22"/>
          <w:szCs w:val="22"/>
        </w:rPr>
      </w:pPr>
    </w:p>
    <w:p w:rsidR="009E028B" w:rsidRPr="00876ED9" w:rsidRDefault="009E028B" w:rsidP="009E028B">
      <w:pPr>
        <w:pStyle w:val="Default"/>
        <w:spacing w:line="360" w:lineRule="auto"/>
        <w:jc w:val="both"/>
        <w:rPr>
          <w:rFonts w:ascii="Georgia" w:hAnsi="Georgia"/>
          <w:sz w:val="22"/>
          <w:szCs w:val="22"/>
        </w:rPr>
      </w:pPr>
      <w:r w:rsidRPr="000C7AC0">
        <w:rPr>
          <w:rFonts w:ascii="Georgia" w:hAnsi="Georgia"/>
          <w:b/>
          <w:bCs/>
          <w:sz w:val="22"/>
          <w:szCs w:val="22"/>
        </w:rPr>
        <w:t>2.6 Índices de Rendimiento Escolar por Cohorte Generacional</w:t>
      </w:r>
      <w:r>
        <w:rPr>
          <w:rFonts w:ascii="Georgia" w:hAnsi="Georgia"/>
          <w:b/>
          <w:bCs/>
          <w:sz w:val="22"/>
          <w:szCs w:val="22"/>
        </w:rPr>
        <w:t xml:space="preserve">. </w:t>
      </w:r>
      <w:r w:rsidRPr="000C7AC0">
        <w:rPr>
          <w:rFonts w:ascii="Georgia" w:hAnsi="Georgia"/>
          <w:sz w:val="22"/>
          <w:szCs w:val="22"/>
        </w:rPr>
        <w:t xml:space="preserve">Se evalúa si se conocen de manera sistemática y oportuna los </w:t>
      </w:r>
      <w:r>
        <w:rPr>
          <w:rFonts w:ascii="Georgia" w:hAnsi="Georgia"/>
          <w:sz w:val="22"/>
          <w:szCs w:val="22"/>
        </w:rPr>
        <w:t>diversos índices de eficiencia:</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Pr>
          <w:rFonts w:ascii="Georgia" w:hAnsi="Georgia"/>
          <w:sz w:val="22"/>
          <w:szCs w:val="22"/>
        </w:rPr>
        <w:t>Reprobación.</w:t>
      </w:r>
    </w:p>
    <w:p w:rsidR="009E028B" w:rsidRPr="000C7AC0" w:rsidRDefault="009E028B" w:rsidP="009E028B">
      <w:pPr>
        <w:pStyle w:val="Default"/>
        <w:spacing w:line="360" w:lineRule="auto"/>
        <w:jc w:val="both"/>
        <w:rPr>
          <w:rFonts w:ascii="Georgia" w:hAnsi="Georgia"/>
          <w:sz w:val="22"/>
          <w:szCs w:val="22"/>
        </w:rPr>
      </w:pPr>
      <w:r>
        <w:rPr>
          <w:rFonts w:ascii="Georgia" w:hAnsi="Georgia"/>
          <w:sz w:val="22"/>
          <w:szCs w:val="22"/>
        </w:rPr>
        <w:t>Deserción.</w:t>
      </w:r>
    </w:p>
    <w:p w:rsidR="009E028B" w:rsidRPr="000C7AC0" w:rsidRDefault="009E028B" w:rsidP="009E028B">
      <w:pPr>
        <w:pStyle w:val="Default"/>
        <w:spacing w:line="360" w:lineRule="auto"/>
        <w:jc w:val="both"/>
        <w:rPr>
          <w:rFonts w:ascii="Georgia" w:hAnsi="Georgia"/>
          <w:sz w:val="22"/>
          <w:szCs w:val="22"/>
        </w:rPr>
      </w:pPr>
      <w:r>
        <w:rPr>
          <w:rFonts w:ascii="Georgia" w:hAnsi="Georgia"/>
          <w:sz w:val="22"/>
          <w:szCs w:val="22"/>
        </w:rPr>
        <w:t>Eficiencia Terminal.</w:t>
      </w:r>
    </w:p>
    <w:p w:rsidR="009E028B" w:rsidRPr="000C7AC0" w:rsidRDefault="009E028B" w:rsidP="009E028B">
      <w:pPr>
        <w:pStyle w:val="Default"/>
        <w:spacing w:line="360" w:lineRule="auto"/>
        <w:jc w:val="both"/>
        <w:rPr>
          <w:rFonts w:ascii="Georgia" w:hAnsi="Georgia"/>
          <w:sz w:val="22"/>
          <w:szCs w:val="22"/>
        </w:rPr>
      </w:pPr>
      <w:r>
        <w:rPr>
          <w:rFonts w:ascii="Georgia" w:hAnsi="Georgia"/>
          <w:sz w:val="22"/>
          <w:szCs w:val="22"/>
        </w:rPr>
        <w:t>Resultados del EGEL-CENEVAL.</w:t>
      </w:r>
    </w:p>
    <w:p w:rsidR="009E028B" w:rsidRDefault="009E028B" w:rsidP="009E028B">
      <w:pPr>
        <w:pStyle w:val="Default"/>
        <w:spacing w:line="360" w:lineRule="auto"/>
        <w:jc w:val="both"/>
        <w:rPr>
          <w:rFonts w:ascii="Georgia" w:hAnsi="Georgia"/>
          <w:sz w:val="22"/>
          <w:szCs w:val="22"/>
        </w:rPr>
      </w:pPr>
      <w:r>
        <w:rPr>
          <w:rFonts w:ascii="Georgia" w:hAnsi="Georgia"/>
          <w:sz w:val="22"/>
          <w:szCs w:val="22"/>
        </w:rPr>
        <w:t>Titulación.</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sz w:val="22"/>
          <w:szCs w:val="22"/>
        </w:rPr>
      </w:pPr>
      <w:r w:rsidRPr="007F0E4E">
        <w:rPr>
          <w:rFonts w:ascii="Georgia" w:hAnsi="Georgia"/>
          <w:b/>
          <w:sz w:val="22"/>
          <w:szCs w:val="22"/>
        </w:rPr>
        <w:t>Indicadores: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6"/>
      </w:tblGrid>
      <w:tr w:rsidR="009E028B" w:rsidRPr="000C7AC0" w:rsidTr="000A53AA">
        <w:trPr>
          <w:trHeight w:val="253"/>
        </w:trPr>
        <w:tc>
          <w:tcPr>
            <w:tcW w:w="5000" w:type="pct"/>
            <w:shd w:val="clear" w:color="auto" w:fill="BFBFBF"/>
          </w:tcPr>
          <w:p w:rsidR="009E028B" w:rsidRPr="000C7AC0" w:rsidRDefault="009E028B" w:rsidP="000A53AA">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Pr>
                <w:rFonts w:ascii="Georgia" w:hAnsi="Georgia" w:cs="Arial"/>
              </w:rPr>
              <w:t xml:space="preserve"> </w:t>
            </w:r>
            <w:r w:rsidRPr="000C7AC0">
              <w:rPr>
                <w:rFonts w:ascii="Georgia" w:hAnsi="Georgia" w:cs="Arial"/>
              </w:rPr>
              <w:t>oportunamente para lograr la efectividad acorde a</w:t>
            </w:r>
            <w:r>
              <w:rPr>
                <w:rFonts w:ascii="Georgia" w:hAnsi="Georgia" w:cs="Arial"/>
              </w:rPr>
              <w:t xml:space="preserve"> los objetivos institucionales.</w:t>
            </w:r>
          </w:p>
          <w:p w:rsidR="009E028B" w:rsidRPr="000C7AC0" w:rsidRDefault="009E028B" w:rsidP="000A53AA">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rsidR="009E028B" w:rsidRPr="000C7AC0" w:rsidRDefault="009E028B" w:rsidP="00EB0858">
            <w:pPr>
              <w:pStyle w:val="Textoindependiente3"/>
              <w:widowControl w:val="0"/>
              <w:numPr>
                <w:ilvl w:val="0"/>
                <w:numId w:val="3"/>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w:t>
            </w:r>
            <w:r>
              <w:rPr>
                <w:rFonts w:ascii="Georgia" w:hAnsi="Georgia" w:cs="Arial"/>
                <w:sz w:val="22"/>
                <w:szCs w:val="22"/>
              </w:rPr>
              <w:t>reso por cohorte (generación N)</w:t>
            </w:r>
            <w:r w:rsidRPr="000C7AC0">
              <w:rPr>
                <w:rFonts w:ascii="Georgia" w:hAnsi="Georgia" w:cs="Arial"/>
                <w:sz w:val="22"/>
                <w:szCs w:val="22"/>
              </w:rPr>
              <w:t xml:space="preserve">/Número de </w:t>
            </w:r>
            <w:r w:rsidRPr="000C7AC0">
              <w:rPr>
                <w:rFonts w:ascii="Georgia" w:hAnsi="Georgia" w:cs="Arial"/>
                <w:sz w:val="22"/>
                <w:szCs w:val="22"/>
              </w:rPr>
              <w:lastRenderedPageBreak/>
              <w:t>es</w:t>
            </w:r>
            <w:r>
              <w:rPr>
                <w:rFonts w:ascii="Georgia" w:hAnsi="Georgia" w:cs="Arial"/>
                <w:sz w:val="22"/>
                <w:szCs w:val="22"/>
              </w:rPr>
              <w:t>tudiantes retenidos (cohorte N).</w:t>
            </w:r>
          </w:p>
          <w:p w:rsidR="009E028B" w:rsidRPr="000C7AC0" w:rsidRDefault="009E028B" w:rsidP="00EB0858">
            <w:pPr>
              <w:widowControl w:val="0"/>
              <w:numPr>
                <w:ilvl w:val="0"/>
                <w:numId w:val="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Duración promedio de los estudios (número de años que tardan los estudiantes en finalizar sus estudios respecto del tiempo consignado en el </w:t>
            </w:r>
            <w:r>
              <w:rPr>
                <w:rFonts w:ascii="Georgia" w:hAnsi="Georgia" w:cs="Arial"/>
              </w:rPr>
              <w:t>plan de estudios).</w:t>
            </w:r>
          </w:p>
          <w:p w:rsidR="009E028B" w:rsidRPr="000C7AC0" w:rsidRDefault="009E028B" w:rsidP="00EB0858">
            <w:pPr>
              <w:widowControl w:val="0"/>
              <w:numPr>
                <w:ilvl w:val="0"/>
                <w:numId w:val="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continúan sus estudios, debe ser </w:t>
            </w:r>
            <w:r w:rsidRPr="000C7AC0">
              <w:rPr>
                <w:rFonts w:ascii="Georgia" w:hAnsi="Georgia" w:cs="Arial"/>
                <w:b/>
              </w:rPr>
              <w:t>mayor al 70%</w:t>
            </w:r>
            <w:r>
              <w:rPr>
                <w:rFonts w:ascii="Georgia" w:hAnsi="Georgia" w:cs="Arial"/>
              </w:rPr>
              <w:t>).</w:t>
            </w:r>
          </w:p>
          <w:p w:rsidR="009E028B" w:rsidRPr="000C7AC0" w:rsidRDefault="009E028B" w:rsidP="00EB0858">
            <w:pPr>
              <w:widowControl w:val="0"/>
              <w:numPr>
                <w:ilvl w:val="0"/>
                <w:numId w:val="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w:t>
            </w:r>
            <w:r>
              <w:rPr>
                <w:rFonts w:ascii="Georgia" w:hAnsi="Georgia" w:cs="Arial"/>
              </w:rPr>
              <w:t xml:space="preserve"> </w:t>
            </w:r>
            <w:r w:rsidRPr="000C7AC0">
              <w:rPr>
                <w:rFonts w:ascii="Georgia" w:hAnsi="Georgia" w:cs="Arial"/>
              </w:rPr>
              <w:t>debe ser</w:t>
            </w:r>
            <w:r w:rsidRPr="000C7AC0">
              <w:rPr>
                <w:rFonts w:ascii="Georgia" w:hAnsi="Georgia" w:cs="Arial"/>
                <w:b/>
              </w:rPr>
              <w:t xml:space="preserve"> menor al 30%</w:t>
            </w:r>
            <w:r>
              <w:rPr>
                <w:rFonts w:ascii="Georgia" w:hAnsi="Georgia" w:cs="Arial"/>
              </w:rPr>
              <w:t>.</w:t>
            </w:r>
          </w:p>
          <w:p w:rsidR="009E028B" w:rsidRPr="000C7AC0" w:rsidRDefault="009E028B" w:rsidP="00EB0858">
            <w:pPr>
              <w:widowControl w:val="0"/>
              <w:numPr>
                <w:ilvl w:val="0"/>
                <w:numId w:val="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aprobación (la proporción de estudiantes aprobados debe ser mayor</w:t>
            </w:r>
            <w:r w:rsidRPr="000C7AC0">
              <w:rPr>
                <w:rFonts w:ascii="Georgia" w:hAnsi="Georgia" w:cs="Arial"/>
                <w:b/>
              </w:rPr>
              <w:t xml:space="preserve"> al 75 % en cada </w:t>
            </w:r>
            <w:r>
              <w:rPr>
                <w:rFonts w:ascii="Georgia" w:hAnsi="Georgia" w:cs="Arial"/>
              </w:rPr>
              <w:t>asignatura).</w:t>
            </w:r>
          </w:p>
          <w:p w:rsidR="009E028B" w:rsidRPr="000C7AC0" w:rsidRDefault="009E028B" w:rsidP="00EB0858">
            <w:pPr>
              <w:widowControl w:val="0"/>
              <w:numPr>
                <w:ilvl w:val="0"/>
                <w:numId w:val="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Pr>
                <w:rFonts w:ascii="Georgia" w:hAnsi="Georgia" w:cs="Arial"/>
              </w:rPr>
              <w:t>).</w:t>
            </w:r>
          </w:p>
          <w:p w:rsidR="009E028B" w:rsidRPr="000C7AC0" w:rsidRDefault="009E028B" w:rsidP="00EB0858">
            <w:pPr>
              <w:widowControl w:val="0"/>
              <w:numPr>
                <w:ilvl w:val="0"/>
                <w:numId w:val="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w:t>
            </w:r>
            <w:r>
              <w:rPr>
                <w:rFonts w:ascii="Georgia" w:hAnsi="Georgia" w:cs="Arial"/>
              </w:rPr>
              <w:t>tucional).</w:t>
            </w:r>
          </w:p>
          <w:p w:rsidR="009E028B" w:rsidRPr="000C7AC0" w:rsidRDefault="009E028B" w:rsidP="00EB0858">
            <w:pPr>
              <w:widowControl w:val="0"/>
              <w:numPr>
                <w:ilvl w:val="0"/>
                <w:numId w:val="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Calificación promedio obtenido en cada una de las a</w:t>
            </w:r>
            <w:r>
              <w:rPr>
                <w:rFonts w:ascii="Georgia" w:hAnsi="Georgia" w:cs="Arial"/>
              </w:rPr>
              <w:t>signaturas (últimos tres años).</w:t>
            </w:r>
          </w:p>
          <w:p w:rsidR="009E028B" w:rsidRPr="005610F6" w:rsidRDefault="009E028B" w:rsidP="00EB0858">
            <w:pPr>
              <w:widowControl w:val="0"/>
              <w:numPr>
                <w:ilvl w:val="0"/>
                <w:numId w:val="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tc>
      </w:tr>
      <w:tr w:rsidR="009E028B" w:rsidRPr="000C7AC0" w:rsidTr="000A53AA">
        <w:trPr>
          <w:trHeight w:val="253"/>
        </w:trPr>
        <w:tc>
          <w:tcPr>
            <w:tcW w:w="5000" w:type="pct"/>
            <w:tcBorders>
              <w:bottom w:val="single" w:sz="4" w:space="0" w:color="auto"/>
            </w:tcBorders>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7F4E16">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176"/>
              <w:jc w:val="both"/>
              <w:rPr>
                <w:rFonts w:ascii="Georgia" w:hAnsi="Georgia"/>
                <w:b/>
                <w:sz w:val="22"/>
                <w:szCs w:val="22"/>
              </w:rPr>
            </w:pPr>
          </w:p>
          <w:p w:rsidR="009E028B" w:rsidRPr="000C7AC0" w:rsidRDefault="009E028B" w:rsidP="000A53AA">
            <w:pPr>
              <w:pStyle w:val="Default"/>
              <w:spacing w:line="360" w:lineRule="auto"/>
              <w:ind w:left="346"/>
              <w:jc w:val="both"/>
              <w:rPr>
                <w:rFonts w:ascii="Georgia" w:hAnsi="Georgia"/>
                <w:sz w:val="22"/>
                <w:szCs w:val="22"/>
              </w:rPr>
            </w:pPr>
            <w:r w:rsidRPr="000C7AC0">
              <w:rPr>
                <w:rFonts w:ascii="Georgia" w:hAnsi="Georgia"/>
                <w:sz w:val="22"/>
                <w:szCs w:val="22"/>
              </w:rPr>
              <w:t>La Universidad cuenta con un Sistema Integral de Información Académica y Administrativa (SIAA), donde el Departamento de Control Escolar es el encargado de concentrar todos los expedientes de los alumnos de los Programas Académicos, incluyendo la trayectoria de los estudiantes desde el ingreso hasta el egreso</w:t>
            </w:r>
            <w:r>
              <w:rPr>
                <w:rFonts w:ascii="Georgia" w:hAnsi="Georgia"/>
                <w:sz w:val="22"/>
                <w:szCs w:val="22"/>
              </w:rPr>
              <w:t xml:space="preserve"> </w:t>
            </w:r>
            <w:r w:rsidRPr="005610F6">
              <w:rPr>
                <w:rFonts w:ascii="Georgia" w:hAnsi="Georgia"/>
                <w:color w:val="0000FF"/>
                <w:sz w:val="22"/>
                <w:szCs w:val="22"/>
              </w:rPr>
              <w:t>(</w:t>
            </w:r>
            <w:hyperlink r:id="rId21" w:history="1">
              <w:r w:rsidRPr="005610F6">
                <w:rPr>
                  <w:rStyle w:val="Hipervnculo"/>
                  <w:rFonts w:ascii="Georgia" w:hAnsi="Georgia"/>
                  <w:sz w:val="22"/>
                  <w:szCs w:val="22"/>
                </w:rPr>
                <w:t>http://administrativo.uaaan.mx/escolar/menuR.php</w:t>
              </w:r>
            </w:hyperlink>
            <w:r>
              <w:rPr>
                <w:rStyle w:val="Hipervnculo"/>
                <w:rFonts w:ascii="Georgia" w:hAnsi="Georgia"/>
                <w:sz w:val="22"/>
                <w:szCs w:val="22"/>
              </w:rPr>
              <w:t>)</w:t>
            </w:r>
            <w:r w:rsidRPr="000C7AC0">
              <w:rPr>
                <w:rFonts w:ascii="Georgia" w:hAnsi="Georgia"/>
                <w:sz w:val="22"/>
                <w:szCs w:val="22"/>
              </w:rPr>
              <w:t>, considerando las cohortes generacionales con información de:</w:t>
            </w:r>
          </w:p>
          <w:p w:rsidR="009E028B" w:rsidRPr="000C7AC0"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9E028B" w:rsidRPr="000C7AC0" w:rsidRDefault="009E028B" w:rsidP="00EB0858">
            <w:pPr>
              <w:pStyle w:val="Textoindependiente3"/>
              <w:widowControl w:val="0"/>
              <w:numPr>
                <w:ilvl w:val="0"/>
                <w:numId w:val="12"/>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rsidR="009E028B" w:rsidRPr="000C7AC0" w:rsidRDefault="009E028B" w:rsidP="00EB0858">
            <w:pPr>
              <w:pStyle w:val="Textoindependiente3"/>
              <w:widowControl w:val="0"/>
              <w:numPr>
                <w:ilvl w:val="0"/>
                <w:numId w:val="12"/>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rsidR="009E028B" w:rsidRPr="000C7AC0" w:rsidRDefault="009E028B" w:rsidP="00EB0858">
            <w:pPr>
              <w:pStyle w:val="Textoindependiente3"/>
              <w:widowControl w:val="0"/>
              <w:numPr>
                <w:ilvl w:val="0"/>
                <w:numId w:val="12"/>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rsidR="009E028B" w:rsidRPr="000C7AC0" w:rsidRDefault="009E028B" w:rsidP="00EB0858">
            <w:pPr>
              <w:widowControl w:val="0"/>
              <w:numPr>
                <w:ilvl w:val="0"/>
                <w:numId w:val="1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rsidR="009E028B" w:rsidRPr="000C7AC0" w:rsidRDefault="009E028B" w:rsidP="00EB0858">
            <w:pPr>
              <w:widowControl w:val="0"/>
              <w:numPr>
                <w:ilvl w:val="0"/>
                <w:numId w:val="1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rsidR="009E028B" w:rsidRPr="000C7AC0" w:rsidRDefault="009E028B" w:rsidP="00EB0858">
            <w:pPr>
              <w:widowControl w:val="0"/>
              <w:numPr>
                <w:ilvl w:val="0"/>
                <w:numId w:val="1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Índice de deserción </w:t>
            </w:r>
          </w:p>
          <w:p w:rsidR="009E028B" w:rsidRPr="000C7AC0" w:rsidRDefault="009E028B" w:rsidP="00EB0858">
            <w:pPr>
              <w:widowControl w:val="0"/>
              <w:numPr>
                <w:ilvl w:val="0"/>
                <w:numId w:val="1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w:t>
            </w:r>
          </w:p>
          <w:p w:rsidR="009E028B" w:rsidRPr="000C7AC0" w:rsidRDefault="009E028B" w:rsidP="00EB0858">
            <w:pPr>
              <w:widowControl w:val="0"/>
              <w:numPr>
                <w:ilvl w:val="0"/>
                <w:numId w:val="1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rsidR="009E028B" w:rsidRPr="000C7AC0" w:rsidRDefault="009E028B" w:rsidP="00EB0858">
            <w:pPr>
              <w:widowControl w:val="0"/>
              <w:numPr>
                <w:ilvl w:val="0"/>
                <w:numId w:val="1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rsidR="009E028B" w:rsidRPr="008E2288" w:rsidRDefault="009E028B" w:rsidP="000A53AA">
            <w:pPr>
              <w:pStyle w:val="Default"/>
              <w:spacing w:line="360" w:lineRule="auto"/>
              <w:jc w:val="both"/>
              <w:rPr>
                <w:rFonts w:ascii="Georgia" w:hAnsi="Georgia"/>
                <w:color w:val="auto"/>
                <w:sz w:val="22"/>
                <w:szCs w:val="22"/>
              </w:rPr>
            </w:pPr>
          </w:p>
          <w:p w:rsidR="009E028B" w:rsidRDefault="009E028B" w:rsidP="000A53AA">
            <w:pPr>
              <w:pStyle w:val="Default"/>
              <w:spacing w:line="360" w:lineRule="auto"/>
              <w:ind w:left="346"/>
              <w:jc w:val="both"/>
              <w:rPr>
                <w:rFonts w:ascii="Georgia" w:hAnsi="Georgia"/>
                <w:color w:val="auto"/>
                <w:sz w:val="22"/>
                <w:szCs w:val="22"/>
              </w:rPr>
            </w:pPr>
            <w:r>
              <w:rPr>
                <w:rFonts w:ascii="Georgia" w:hAnsi="Georgia"/>
                <w:color w:val="auto"/>
                <w:sz w:val="22"/>
                <w:szCs w:val="22"/>
              </w:rPr>
              <w:t>En relación al PAIMA</w:t>
            </w:r>
            <w:r w:rsidRPr="000C7AC0">
              <w:rPr>
                <w:rFonts w:ascii="Georgia" w:hAnsi="Georgia"/>
                <w:color w:val="auto"/>
                <w:sz w:val="22"/>
                <w:szCs w:val="22"/>
              </w:rPr>
              <w:t xml:space="preserve"> la información derivada del SIIAA es la siguiente:</w:t>
            </w:r>
          </w:p>
          <w:p w:rsidR="009E028B" w:rsidRPr="000C7AC0" w:rsidRDefault="009E028B" w:rsidP="000A53AA">
            <w:pPr>
              <w:pStyle w:val="Default"/>
              <w:spacing w:line="360" w:lineRule="auto"/>
              <w:ind w:left="346"/>
              <w:jc w:val="both"/>
              <w:rPr>
                <w:rFonts w:ascii="Georgia" w:hAnsi="Georgia"/>
                <w:color w:val="auto"/>
                <w:sz w:val="22"/>
                <w:szCs w:val="22"/>
              </w:rPr>
            </w:pPr>
          </w:p>
          <w:p w:rsidR="009E028B" w:rsidRPr="000C7AC0" w:rsidRDefault="009E028B" w:rsidP="000A53AA">
            <w:pPr>
              <w:autoSpaceDE w:val="0"/>
              <w:autoSpaceDN w:val="0"/>
              <w:adjustRightInd w:val="0"/>
              <w:spacing w:line="360" w:lineRule="auto"/>
              <w:jc w:val="both"/>
              <w:rPr>
                <w:rFonts w:ascii="Georgia" w:hAnsi="Georgia" w:cs="Arial"/>
                <w:b/>
                <w:bCs/>
              </w:rPr>
            </w:pPr>
            <w:r w:rsidRPr="000C7AC0">
              <w:rPr>
                <w:rFonts w:ascii="Georgia" w:hAnsi="Georgia" w:cs="Wingdings"/>
              </w:rPr>
              <w:t></w:t>
            </w:r>
            <w:r>
              <w:rPr>
                <w:rFonts w:ascii="Georgia" w:hAnsi="Georgia" w:cs="Arial"/>
                <w:b/>
                <w:bCs/>
              </w:rPr>
              <w:t>Eficiencia Terminal</w:t>
            </w:r>
          </w:p>
          <w:p w:rsidR="009E028B" w:rsidRPr="00DA2860" w:rsidRDefault="009E028B" w:rsidP="000A53AA">
            <w:pPr>
              <w:autoSpaceDE w:val="0"/>
              <w:autoSpaceDN w:val="0"/>
              <w:adjustRightInd w:val="0"/>
              <w:spacing w:line="360" w:lineRule="auto"/>
              <w:ind w:left="346"/>
              <w:jc w:val="both"/>
              <w:rPr>
                <w:rFonts w:ascii="Georgia" w:hAnsi="Georgia" w:cs="Arial"/>
                <w:bCs/>
              </w:rPr>
            </w:pPr>
            <w:r w:rsidRPr="00DA2860">
              <w:rPr>
                <w:rFonts w:ascii="Georgia" w:hAnsi="Georgia" w:cs="Arial"/>
                <w:bCs/>
              </w:rPr>
              <w:t xml:space="preserve">La eficiencia terminal del PAIMA </w:t>
            </w:r>
            <w:r>
              <w:rPr>
                <w:rFonts w:ascii="Georgia" w:hAnsi="Georgia" w:cs="Arial"/>
                <w:bCs/>
              </w:rPr>
              <w:t>se ubica entre el 50 al 6</w:t>
            </w:r>
            <w:r w:rsidRPr="00DA2860">
              <w:rPr>
                <w:rFonts w:ascii="Georgia" w:hAnsi="Georgia" w:cs="Arial"/>
                <w:bCs/>
              </w:rPr>
              <w:t>1 por ciento como se muestra en el siguiente cuadr</w:t>
            </w:r>
            <w:r>
              <w:rPr>
                <w:rFonts w:ascii="Georgia" w:hAnsi="Georgia" w:cs="Arial"/>
                <w:bCs/>
              </w:rPr>
              <w:t>o:</w:t>
            </w:r>
          </w:p>
          <w:tbl>
            <w:tblPr>
              <w:tblW w:w="8730" w:type="dxa"/>
              <w:jc w:val="center"/>
              <w:tblCellMar>
                <w:left w:w="70" w:type="dxa"/>
                <w:right w:w="70" w:type="dxa"/>
              </w:tblCellMar>
              <w:tblLook w:val="04A0"/>
            </w:tblPr>
            <w:tblGrid>
              <w:gridCol w:w="4762"/>
              <w:gridCol w:w="1400"/>
              <w:gridCol w:w="1226"/>
              <w:gridCol w:w="1342"/>
            </w:tblGrid>
            <w:tr w:rsidR="009E028B" w:rsidRPr="00DA2860" w:rsidTr="000A53AA">
              <w:trPr>
                <w:trHeight w:val="300"/>
                <w:jc w:val="center"/>
              </w:trPr>
              <w:tc>
                <w:tcPr>
                  <w:tcW w:w="8730" w:type="dxa"/>
                  <w:gridSpan w:val="4"/>
                  <w:tcBorders>
                    <w:top w:val="nil"/>
                    <w:left w:val="nil"/>
                    <w:bottom w:val="nil"/>
                    <w:right w:val="nil"/>
                  </w:tcBorders>
                  <w:shd w:val="clear" w:color="auto" w:fill="auto"/>
                  <w:noWrap/>
                  <w:vAlign w:val="bottom"/>
                  <w:hideMark/>
                </w:tcPr>
                <w:p w:rsidR="009E028B" w:rsidRPr="00DA2860" w:rsidRDefault="009E028B" w:rsidP="000A53AA">
                  <w:pPr>
                    <w:spacing w:after="0" w:line="360" w:lineRule="auto"/>
                    <w:jc w:val="both"/>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Eficiencia terminal del PAIMA de las últimas cuatro cohortes.</w:t>
                  </w:r>
                </w:p>
              </w:tc>
            </w:tr>
            <w:tr w:rsidR="009E028B" w:rsidRPr="00EF765F" w:rsidTr="000A53AA">
              <w:trPr>
                <w:trHeight w:val="1140"/>
                <w:jc w:val="center"/>
              </w:trPr>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Cohorte-generacional</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Número de alumnos de nuevo ingreso</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Egresados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Eficiencia terminal (%)</w:t>
                  </w:r>
                </w:p>
              </w:tc>
            </w:tr>
            <w:tr w:rsidR="009E028B" w:rsidRPr="00EF765F" w:rsidTr="000A53AA">
              <w:trPr>
                <w:trHeight w:val="300"/>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2009-2013</w:t>
                  </w:r>
                </w:p>
              </w:tc>
              <w:tc>
                <w:tcPr>
                  <w:tcW w:w="1400"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59</w:t>
                  </w:r>
                </w:p>
              </w:tc>
              <w:tc>
                <w:tcPr>
                  <w:tcW w:w="1226"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36</w:t>
                  </w:r>
                </w:p>
              </w:tc>
              <w:tc>
                <w:tcPr>
                  <w:tcW w:w="1342"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61</w:t>
                  </w:r>
                </w:p>
              </w:tc>
            </w:tr>
            <w:tr w:rsidR="009E028B" w:rsidRPr="00EF765F" w:rsidTr="000A53AA">
              <w:trPr>
                <w:trHeight w:val="300"/>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2010-2014</w:t>
                  </w:r>
                </w:p>
              </w:tc>
              <w:tc>
                <w:tcPr>
                  <w:tcW w:w="1400"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58</w:t>
                  </w:r>
                </w:p>
              </w:tc>
              <w:tc>
                <w:tcPr>
                  <w:tcW w:w="1226"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33</w:t>
                  </w:r>
                </w:p>
              </w:tc>
              <w:tc>
                <w:tcPr>
                  <w:tcW w:w="1342"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57</w:t>
                  </w:r>
                </w:p>
              </w:tc>
            </w:tr>
            <w:tr w:rsidR="009E028B" w:rsidRPr="00EF765F" w:rsidTr="000A53AA">
              <w:trPr>
                <w:trHeight w:val="300"/>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2011-2015</w:t>
                  </w:r>
                </w:p>
              </w:tc>
              <w:tc>
                <w:tcPr>
                  <w:tcW w:w="1400"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50</w:t>
                  </w:r>
                </w:p>
              </w:tc>
              <w:tc>
                <w:tcPr>
                  <w:tcW w:w="1226"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25</w:t>
                  </w:r>
                </w:p>
              </w:tc>
              <w:tc>
                <w:tcPr>
                  <w:tcW w:w="1342"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50</w:t>
                  </w:r>
                </w:p>
              </w:tc>
            </w:tr>
            <w:tr w:rsidR="009E028B" w:rsidRPr="00EF765F" w:rsidTr="000A53AA">
              <w:trPr>
                <w:trHeight w:val="300"/>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2012-2016</w:t>
                  </w:r>
                </w:p>
              </w:tc>
              <w:tc>
                <w:tcPr>
                  <w:tcW w:w="1400"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43</w:t>
                  </w:r>
                </w:p>
              </w:tc>
              <w:tc>
                <w:tcPr>
                  <w:tcW w:w="1226"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25</w:t>
                  </w:r>
                </w:p>
              </w:tc>
              <w:tc>
                <w:tcPr>
                  <w:tcW w:w="1342" w:type="dxa"/>
                  <w:tcBorders>
                    <w:top w:val="nil"/>
                    <w:left w:val="nil"/>
                    <w:bottom w:val="single" w:sz="4" w:space="0" w:color="auto"/>
                    <w:right w:val="single" w:sz="4" w:space="0" w:color="auto"/>
                  </w:tcBorders>
                  <w:shd w:val="clear" w:color="auto" w:fill="auto"/>
                  <w:noWrap/>
                  <w:vAlign w:val="bottom"/>
                  <w:hideMark/>
                </w:tcPr>
                <w:p w:rsidR="009E028B" w:rsidRPr="00DA2860" w:rsidRDefault="009E028B" w:rsidP="000A53AA">
                  <w:pPr>
                    <w:spacing w:after="0" w:line="360" w:lineRule="auto"/>
                    <w:jc w:val="center"/>
                    <w:rPr>
                      <w:rFonts w:ascii="Georgia" w:eastAsia="Times New Roman" w:hAnsi="Georgia" w:cs="Calibri"/>
                      <w:sz w:val="20"/>
                      <w:szCs w:val="20"/>
                      <w:lang w:eastAsia="es-MX"/>
                    </w:rPr>
                  </w:pPr>
                  <w:r w:rsidRPr="00DA2860">
                    <w:rPr>
                      <w:rFonts w:ascii="Georgia" w:eastAsia="Times New Roman" w:hAnsi="Georgia" w:cs="Calibri"/>
                      <w:sz w:val="20"/>
                      <w:szCs w:val="20"/>
                      <w:lang w:eastAsia="es-MX"/>
                    </w:rPr>
                    <w:t>58</w:t>
                  </w:r>
                </w:p>
              </w:tc>
            </w:tr>
          </w:tbl>
          <w:p w:rsidR="009E028B" w:rsidRPr="005610F6" w:rsidRDefault="009E028B" w:rsidP="000A53AA">
            <w:pPr>
              <w:autoSpaceDE w:val="0"/>
              <w:autoSpaceDN w:val="0"/>
              <w:adjustRightInd w:val="0"/>
              <w:spacing w:line="360" w:lineRule="auto"/>
              <w:ind w:left="342"/>
              <w:jc w:val="both"/>
              <w:rPr>
                <w:rFonts w:ascii="Georgia" w:hAnsi="Georgia" w:cs="Arial"/>
                <w:sz w:val="20"/>
                <w:szCs w:val="20"/>
              </w:rPr>
            </w:pPr>
            <w:r w:rsidRPr="005610F6">
              <w:rPr>
                <w:rFonts w:ascii="Georgia" w:hAnsi="Georgia" w:cs="Arial"/>
                <w:sz w:val="20"/>
                <w:szCs w:val="20"/>
              </w:rPr>
              <w:t>Fuente: Elaboración propia con datos del SIIAA</w:t>
            </w:r>
            <w:r>
              <w:rPr>
                <w:rFonts w:ascii="Georgia" w:hAnsi="Georgia" w:cs="Arial"/>
                <w:sz w:val="20"/>
                <w:szCs w:val="20"/>
              </w:rPr>
              <w:t>.</w:t>
            </w:r>
          </w:p>
          <w:p w:rsidR="009E028B" w:rsidRPr="00E53324" w:rsidRDefault="009E028B" w:rsidP="000A53AA">
            <w:pPr>
              <w:autoSpaceDE w:val="0"/>
              <w:autoSpaceDN w:val="0"/>
              <w:adjustRightInd w:val="0"/>
              <w:spacing w:line="360" w:lineRule="auto"/>
              <w:ind w:left="346"/>
              <w:jc w:val="both"/>
              <w:rPr>
                <w:rFonts w:ascii="Georgia" w:hAnsi="Georgia" w:cs="Arial"/>
                <w:b/>
                <w:bCs/>
              </w:rPr>
            </w:pPr>
            <w:r w:rsidRPr="007F4E16">
              <w:rPr>
                <w:rFonts w:ascii="Georgia" w:hAnsi="Georgia" w:cs="Arial"/>
                <w:b/>
                <w:bCs/>
              </w:rPr>
              <w:t></w:t>
            </w:r>
            <w:r w:rsidRPr="00E53324">
              <w:rPr>
                <w:rFonts w:ascii="Georgia" w:hAnsi="Georgia" w:cs="Arial"/>
                <w:b/>
                <w:bCs/>
              </w:rPr>
              <w:t>Número de años que</w:t>
            </w:r>
            <w:r>
              <w:rPr>
                <w:rFonts w:ascii="Georgia" w:hAnsi="Georgia" w:cs="Arial"/>
                <w:b/>
                <w:bCs/>
              </w:rPr>
              <w:t xml:space="preserve"> tardan en egresar los alumnos</w:t>
            </w:r>
          </w:p>
          <w:p w:rsidR="009E028B" w:rsidRPr="00E53324" w:rsidRDefault="009E028B" w:rsidP="000A53AA">
            <w:pPr>
              <w:autoSpaceDE w:val="0"/>
              <w:autoSpaceDN w:val="0"/>
              <w:adjustRightInd w:val="0"/>
              <w:spacing w:line="360" w:lineRule="auto"/>
              <w:ind w:left="346"/>
              <w:jc w:val="both"/>
              <w:rPr>
                <w:rFonts w:ascii="Georgia" w:hAnsi="Georgia" w:cs="Wingdings"/>
              </w:rPr>
            </w:pPr>
            <w:r w:rsidRPr="00E53324">
              <w:rPr>
                <w:rFonts w:ascii="Georgia" w:hAnsi="Georgia" w:cs="Wingdings"/>
              </w:rPr>
              <w:t>La duración promedio en semestres para que los alumnos del PAIMA puedan egresar se describe en la siguiente tabla.</w:t>
            </w:r>
          </w:p>
          <w:p w:rsidR="009E028B" w:rsidRPr="00E53324" w:rsidRDefault="009E028B" w:rsidP="000A53AA">
            <w:pPr>
              <w:autoSpaceDE w:val="0"/>
              <w:autoSpaceDN w:val="0"/>
              <w:adjustRightInd w:val="0"/>
              <w:spacing w:line="360" w:lineRule="auto"/>
              <w:ind w:left="346"/>
              <w:jc w:val="both"/>
              <w:rPr>
                <w:rFonts w:ascii="Georgia" w:hAnsi="Georgia" w:cs="Wingdings"/>
              </w:rPr>
            </w:pPr>
            <w:r w:rsidRPr="00E53324">
              <w:rPr>
                <w:rFonts w:ascii="Georgia" w:hAnsi="Georgia" w:cs="Wingdings"/>
              </w:rPr>
              <w:t>Nota: Considérese que la carrera está estructurada para cursarse en 10 semestres.</w:t>
            </w:r>
          </w:p>
          <w:p w:rsidR="009E028B" w:rsidRPr="00E53324" w:rsidRDefault="009E028B" w:rsidP="000A53AA">
            <w:pPr>
              <w:autoSpaceDE w:val="0"/>
              <w:autoSpaceDN w:val="0"/>
              <w:adjustRightInd w:val="0"/>
              <w:spacing w:line="360" w:lineRule="auto"/>
              <w:ind w:left="346"/>
              <w:jc w:val="both"/>
              <w:rPr>
                <w:rFonts w:ascii="Georgia" w:hAnsi="Georgia" w:cs="Arial"/>
                <w:b/>
                <w:bCs/>
              </w:rPr>
            </w:pPr>
            <w:r w:rsidRPr="00E53324">
              <w:rPr>
                <w:rFonts w:ascii="Georgia" w:eastAsia="Times New Roman" w:hAnsi="Georgia" w:cs="Calibri"/>
                <w:lang w:eastAsia="es-MX"/>
              </w:rPr>
              <w:t xml:space="preserve">Promedio de semestres </w:t>
            </w:r>
            <w:r>
              <w:rPr>
                <w:rFonts w:ascii="Georgia" w:eastAsia="Times New Roman" w:hAnsi="Georgia" w:cs="Calibri"/>
                <w:lang w:eastAsia="es-MX"/>
              </w:rPr>
              <w:t xml:space="preserve">que tardan los alumnos del PAIMA </w:t>
            </w:r>
            <w:r w:rsidRPr="00E53324">
              <w:rPr>
                <w:rFonts w:ascii="Georgia" w:eastAsia="Times New Roman" w:hAnsi="Georgia" w:cs="Calibri"/>
                <w:lang w:eastAsia="es-MX"/>
              </w:rPr>
              <w:t>en egresar.</w:t>
            </w:r>
          </w:p>
          <w:tbl>
            <w:tblPr>
              <w:tblW w:w="7418" w:type="dxa"/>
              <w:jc w:val="center"/>
              <w:tblCellMar>
                <w:left w:w="70" w:type="dxa"/>
                <w:right w:w="70" w:type="dxa"/>
              </w:tblCellMar>
              <w:tblLook w:val="04A0"/>
            </w:tblPr>
            <w:tblGrid>
              <w:gridCol w:w="572"/>
              <w:gridCol w:w="3031"/>
              <w:gridCol w:w="3485"/>
              <w:gridCol w:w="330"/>
            </w:tblGrid>
            <w:tr w:rsidR="009E028B" w:rsidRPr="00E53324" w:rsidTr="000A53AA">
              <w:trPr>
                <w:trHeight w:val="855"/>
                <w:jc w:val="center"/>
              </w:trPr>
              <w:tc>
                <w:tcPr>
                  <w:tcW w:w="572" w:type="dxa"/>
                  <w:tcBorders>
                    <w:top w:val="nil"/>
                    <w:left w:val="nil"/>
                    <w:bottom w:val="nil"/>
                    <w:right w:val="nil"/>
                  </w:tcBorders>
                  <w:shd w:val="clear" w:color="auto" w:fill="auto"/>
                  <w:noWrap/>
                  <w:vAlign w:val="bottom"/>
                  <w:hideMark/>
                </w:tcPr>
                <w:p w:rsidR="009E028B" w:rsidRPr="00E53324" w:rsidRDefault="009E028B" w:rsidP="000A53AA">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center"/>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rsidR="009E028B" w:rsidRPr="00E53324" w:rsidRDefault="009E028B" w:rsidP="000A53AA">
                  <w:pPr>
                    <w:spacing w:after="0" w:line="360" w:lineRule="auto"/>
                    <w:jc w:val="both"/>
                    <w:rPr>
                      <w:rFonts w:ascii="Georgia" w:eastAsia="Times New Roman" w:hAnsi="Georgia" w:cs="Calibri"/>
                      <w:sz w:val="20"/>
                      <w:szCs w:val="20"/>
                      <w:lang w:eastAsia="es-MX"/>
                    </w:rPr>
                  </w:pPr>
                </w:p>
              </w:tc>
            </w:tr>
            <w:tr w:rsidR="009E028B" w:rsidRPr="00E53324" w:rsidTr="000A53AA">
              <w:trPr>
                <w:trHeight w:val="300"/>
                <w:jc w:val="center"/>
              </w:trPr>
              <w:tc>
                <w:tcPr>
                  <w:tcW w:w="572" w:type="dxa"/>
                  <w:tcBorders>
                    <w:top w:val="nil"/>
                    <w:left w:val="nil"/>
                    <w:bottom w:val="nil"/>
                    <w:right w:val="nil"/>
                  </w:tcBorders>
                  <w:shd w:val="clear" w:color="auto" w:fill="auto"/>
                  <w:noWrap/>
                  <w:vAlign w:val="bottom"/>
                  <w:hideMark/>
                </w:tcPr>
                <w:p w:rsidR="009E028B" w:rsidRPr="00E53324" w:rsidRDefault="009E028B" w:rsidP="000A53AA">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2009-2014</w:t>
                  </w:r>
                </w:p>
              </w:tc>
              <w:tc>
                <w:tcPr>
                  <w:tcW w:w="3485"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9.14</w:t>
                  </w:r>
                </w:p>
              </w:tc>
              <w:tc>
                <w:tcPr>
                  <w:tcW w:w="330" w:type="dxa"/>
                  <w:tcBorders>
                    <w:top w:val="nil"/>
                    <w:left w:val="nil"/>
                    <w:bottom w:val="nil"/>
                    <w:right w:val="nil"/>
                  </w:tcBorders>
                  <w:shd w:val="clear" w:color="auto" w:fill="auto"/>
                  <w:noWrap/>
                  <w:vAlign w:val="bottom"/>
                  <w:hideMark/>
                </w:tcPr>
                <w:p w:rsidR="009E028B" w:rsidRPr="00E53324" w:rsidRDefault="009E028B" w:rsidP="000A53AA">
                  <w:pPr>
                    <w:spacing w:after="0" w:line="360" w:lineRule="auto"/>
                    <w:jc w:val="both"/>
                    <w:rPr>
                      <w:rFonts w:ascii="Georgia" w:eastAsia="Times New Roman" w:hAnsi="Georgia" w:cs="Calibri"/>
                      <w:sz w:val="20"/>
                      <w:szCs w:val="20"/>
                      <w:lang w:eastAsia="es-MX"/>
                    </w:rPr>
                  </w:pPr>
                </w:p>
              </w:tc>
            </w:tr>
            <w:tr w:rsidR="009E028B" w:rsidRPr="00E53324" w:rsidTr="000A53AA">
              <w:trPr>
                <w:trHeight w:val="300"/>
                <w:jc w:val="center"/>
              </w:trPr>
              <w:tc>
                <w:tcPr>
                  <w:tcW w:w="572" w:type="dxa"/>
                  <w:tcBorders>
                    <w:top w:val="nil"/>
                    <w:left w:val="nil"/>
                    <w:bottom w:val="nil"/>
                    <w:right w:val="nil"/>
                  </w:tcBorders>
                  <w:shd w:val="clear" w:color="auto" w:fill="auto"/>
                  <w:noWrap/>
                  <w:vAlign w:val="bottom"/>
                  <w:hideMark/>
                </w:tcPr>
                <w:p w:rsidR="009E028B" w:rsidRPr="00E53324" w:rsidRDefault="009E028B" w:rsidP="000A53AA">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2010-2015</w:t>
                  </w:r>
                </w:p>
              </w:tc>
              <w:tc>
                <w:tcPr>
                  <w:tcW w:w="3485"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9.38</w:t>
                  </w:r>
                </w:p>
              </w:tc>
              <w:tc>
                <w:tcPr>
                  <w:tcW w:w="330" w:type="dxa"/>
                  <w:tcBorders>
                    <w:top w:val="nil"/>
                    <w:left w:val="nil"/>
                    <w:bottom w:val="nil"/>
                    <w:right w:val="nil"/>
                  </w:tcBorders>
                  <w:shd w:val="clear" w:color="auto" w:fill="auto"/>
                  <w:noWrap/>
                  <w:vAlign w:val="bottom"/>
                  <w:hideMark/>
                </w:tcPr>
                <w:p w:rsidR="009E028B" w:rsidRPr="00E53324" w:rsidRDefault="009E028B" w:rsidP="000A53AA">
                  <w:pPr>
                    <w:spacing w:after="0" w:line="360" w:lineRule="auto"/>
                    <w:jc w:val="both"/>
                    <w:rPr>
                      <w:rFonts w:ascii="Georgia" w:eastAsia="Times New Roman" w:hAnsi="Georgia" w:cs="Calibri"/>
                      <w:sz w:val="20"/>
                      <w:szCs w:val="20"/>
                      <w:lang w:eastAsia="es-MX"/>
                    </w:rPr>
                  </w:pPr>
                </w:p>
              </w:tc>
            </w:tr>
            <w:tr w:rsidR="009E028B" w:rsidRPr="00E53324" w:rsidTr="000A53AA">
              <w:trPr>
                <w:trHeight w:val="300"/>
                <w:jc w:val="center"/>
              </w:trPr>
              <w:tc>
                <w:tcPr>
                  <w:tcW w:w="572" w:type="dxa"/>
                  <w:tcBorders>
                    <w:top w:val="nil"/>
                    <w:left w:val="nil"/>
                    <w:bottom w:val="nil"/>
                    <w:right w:val="nil"/>
                  </w:tcBorders>
                  <w:shd w:val="clear" w:color="auto" w:fill="auto"/>
                  <w:noWrap/>
                  <w:vAlign w:val="bottom"/>
                  <w:hideMark/>
                </w:tcPr>
                <w:p w:rsidR="009E028B" w:rsidRPr="00E53324" w:rsidRDefault="009E028B" w:rsidP="000A53AA">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2011-2016</w:t>
                  </w:r>
                </w:p>
              </w:tc>
              <w:tc>
                <w:tcPr>
                  <w:tcW w:w="3485"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9.08</w:t>
                  </w:r>
                </w:p>
              </w:tc>
              <w:tc>
                <w:tcPr>
                  <w:tcW w:w="330" w:type="dxa"/>
                  <w:tcBorders>
                    <w:top w:val="nil"/>
                    <w:left w:val="nil"/>
                    <w:bottom w:val="nil"/>
                    <w:right w:val="nil"/>
                  </w:tcBorders>
                  <w:shd w:val="clear" w:color="auto" w:fill="auto"/>
                  <w:noWrap/>
                  <w:vAlign w:val="bottom"/>
                  <w:hideMark/>
                </w:tcPr>
                <w:p w:rsidR="009E028B" w:rsidRPr="00E53324" w:rsidRDefault="009E028B" w:rsidP="000A53AA">
                  <w:pPr>
                    <w:spacing w:after="0" w:line="360" w:lineRule="auto"/>
                    <w:jc w:val="both"/>
                    <w:rPr>
                      <w:rFonts w:ascii="Georgia" w:eastAsia="Times New Roman" w:hAnsi="Georgia" w:cs="Calibri"/>
                      <w:sz w:val="20"/>
                      <w:szCs w:val="20"/>
                      <w:lang w:eastAsia="es-MX"/>
                    </w:rPr>
                  </w:pPr>
                </w:p>
              </w:tc>
            </w:tr>
            <w:tr w:rsidR="009E028B" w:rsidRPr="00E53324" w:rsidTr="000A53AA">
              <w:trPr>
                <w:trHeight w:val="300"/>
                <w:jc w:val="center"/>
              </w:trPr>
              <w:tc>
                <w:tcPr>
                  <w:tcW w:w="572" w:type="dxa"/>
                  <w:tcBorders>
                    <w:top w:val="nil"/>
                    <w:left w:val="nil"/>
                    <w:bottom w:val="nil"/>
                    <w:right w:val="nil"/>
                  </w:tcBorders>
                  <w:shd w:val="clear" w:color="auto" w:fill="auto"/>
                  <w:noWrap/>
                  <w:vAlign w:val="bottom"/>
                  <w:hideMark/>
                </w:tcPr>
                <w:p w:rsidR="009E028B" w:rsidRPr="00E53324" w:rsidRDefault="009E028B" w:rsidP="000A53AA">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2012-2017</w:t>
                  </w:r>
                </w:p>
              </w:tc>
              <w:tc>
                <w:tcPr>
                  <w:tcW w:w="3485"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9.08</w:t>
                  </w:r>
                </w:p>
              </w:tc>
              <w:tc>
                <w:tcPr>
                  <w:tcW w:w="330" w:type="dxa"/>
                  <w:tcBorders>
                    <w:top w:val="nil"/>
                    <w:left w:val="nil"/>
                    <w:bottom w:val="nil"/>
                    <w:right w:val="nil"/>
                  </w:tcBorders>
                  <w:shd w:val="clear" w:color="auto" w:fill="auto"/>
                  <w:noWrap/>
                  <w:vAlign w:val="bottom"/>
                  <w:hideMark/>
                </w:tcPr>
                <w:p w:rsidR="009E028B" w:rsidRPr="00E53324" w:rsidRDefault="009E028B" w:rsidP="000A53AA">
                  <w:pPr>
                    <w:spacing w:after="0" w:line="360" w:lineRule="auto"/>
                    <w:jc w:val="both"/>
                    <w:rPr>
                      <w:rFonts w:ascii="Georgia" w:eastAsia="Times New Roman" w:hAnsi="Georgia" w:cs="Calibri"/>
                      <w:sz w:val="20"/>
                      <w:szCs w:val="20"/>
                      <w:lang w:eastAsia="es-MX"/>
                    </w:rPr>
                  </w:pPr>
                </w:p>
              </w:tc>
            </w:tr>
          </w:tbl>
          <w:p w:rsidR="009E028B" w:rsidRPr="007F4E16" w:rsidRDefault="009E028B" w:rsidP="000A53AA">
            <w:pPr>
              <w:autoSpaceDE w:val="0"/>
              <w:autoSpaceDN w:val="0"/>
              <w:adjustRightInd w:val="0"/>
              <w:spacing w:line="360" w:lineRule="auto"/>
              <w:ind w:left="342"/>
              <w:jc w:val="both"/>
              <w:rPr>
                <w:rFonts w:ascii="Georgia" w:hAnsi="Georgia" w:cs="Arial"/>
                <w:sz w:val="20"/>
                <w:szCs w:val="20"/>
              </w:rPr>
            </w:pPr>
            <w:r w:rsidRPr="007F4E16">
              <w:rPr>
                <w:rFonts w:ascii="Georgia" w:hAnsi="Georgia" w:cs="Arial"/>
                <w:sz w:val="20"/>
                <w:szCs w:val="20"/>
              </w:rPr>
              <w:t>Fuente: Elaboración propia con datos del SIIAA.</w:t>
            </w:r>
          </w:p>
          <w:p w:rsidR="009E028B" w:rsidRPr="00E53324" w:rsidRDefault="009E028B" w:rsidP="000A53AA">
            <w:pPr>
              <w:autoSpaceDE w:val="0"/>
              <w:autoSpaceDN w:val="0"/>
              <w:adjustRightInd w:val="0"/>
              <w:spacing w:line="360" w:lineRule="auto"/>
              <w:ind w:left="346"/>
              <w:jc w:val="both"/>
              <w:rPr>
                <w:rFonts w:ascii="Georgia" w:hAnsi="Georgia" w:cs="Arial"/>
                <w:b/>
                <w:bCs/>
              </w:rPr>
            </w:pPr>
            <w:r w:rsidRPr="00E53324">
              <w:rPr>
                <w:rFonts w:ascii="Georgia" w:hAnsi="Georgia" w:cs="Wingdings"/>
              </w:rPr>
              <w:lastRenderedPageBreak/>
              <w:t></w:t>
            </w:r>
            <w:r w:rsidRPr="00E53324">
              <w:rPr>
                <w:rFonts w:ascii="Georgia" w:hAnsi="Georgia" w:cs="Arial"/>
                <w:b/>
                <w:bCs/>
              </w:rPr>
              <w:t>Tasa de retención e</w:t>
            </w:r>
            <w:r>
              <w:rPr>
                <w:rFonts w:ascii="Georgia" w:hAnsi="Georgia" w:cs="Arial"/>
                <w:b/>
                <w:bCs/>
              </w:rPr>
              <w:t>n el primer año</w:t>
            </w:r>
          </w:p>
          <w:p w:rsidR="009E028B" w:rsidRPr="00E53324" w:rsidRDefault="009E028B" w:rsidP="000A53AA">
            <w:pPr>
              <w:autoSpaceDE w:val="0"/>
              <w:autoSpaceDN w:val="0"/>
              <w:adjustRightInd w:val="0"/>
              <w:spacing w:line="360" w:lineRule="auto"/>
              <w:ind w:left="346"/>
              <w:jc w:val="both"/>
              <w:rPr>
                <w:rFonts w:ascii="Georgia" w:hAnsi="Georgia" w:cs="Arial"/>
              </w:rPr>
            </w:pPr>
            <w:r w:rsidRPr="00E53324">
              <w:rPr>
                <w:rFonts w:ascii="Georgia" w:hAnsi="Georgia" w:cs="Arial"/>
              </w:rPr>
              <w:t>Para el PAIMA la tasa de retención en el primer año después de su ingreso supera el 70 por ciento como s</w:t>
            </w:r>
            <w:r>
              <w:rPr>
                <w:rFonts w:ascii="Georgia" w:hAnsi="Georgia" w:cs="Arial"/>
              </w:rPr>
              <w:t>e muestra en la siguiente tabla:</w:t>
            </w:r>
          </w:p>
          <w:tbl>
            <w:tblPr>
              <w:tblW w:w="8730" w:type="dxa"/>
              <w:jc w:val="center"/>
              <w:tblCellMar>
                <w:left w:w="70" w:type="dxa"/>
                <w:right w:w="70" w:type="dxa"/>
              </w:tblCellMar>
              <w:tblLook w:val="04A0"/>
            </w:tblPr>
            <w:tblGrid>
              <w:gridCol w:w="5001"/>
              <w:gridCol w:w="1315"/>
              <w:gridCol w:w="1153"/>
              <w:gridCol w:w="1261"/>
            </w:tblGrid>
            <w:tr w:rsidR="009E028B" w:rsidRPr="00E53324" w:rsidTr="000A53AA">
              <w:trPr>
                <w:trHeight w:val="300"/>
                <w:jc w:val="center"/>
              </w:trPr>
              <w:tc>
                <w:tcPr>
                  <w:tcW w:w="8730" w:type="dxa"/>
                  <w:gridSpan w:val="4"/>
                  <w:tcBorders>
                    <w:top w:val="nil"/>
                    <w:left w:val="nil"/>
                    <w:bottom w:val="nil"/>
                    <w:right w:val="nil"/>
                  </w:tcBorders>
                  <w:shd w:val="clear" w:color="auto" w:fill="auto"/>
                  <w:noWrap/>
                  <w:vAlign w:val="bottom"/>
                  <w:hideMark/>
                </w:tcPr>
                <w:p w:rsidR="009E028B" w:rsidRPr="00E53324" w:rsidRDefault="009E028B" w:rsidP="000A53AA">
                  <w:pPr>
                    <w:spacing w:after="0" w:line="360" w:lineRule="auto"/>
                    <w:jc w:val="both"/>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Tasa de retención del PAIMA al primer año de las últimas cuatro cohortes</w:t>
                  </w:r>
                </w:p>
              </w:tc>
            </w:tr>
            <w:tr w:rsidR="009E028B" w:rsidRPr="00E53324" w:rsidTr="000A53AA">
              <w:trPr>
                <w:trHeight w:val="1140"/>
                <w:jc w:val="center"/>
              </w:trPr>
              <w:tc>
                <w:tcPr>
                  <w:tcW w:w="5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Cohorte-generacional</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Número de alumnos de nuevo ingreso</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Número de alumnos al año de su ingreso</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Tasa de retención al primer año</w:t>
                  </w:r>
                </w:p>
              </w:tc>
            </w:tr>
            <w:tr w:rsidR="009E028B" w:rsidRPr="00E53324" w:rsidTr="000A53AA">
              <w:trPr>
                <w:trHeight w:val="300"/>
                <w:jc w:val="center"/>
              </w:trPr>
              <w:tc>
                <w:tcPr>
                  <w:tcW w:w="5001" w:type="dxa"/>
                  <w:tcBorders>
                    <w:top w:val="nil"/>
                    <w:left w:val="single" w:sz="4" w:space="0" w:color="auto"/>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2009-2013</w:t>
                  </w:r>
                </w:p>
              </w:tc>
              <w:tc>
                <w:tcPr>
                  <w:tcW w:w="1315"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59</w:t>
                  </w:r>
                </w:p>
              </w:tc>
              <w:tc>
                <w:tcPr>
                  <w:tcW w:w="1153"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46</w:t>
                  </w:r>
                </w:p>
              </w:tc>
              <w:tc>
                <w:tcPr>
                  <w:tcW w:w="1261"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78</w:t>
                  </w:r>
                </w:p>
              </w:tc>
            </w:tr>
            <w:tr w:rsidR="009E028B" w:rsidRPr="00E53324" w:rsidTr="000A53AA">
              <w:trPr>
                <w:trHeight w:val="300"/>
                <w:jc w:val="center"/>
              </w:trPr>
              <w:tc>
                <w:tcPr>
                  <w:tcW w:w="5001" w:type="dxa"/>
                  <w:tcBorders>
                    <w:top w:val="nil"/>
                    <w:left w:val="single" w:sz="4" w:space="0" w:color="auto"/>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2010-2014</w:t>
                  </w:r>
                </w:p>
              </w:tc>
              <w:tc>
                <w:tcPr>
                  <w:tcW w:w="1315"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58</w:t>
                  </w:r>
                </w:p>
              </w:tc>
              <w:tc>
                <w:tcPr>
                  <w:tcW w:w="1153"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37</w:t>
                  </w:r>
                </w:p>
              </w:tc>
              <w:tc>
                <w:tcPr>
                  <w:tcW w:w="1261"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64</w:t>
                  </w:r>
                </w:p>
              </w:tc>
            </w:tr>
            <w:tr w:rsidR="009E028B" w:rsidRPr="00E53324" w:rsidTr="000A53AA">
              <w:trPr>
                <w:trHeight w:val="300"/>
                <w:jc w:val="center"/>
              </w:trPr>
              <w:tc>
                <w:tcPr>
                  <w:tcW w:w="5001" w:type="dxa"/>
                  <w:tcBorders>
                    <w:top w:val="nil"/>
                    <w:left w:val="single" w:sz="4" w:space="0" w:color="auto"/>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2011-2015</w:t>
                  </w:r>
                </w:p>
              </w:tc>
              <w:tc>
                <w:tcPr>
                  <w:tcW w:w="1315"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50</w:t>
                  </w:r>
                </w:p>
              </w:tc>
              <w:tc>
                <w:tcPr>
                  <w:tcW w:w="1153"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32</w:t>
                  </w:r>
                </w:p>
              </w:tc>
              <w:tc>
                <w:tcPr>
                  <w:tcW w:w="1261"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64</w:t>
                  </w:r>
                </w:p>
              </w:tc>
            </w:tr>
            <w:tr w:rsidR="009E028B" w:rsidRPr="00E53324" w:rsidTr="000A53AA">
              <w:trPr>
                <w:trHeight w:val="300"/>
                <w:jc w:val="center"/>
              </w:trPr>
              <w:tc>
                <w:tcPr>
                  <w:tcW w:w="5001" w:type="dxa"/>
                  <w:tcBorders>
                    <w:top w:val="nil"/>
                    <w:left w:val="single" w:sz="4" w:space="0" w:color="auto"/>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2012-2016</w:t>
                  </w:r>
                </w:p>
              </w:tc>
              <w:tc>
                <w:tcPr>
                  <w:tcW w:w="1315"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43</w:t>
                  </w:r>
                </w:p>
              </w:tc>
              <w:tc>
                <w:tcPr>
                  <w:tcW w:w="1153"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30</w:t>
                  </w:r>
                </w:p>
              </w:tc>
              <w:tc>
                <w:tcPr>
                  <w:tcW w:w="1261" w:type="dxa"/>
                  <w:tcBorders>
                    <w:top w:val="nil"/>
                    <w:left w:val="nil"/>
                    <w:bottom w:val="single" w:sz="4" w:space="0" w:color="auto"/>
                    <w:right w:val="single" w:sz="4" w:space="0" w:color="auto"/>
                  </w:tcBorders>
                  <w:shd w:val="clear" w:color="auto" w:fill="auto"/>
                  <w:noWrap/>
                  <w:vAlign w:val="bottom"/>
                  <w:hideMark/>
                </w:tcPr>
                <w:p w:rsidR="009E028B" w:rsidRPr="00E53324" w:rsidRDefault="009E028B" w:rsidP="000A53AA">
                  <w:pPr>
                    <w:spacing w:after="0" w:line="360" w:lineRule="auto"/>
                    <w:jc w:val="center"/>
                    <w:rPr>
                      <w:rFonts w:ascii="Georgia" w:eastAsia="Times New Roman" w:hAnsi="Georgia" w:cs="Calibri"/>
                      <w:sz w:val="20"/>
                      <w:szCs w:val="20"/>
                      <w:lang w:eastAsia="es-MX"/>
                    </w:rPr>
                  </w:pPr>
                  <w:r w:rsidRPr="00E53324">
                    <w:rPr>
                      <w:rFonts w:ascii="Georgia" w:eastAsia="Times New Roman" w:hAnsi="Georgia" w:cs="Calibri"/>
                      <w:sz w:val="20"/>
                      <w:szCs w:val="20"/>
                      <w:lang w:eastAsia="es-MX"/>
                    </w:rPr>
                    <w:t>70</w:t>
                  </w:r>
                </w:p>
              </w:tc>
            </w:tr>
          </w:tbl>
          <w:p w:rsidR="009E028B" w:rsidRPr="00A248C3" w:rsidRDefault="009E028B" w:rsidP="000A53AA">
            <w:pPr>
              <w:autoSpaceDE w:val="0"/>
              <w:autoSpaceDN w:val="0"/>
              <w:adjustRightInd w:val="0"/>
              <w:spacing w:line="360" w:lineRule="auto"/>
              <w:ind w:left="342"/>
              <w:jc w:val="both"/>
              <w:rPr>
                <w:rFonts w:ascii="Georgia" w:hAnsi="Georgia" w:cs="Arial"/>
                <w:sz w:val="20"/>
                <w:szCs w:val="20"/>
              </w:rPr>
            </w:pPr>
            <w:r w:rsidRPr="00A248C3">
              <w:rPr>
                <w:rFonts w:ascii="Georgia" w:hAnsi="Georgia" w:cs="Arial"/>
                <w:sz w:val="20"/>
                <w:szCs w:val="20"/>
              </w:rPr>
              <w:t>Fuente: Elaboración propia con datos del SIIAA.</w:t>
            </w:r>
          </w:p>
          <w:p w:rsidR="009E028B" w:rsidRPr="00A65077" w:rsidRDefault="009E028B" w:rsidP="000A53AA">
            <w:pPr>
              <w:autoSpaceDE w:val="0"/>
              <w:autoSpaceDN w:val="0"/>
              <w:adjustRightInd w:val="0"/>
              <w:spacing w:line="360" w:lineRule="auto"/>
              <w:ind w:left="346"/>
              <w:jc w:val="both"/>
              <w:rPr>
                <w:rFonts w:ascii="Georgia" w:hAnsi="Georgia" w:cs="Arial"/>
                <w:b/>
                <w:bCs/>
              </w:rPr>
            </w:pPr>
            <w:r w:rsidRPr="00A65077">
              <w:rPr>
                <w:rFonts w:ascii="Georgia" w:hAnsi="Georgia" w:cs="Wingdings"/>
              </w:rPr>
              <w:t></w:t>
            </w:r>
            <w:r w:rsidRPr="00A65077">
              <w:rPr>
                <w:rFonts w:ascii="Georgia" w:hAnsi="Georgia" w:cs="Arial"/>
                <w:b/>
                <w:bCs/>
              </w:rPr>
              <w:t>Índ</w:t>
            </w:r>
            <w:r>
              <w:rPr>
                <w:rFonts w:ascii="Georgia" w:hAnsi="Georgia" w:cs="Arial"/>
                <w:b/>
                <w:bCs/>
              </w:rPr>
              <w:t>ice de rezago por ciclo escolar</w:t>
            </w:r>
          </w:p>
          <w:p w:rsidR="009E028B" w:rsidRPr="00A65077" w:rsidRDefault="009E028B" w:rsidP="000A53AA">
            <w:pPr>
              <w:autoSpaceDE w:val="0"/>
              <w:autoSpaceDN w:val="0"/>
              <w:adjustRightInd w:val="0"/>
              <w:spacing w:line="360" w:lineRule="auto"/>
              <w:ind w:left="342"/>
              <w:jc w:val="both"/>
              <w:rPr>
                <w:rFonts w:ascii="Georgia" w:hAnsi="Georgia" w:cs="Arial"/>
                <w:bCs/>
              </w:rPr>
            </w:pPr>
            <w:r w:rsidRPr="00A65077">
              <w:rPr>
                <w:rFonts w:ascii="Georgia" w:hAnsi="Georgia" w:cs="Arial"/>
                <w:bCs/>
              </w:rPr>
              <w:t>Se consideran alumnos rezagados, aquellos que terminan el ciclo escolar con al menos una materia reprobada. En el siguiente cuadro se muestran los índices de rezago de los últimos 4 ciclos escolares.</w:t>
            </w:r>
          </w:p>
          <w:tbl>
            <w:tblPr>
              <w:tblW w:w="8504" w:type="dxa"/>
              <w:jc w:val="center"/>
              <w:tblCellMar>
                <w:left w:w="70" w:type="dxa"/>
                <w:right w:w="70" w:type="dxa"/>
              </w:tblCellMar>
              <w:tblLook w:val="04A0"/>
            </w:tblPr>
            <w:tblGrid>
              <w:gridCol w:w="2752"/>
              <w:gridCol w:w="1843"/>
              <w:gridCol w:w="2410"/>
              <w:gridCol w:w="1499"/>
            </w:tblGrid>
            <w:tr w:rsidR="009E028B" w:rsidRPr="00A65077" w:rsidTr="000A53AA">
              <w:trPr>
                <w:trHeight w:val="300"/>
                <w:jc w:val="center"/>
              </w:trPr>
              <w:tc>
                <w:tcPr>
                  <w:tcW w:w="8504" w:type="dxa"/>
                  <w:gridSpan w:val="4"/>
                  <w:tcBorders>
                    <w:top w:val="nil"/>
                    <w:left w:val="nil"/>
                    <w:bottom w:val="nil"/>
                    <w:right w:val="nil"/>
                  </w:tcBorders>
                  <w:shd w:val="clear" w:color="auto" w:fill="auto"/>
                  <w:noWrap/>
                  <w:vAlign w:val="bottom"/>
                  <w:hideMark/>
                </w:tcPr>
                <w:p w:rsidR="009E028B" w:rsidRPr="00A65077" w:rsidRDefault="009E028B" w:rsidP="000A53AA">
                  <w:pPr>
                    <w:spacing w:after="0" w:line="360" w:lineRule="auto"/>
                    <w:jc w:val="both"/>
                    <w:rPr>
                      <w:rFonts w:ascii="Georgia" w:eastAsia="Times New Roman" w:hAnsi="Georgia" w:cs="Calibri"/>
                      <w:sz w:val="20"/>
                      <w:szCs w:val="20"/>
                      <w:lang w:eastAsia="es-MX"/>
                    </w:rPr>
                  </w:pPr>
                  <w:r w:rsidRPr="00A65077">
                    <w:rPr>
                      <w:rFonts w:ascii="Georgia" w:eastAsia="Times New Roman" w:hAnsi="Georgia" w:cs="Calibri"/>
                      <w:sz w:val="20"/>
                      <w:szCs w:val="20"/>
                      <w:lang w:eastAsia="es-MX"/>
                    </w:rPr>
                    <w:t>Tasa de rezago por ciclo escolar de los alumnos de PAIMA</w:t>
                  </w:r>
                </w:p>
              </w:tc>
            </w:tr>
            <w:tr w:rsidR="009E028B" w:rsidRPr="00A65077" w:rsidTr="000A53AA">
              <w:trPr>
                <w:trHeight w:val="9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28B" w:rsidRPr="00A65077" w:rsidRDefault="009E028B" w:rsidP="000A53AA">
                  <w:pPr>
                    <w:spacing w:after="0" w:line="360" w:lineRule="auto"/>
                    <w:jc w:val="center"/>
                    <w:rPr>
                      <w:rFonts w:ascii="Georgia" w:eastAsia="Times New Roman" w:hAnsi="Georgia" w:cs="Calibri"/>
                      <w:sz w:val="20"/>
                      <w:szCs w:val="20"/>
                      <w:lang w:eastAsia="es-MX"/>
                    </w:rPr>
                  </w:pPr>
                  <w:r w:rsidRPr="00A65077">
                    <w:rPr>
                      <w:rFonts w:ascii="Georgia" w:eastAsia="Times New Roman" w:hAnsi="Georgia" w:cs="Calibri"/>
                      <w:sz w:val="20"/>
                      <w:szCs w:val="20"/>
                      <w:lang w:eastAsia="es-MX"/>
                    </w:rPr>
                    <w:t>Ciclo escolar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Times New Roman"/>
                      <w:sz w:val="20"/>
                      <w:szCs w:val="20"/>
                      <w:lang w:eastAsia="es-MX"/>
                    </w:rPr>
                  </w:pPr>
                  <w:r w:rsidRPr="00A65077">
                    <w:rPr>
                      <w:rFonts w:ascii="Georgia" w:eastAsia="Times New Roman" w:hAnsi="Georgia" w:cs="Times New Roman"/>
                      <w:sz w:val="20"/>
                      <w:szCs w:val="20"/>
                      <w:lang w:eastAsia="es-MX"/>
                    </w:rPr>
                    <w:t>Alumnos inscritos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Times New Roman"/>
                      <w:sz w:val="20"/>
                      <w:szCs w:val="20"/>
                      <w:lang w:eastAsia="es-MX"/>
                    </w:rPr>
                  </w:pPr>
                  <w:r w:rsidRPr="00A65077">
                    <w:rPr>
                      <w:rFonts w:ascii="Georgia" w:eastAsia="Times New Roman" w:hAnsi="Georgia" w:cs="Times New Roman"/>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Times New Roman"/>
                      <w:sz w:val="20"/>
                      <w:szCs w:val="20"/>
                      <w:lang w:eastAsia="es-MX"/>
                    </w:rPr>
                  </w:pPr>
                  <w:r w:rsidRPr="00A65077">
                    <w:rPr>
                      <w:rFonts w:ascii="Georgia" w:eastAsia="Times New Roman" w:hAnsi="Georgia" w:cs="Times New Roman"/>
                      <w:sz w:val="20"/>
                      <w:szCs w:val="20"/>
                      <w:lang w:eastAsia="es-MX"/>
                    </w:rPr>
                    <w:t>% Rezago</w:t>
                  </w:r>
                </w:p>
              </w:tc>
            </w:tr>
            <w:tr w:rsidR="009E028B" w:rsidRPr="00A65077" w:rsidTr="000A53AA">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9E028B" w:rsidRPr="00A65077" w:rsidRDefault="009E028B" w:rsidP="000A53AA">
                  <w:pPr>
                    <w:spacing w:after="0" w:line="360" w:lineRule="auto"/>
                    <w:jc w:val="both"/>
                    <w:rPr>
                      <w:rFonts w:ascii="Georgia" w:eastAsia="Times New Roman" w:hAnsi="Georgia" w:cs="Calibri"/>
                      <w:sz w:val="20"/>
                      <w:szCs w:val="20"/>
                      <w:lang w:eastAsia="es-MX"/>
                    </w:rPr>
                  </w:pPr>
                  <w:r w:rsidRPr="00A65077">
                    <w:rPr>
                      <w:rFonts w:ascii="Georgia" w:eastAsia="Times New Roman" w:hAnsi="Georgia" w:cs="Calibri"/>
                      <w:sz w:val="20"/>
                      <w:szCs w:val="20"/>
                      <w:lang w:eastAsia="es-MX"/>
                    </w:rPr>
                    <w:t>Enero - Junio de 2015</w:t>
                  </w:r>
                </w:p>
              </w:tc>
              <w:tc>
                <w:tcPr>
                  <w:tcW w:w="1843"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119</w:t>
                  </w:r>
                </w:p>
              </w:tc>
              <w:tc>
                <w:tcPr>
                  <w:tcW w:w="2410"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29</w:t>
                  </w:r>
                </w:p>
              </w:tc>
              <w:tc>
                <w:tcPr>
                  <w:tcW w:w="1499"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24</w:t>
                  </w:r>
                </w:p>
              </w:tc>
            </w:tr>
            <w:tr w:rsidR="009E028B" w:rsidRPr="00A65077" w:rsidTr="000A53AA">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9E028B" w:rsidRPr="00A65077" w:rsidRDefault="009E028B" w:rsidP="000A53AA">
                  <w:pPr>
                    <w:spacing w:after="0" w:line="360" w:lineRule="auto"/>
                    <w:jc w:val="both"/>
                    <w:rPr>
                      <w:rFonts w:ascii="Georgia" w:eastAsia="Times New Roman" w:hAnsi="Georgia" w:cs="Calibri"/>
                      <w:sz w:val="20"/>
                      <w:szCs w:val="20"/>
                      <w:lang w:eastAsia="es-MX"/>
                    </w:rPr>
                  </w:pPr>
                  <w:r w:rsidRPr="00A65077">
                    <w:rPr>
                      <w:rFonts w:ascii="Georgia" w:eastAsia="Times New Roman" w:hAnsi="Georgia" w:cs="Calibri"/>
                      <w:sz w:val="20"/>
                      <w:szCs w:val="20"/>
                      <w:lang w:eastAsia="es-MX"/>
                    </w:rPr>
                    <w:t>Agosto - Diciembre de 2015</w:t>
                  </w:r>
                </w:p>
              </w:tc>
              <w:tc>
                <w:tcPr>
                  <w:tcW w:w="1843"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160</w:t>
                  </w:r>
                </w:p>
              </w:tc>
              <w:tc>
                <w:tcPr>
                  <w:tcW w:w="2410"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54</w:t>
                  </w:r>
                </w:p>
              </w:tc>
              <w:tc>
                <w:tcPr>
                  <w:tcW w:w="1499"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34</w:t>
                  </w:r>
                </w:p>
              </w:tc>
            </w:tr>
            <w:tr w:rsidR="009E028B" w:rsidRPr="00A65077" w:rsidTr="000A53AA">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9E028B" w:rsidRPr="00A65077" w:rsidRDefault="009E028B" w:rsidP="000A53AA">
                  <w:pPr>
                    <w:spacing w:after="0" w:line="360" w:lineRule="auto"/>
                    <w:jc w:val="both"/>
                    <w:rPr>
                      <w:rFonts w:ascii="Georgia" w:eastAsia="Times New Roman" w:hAnsi="Georgia" w:cs="Calibri"/>
                      <w:sz w:val="20"/>
                      <w:szCs w:val="20"/>
                      <w:lang w:eastAsia="es-MX"/>
                    </w:rPr>
                  </w:pPr>
                  <w:r w:rsidRPr="00A65077">
                    <w:rPr>
                      <w:rFonts w:ascii="Georgia" w:eastAsia="Times New Roman" w:hAnsi="Georgia" w:cs="Calibri"/>
                      <w:sz w:val="20"/>
                      <w:szCs w:val="20"/>
                      <w:lang w:eastAsia="es-MX"/>
                    </w:rPr>
                    <w:t>Enero - Junio de 2016</w:t>
                  </w:r>
                </w:p>
              </w:tc>
              <w:tc>
                <w:tcPr>
                  <w:tcW w:w="1843"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124</w:t>
                  </w:r>
                </w:p>
              </w:tc>
              <w:tc>
                <w:tcPr>
                  <w:tcW w:w="2410"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63</w:t>
                  </w:r>
                </w:p>
              </w:tc>
              <w:tc>
                <w:tcPr>
                  <w:tcW w:w="1499"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51</w:t>
                  </w:r>
                </w:p>
              </w:tc>
            </w:tr>
            <w:tr w:rsidR="009E028B" w:rsidRPr="00A65077" w:rsidTr="000A53AA">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9E028B" w:rsidRPr="00A65077" w:rsidRDefault="009E028B" w:rsidP="000A53AA">
                  <w:pPr>
                    <w:spacing w:after="0" w:line="360" w:lineRule="auto"/>
                    <w:jc w:val="both"/>
                    <w:rPr>
                      <w:rFonts w:ascii="Georgia" w:eastAsia="Times New Roman" w:hAnsi="Georgia" w:cs="Calibri"/>
                      <w:sz w:val="20"/>
                      <w:szCs w:val="20"/>
                      <w:lang w:eastAsia="es-MX"/>
                    </w:rPr>
                  </w:pPr>
                  <w:r w:rsidRPr="00A65077">
                    <w:rPr>
                      <w:rFonts w:ascii="Georgia" w:eastAsia="Times New Roman" w:hAnsi="Georgia" w:cs="Calibri"/>
                      <w:sz w:val="20"/>
                      <w:szCs w:val="20"/>
                      <w:lang w:eastAsia="es-MX"/>
                    </w:rPr>
                    <w:t>Agosto - Diciembre de 2016</w:t>
                  </w:r>
                </w:p>
              </w:tc>
              <w:tc>
                <w:tcPr>
                  <w:tcW w:w="1843"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165</w:t>
                  </w:r>
                </w:p>
              </w:tc>
              <w:tc>
                <w:tcPr>
                  <w:tcW w:w="2410"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51</w:t>
                  </w:r>
                </w:p>
              </w:tc>
              <w:tc>
                <w:tcPr>
                  <w:tcW w:w="1499" w:type="dxa"/>
                  <w:tcBorders>
                    <w:top w:val="nil"/>
                    <w:left w:val="nil"/>
                    <w:bottom w:val="single" w:sz="4" w:space="0" w:color="auto"/>
                    <w:right w:val="single" w:sz="4" w:space="0" w:color="auto"/>
                  </w:tcBorders>
                  <w:shd w:val="clear" w:color="auto" w:fill="auto"/>
                  <w:vAlign w:val="center"/>
                  <w:hideMark/>
                </w:tcPr>
                <w:p w:rsidR="009E028B" w:rsidRPr="00A65077" w:rsidRDefault="009E028B" w:rsidP="000A53AA">
                  <w:pPr>
                    <w:spacing w:after="0" w:line="360" w:lineRule="auto"/>
                    <w:jc w:val="center"/>
                    <w:rPr>
                      <w:rFonts w:ascii="Georgia" w:eastAsia="Times New Roman" w:hAnsi="Georgia" w:cs="Arial"/>
                      <w:sz w:val="20"/>
                      <w:szCs w:val="20"/>
                      <w:lang w:eastAsia="es-MX"/>
                    </w:rPr>
                  </w:pPr>
                  <w:r w:rsidRPr="00A65077">
                    <w:rPr>
                      <w:rFonts w:ascii="Georgia" w:eastAsia="Times New Roman" w:hAnsi="Georgia" w:cs="Arial"/>
                      <w:sz w:val="20"/>
                      <w:szCs w:val="20"/>
                      <w:lang w:eastAsia="es-MX"/>
                    </w:rPr>
                    <w:t>31</w:t>
                  </w:r>
                </w:p>
              </w:tc>
            </w:tr>
          </w:tbl>
          <w:p w:rsidR="009E028B" w:rsidRPr="00A248C3" w:rsidRDefault="009E028B" w:rsidP="000A53AA">
            <w:pPr>
              <w:autoSpaceDE w:val="0"/>
              <w:autoSpaceDN w:val="0"/>
              <w:adjustRightInd w:val="0"/>
              <w:spacing w:line="360" w:lineRule="auto"/>
              <w:ind w:left="342"/>
              <w:jc w:val="both"/>
              <w:rPr>
                <w:rFonts w:ascii="Georgia" w:hAnsi="Georgia" w:cs="Arial"/>
                <w:sz w:val="20"/>
                <w:szCs w:val="20"/>
              </w:rPr>
            </w:pPr>
            <w:r w:rsidRPr="00A248C3">
              <w:rPr>
                <w:rFonts w:ascii="Georgia" w:hAnsi="Georgia" w:cs="Arial"/>
                <w:sz w:val="20"/>
                <w:szCs w:val="20"/>
              </w:rPr>
              <w:t>Fuente: Elaboración propia con datos del SIIAA.</w:t>
            </w:r>
          </w:p>
          <w:p w:rsidR="009E028B" w:rsidRPr="00A65077" w:rsidRDefault="009E028B" w:rsidP="000A53AA">
            <w:pPr>
              <w:autoSpaceDE w:val="0"/>
              <w:autoSpaceDN w:val="0"/>
              <w:adjustRightInd w:val="0"/>
              <w:spacing w:line="360" w:lineRule="auto"/>
              <w:ind w:left="346"/>
              <w:jc w:val="both"/>
              <w:rPr>
                <w:rFonts w:ascii="Georgia" w:hAnsi="Georgia" w:cs="Arial"/>
                <w:b/>
                <w:bCs/>
              </w:rPr>
            </w:pPr>
            <w:r w:rsidRPr="00A65077">
              <w:rPr>
                <w:rFonts w:ascii="Georgia" w:hAnsi="Georgia" w:cs="Wingdings"/>
              </w:rPr>
              <w:t></w:t>
            </w:r>
            <w:r>
              <w:rPr>
                <w:rFonts w:ascii="Georgia" w:hAnsi="Georgia" w:cs="Arial"/>
                <w:b/>
                <w:bCs/>
              </w:rPr>
              <w:t>Índice de aprobación</w:t>
            </w:r>
          </w:p>
          <w:p w:rsidR="009E028B" w:rsidRDefault="009E028B" w:rsidP="000A53AA">
            <w:pPr>
              <w:autoSpaceDE w:val="0"/>
              <w:autoSpaceDN w:val="0"/>
              <w:adjustRightInd w:val="0"/>
              <w:spacing w:line="360" w:lineRule="auto"/>
              <w:ind w:left="342"/>
              <w:jc w:val="both"/>
              <w:rPr>
                <w:rFonts w:ascii="Georgia" w:hAnsi="Georgia" w:cs="Arial"/>
                <w:bCs/>
              </w:rPr>
            </w:pPr>
            <w:r w:rsidRPr="00A65077">
              <w:rPr>
                <w:rFonts w:ascii="Georgia" w:hAnsi="Georgia" w:cs="Arial"/>
                <w:bCs/>
              </w:rPr>
              <w:t>Se muestra como ejemplo del índice de ap</w:t>
            </w:r>
            <w:r>
              <w:rPr>
                <w:rFonts w:ascii="Georgia" w:hAnsi="Georgia" w:cs="Arial"/>
                <w:bCs/>
              </w:rPr>
              <w:t xml:space="preserve">robación de los alumnos del PAIMA </w:t>
            </w:r>
            <w:r w:rsidRPr="00A65077">
              <w:rPr>
                <w:rFonts w:ascii="Georgia" w:hAnsi="Georgia" w:cs="Arial"/>
                <w:bCs/>
              </w:rPr>
              <w:t xml:space="preserve">los resultados que obtuvieron en el ciclo escolar </w:t>
            </w:r>
            <w:r>
              <w:rPr>
                <w:rFonts w:ascii="Georgia" w:hAnsi="Georgia" w:cs="Arial"/>
                <w:bCs/>
              </w:rPr>
              <w:t>enero-</w:t>
            </w:r>
            <w:r w:rsidRPr="00A65077">
              <w:rPr>
                <w:rFonts w:ascii="Georgia" w:hAnsi="Georgia" w:cs="Arial"/>
                <w:bCs/>
              </w:rPr>
              <w:t>junio de 2017 en cada asignatura, En el SIIAA se puede acceder a la información de los ciclos desde agosto de 2007 a enero de 2017</w:t>
            </w:r>
            <w:r>
              <w:rPr>
                <w:rFonts w:ascii="Georgia" w:hAnsi="Georgia" w:cs="Arial"/>
                <w:bCs/>
              </w:rPr>
              <w:t>:</w:t>
            </w:r>
          </w:p>
          <w:tbl>
            <w:tblPr>
              <w:tblW w:w="8540" w:type="dxa"/>
              <w:tblCellMar>
                <w:left w:w="70" w:type="dxa"/>
                <w:right w:w="70" w:type="dxa"/>
              </w:tblCellMar>
              <w:tblLook w:val="04A0"/>
            </w:tblPr>
            <w:tblGrid>
              <w:gridCol w:w="8540"/>
            </w:tblGrid>
            <w:tr w:rsidR="009E028B" w:rsidRPr="00D85556" w:rsidTr="000A53AA">
              <w:trPr>
                <w:trHeight w:val="300"/>
              </w:trPr>
              <w:tc>
                <w:tcPr>
                  <w:tcW w:w="8540" w:type="dxa"/>
                  <w:tcBorders>
                    <w:top w:val="nil"/>
                    <w:left w:val="nil"/>
                    <w:bottom w:val="nil"/>
                    <w:right w:val="nil"/>
                  </w:tcBorders>
                  <w:shd w:val="clear" w:color="auto" w:fill="auto"/>
                  <w:noWrap/>
                  <w:vAlign w:val="bottom"/>
                </w:tcPr>
                <w:tbl>
                  <w:tblPr>
                    <w:tblW w:w="8380" w:type="dxa"/>
                    <w:tblCellMar>
                      <w:left w:w="70" w:type="dxa"/>
                      <w:right w:w="70" w:type="dxa"/>
                    </w:tblCellMar>
                    <w:tblLook w:val="04A0"/>
                  </w:tblPr>
                  <w:tblGrid>
                    <w:gridCol w:w="1200"/>
                    <w:gridCol w:w="2380"/>
                    <w:gridCol w:w="1200"/>
                    <w:gridCol w:w="1200"/>
                    <w:gridCol w:w="1200"/>
                    <w:gridCol w:w="1200"/>
                  </w:tblGrid>
                  <w:tr w:rsidR="009E028B" w:rsidRPr="00A248C3" w:rsidTr="000A53AA">
                    <w:trPr>
                      <w:trHeight w:val="345"/>
                    </w:trPr>
                    <w:tc>
                      <w:tcPr>
                        <w:tcW w:w="1200" w:type="dxa"/>
                        <w:vMerge w:val="restart"/>
                        <w:tcBorders>
                          <w:top w:val="single" w:sz="8" w:space="0" w:color="000000"/>
                          <w:left w:val="single" w:sz="8" w:space="0" w:color="000000"/>
                          <w:right w:val="single" w:sz="8" w:space="0" w:color="000000"/>
                        </w:tcBorders>
                        <w:shd w:val="clear" w:color="auto" w:fill="auto"/>
                        <w:vAlign w:val="center"/>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lastRenderedPageBreak/>
                          <w:t>Clave de la</w:t>
                        </w:r>
                      </w:p>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Materia</w:t>
                        </w:r>
                      </w:p>
                    </w:tc>
                    <w:tc>
                      <w:tcPr>
                        <w:tcW w:w="2380" w:type="dxa"/>
                        <w:vMerge w:val="restart"/>
                        <w:tcBorders>
                          <w:top w:val="single" w:sz="8" w:space="0" w:color="000000"/>
                          <w:left w:val="nil"/>
                          <w:right w:val="single" w:sz="8" w:space="0" w:color="000000"/>
                        </w:tcBorders>
                        <w:shd w:val="clear" w:color="auto" w:fill="auto"/>
                        <w:vAlign w:val="center"/>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Nombre de la</w:t>
                        </w:r>
                      </w:p>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Materia</w:t>
                        </w:r>
                      </w:p>
                    </w:tc>
                    <w:tc>
                      <w:tcPr>
                        <w:tcW w:w="1200" w:type="dxa"/>
                        <w:vMerge w:val="restart"/>
                        <w:tcBorders>
                          <w:top w:val="single" w:sz="8" w:space="0" w:color="000000"/>
                          <w:left w:val="nil"/>
                          <w:right w:val="single" w:sz="8" w:space="0" w:color="000000"/>
                        </w:tcBorders>
                        <w:shd w:val="clear" w:color="auto" w:fill="auto"/>
                        <w:vAlign w:val="center"/>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Alumnos</w:t>
                        </w:r>
                      </w:p>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Inscritos</w:t>
                        </w:r>
                      </w:p>
                    </w:tc>
                    <w:tc>
                      <w:tcPr>
                        <w:tcW w:w="1200" w:type="dxa"/>
                        <w:vMerge w:val="restart"/>
                        <w:tcBorders>
                          <w:top w:val="single" w:sz="8" w:space="0" w:color="000000"/>
                          <w:left w:val="nil"/>
                          <w:right w:val="single" w:sz="8" w:space="0" w:color="000000"/>
                        </w:tcBorders>
                        <w:shd w:val="clear" w:color="auto" w:fill="auto"/>
                        <w:vAlign w:val="center"/>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proofErr w:type="spellStart"/>
                        <w:r w:rsidRPr="00A248C3">
                          <w:rPr>
                            <w:rFonts w:ascii="Georgia" w:eastAsia="Times New Roman" w:hAnsi="Georgia" w:cs="Arial"/>
                            <w:color w:val="000000"/>
                            <w:sz w:val="20"/>
                            <w:szCs w:val="20"/>
                            <w:lang w:val="es-ES" w:eastAsia="es-ES"/>
                          </w:rPr>
                          <w:t>Aprob</w:t>
                        </w:r>
                        <w:proofErr w:type="spellEnd"/>
                        <w:r w:rsidRPr="00A248C3">
                          <w:rPr>
                            <w:rFonts w:ascii="Georgia" w:eastAsia="Times New Roman" w:hAnsi="Georgia" w:cs="Arial"/>
                            <w:color w:val="000000"/>
                            <w:sz w:val="20"/>
                            <w:szCs w:val="20"/>
                            <w:lang w:val="es-ES" w:eastAsia="es-ES"/>
                          </w:rPr>
                          <w:t>.</w:t>
                        </w:r>
                      </w:p>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Ordinario</w:t>
                        </w:r>
                      </w:p>
                    </w:tc>
                    <w:tc>
                      <w:tcPr>
                        <w:tcW w:w="1200" w:type="dxa"/>
                        <w:vMerge w:val="restart"/>
                        <w:tcBorders>
                          <w:top w:val="single" w:sz="8" w:space="0" w:color="000000"/>
                          <w:left w:val="nil"/>
                          <w:right w:val="single" w:sz="8" w:space="0" w:color="000000"/>
                        </w:tcBorders>
                        <w:shd w:val="clear" w:color="auto" w:fill="auto"/>
                        <w:vAlign w:val="center"/>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proofErr w:type="spellStart"/>
                        <w:r w:rsidRPr="00A248C3">
                          <w:rPr>
                            <w:rFonts w:ascii="Georgia" w:eastAsia="Times New Roman" w:hAnsi="Georgia" w:cs="Arial"/>
                            <w:color w:val="000000"/>
                            <w:sz w:val="20"/>
                            <w:szCs w:val="20"/>
                            <w:lang w:val="es-ES" w:eastAsia="es-ES"/>
                          </w:rPr>
                          <w:t>Aprob</w:t>
                        </w:r>
                        <w:proofErr w:type="spellEnd"/>
                        <w:r w:rsidRPr="00A248C3">
                          <w:rPr>
                            <w:rFonts w:ascii="Georgia" w:eastAsia="Times New Roman" w:hAnsi="Georgia" w:cs="Arial"/>
                            <w:color w:val="000000"/>
                            <w:sz w:val="20"/>
                            <w:szCs w:val="20"/>
                            <w:lang w:val="es-ES" w:eastAsia="es-ES"/>
                          </w:rPr>
                          <w:t>.</w:t>
                        </w:r>
                      </w:p>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Extra</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 xml:space="preserve">% </w:t>
                        </w:r>
                        <w:proofErr w:type="spellStart"/>
                        <w:r w:rsidRPr="00A248C3">
                          <w:rPr>
                            <w:rFonts w:ascii="Georgia" w:eastAsia="Times New Roman" w:hAnsi="Georgia" w:cs="Arial"/>
                            <w:color w:val="000000"/>
                            <w:sz w:val="20"/>
                            <w:szCs w:val="20"/>
                            <w:lang w:val="es-ES" w:eastAsia="es-ES"/>
                          </w:rPr>
                          <w:t>Aprob</w:t>
                        </w:r>
                        <w:proofErr w:type="spellEnd"/>
                        <w:r w:rsidRPr="00A248C3">
                          <w:rPr>
                            <w:rFonts w:ascii="Georgia" w:eastAsia="Times New Roman" w:hAnsi="Georgia" w:cs="Arial"/>
                            <w:color w:val="000000"/>
                            <w:sz w:val="20"/>
                            <w:szCs w:val="20"/>
                            <w:lang w:val="es-ES" w:eastAsia="es-ES"/>
                          </w:rPr>
                          <w:t>.</w:t>
                        </w:r>
                      </w:p>
                    </w:tc>
                  </w:tr>
                  <w:tr w:rsidR="009E028B" w:rsidRPr="00A248C3" w:rsidTr="000A53AA">
                    <w:trPr>
                      <w:trHeight w:val="345"/>
                    </w:trPr>
                    <w:tc>
                      <w:tcPr>
                        <w:tcW w:w="1200" w:type="dxa"/>
                        <w:vMerge/>
                        <w:tcBorders>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p>
                    </w:tc>
                    <w:tc>
                      <w:tcPr>
                        <w:tcW w:w="2380" w:type="dxa"/>
                        <w:vMerge/>
                        <w:tcBorders>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p>
                    </w:tc>
                    <w:tc>
                      <w:tcPr>
                        <w:tcW w:w="1200" w:type="dxa"/>
                        <w:vMerge/>
                        <w:tcBorders>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p>
                    </w:tc>
                    <w:tc>
                      <w:tcPr>
                        <w:tcW w:w="1200" w:type="dxa"/>
                        <w:vMerge/>
                        <w:tcBorders>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p>
                    </w:tc>
                    <w:tc>
                      <w:tcPr>
                        <w:tcW w:w="1200" w:type="dxa"/>
                        <w:vMerge/>
                        <w:tcBorders>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Total</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SADM403</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Administración I</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SADM406</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Contabilidad general</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SADM430</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Mercadotecnia</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18</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SADM459</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Formulación y evaluación de proyectos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SADM473</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Plan de negocios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SADM492</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Administración estratégica</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SAGM409</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proofErr w:type="spellStart"/>
                        <w:r w:rsidRPr="00A248C3">
                          <w:rPr>
                            <w:rFonts w:ascii="Georgia" w:eastAsia="Times New Roman" w:hAnsi="Georgia" w:cs="Arial"/>
                            <w:color w:val="000000"/>
                            <w:sz w:val="20"/>
                            <w:szCs w:val="20"/>
                            <w:lang w:val="es-ES" w:eastAsia="es-ES"/>
                          </w:rPr>
                          <w:t>Agrometeorología</w:t>
                        </w:r>
                        <w:proofErr w:type="spellEnd"/>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SCSB408</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Topografía</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7</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89</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SDEC407</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Matemáticas para ingeniería II</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86</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SDEC416</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Matemáticas para ingeniería IV</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17</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91</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SDEC421</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Investigación de operaciones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SDEC426</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Análisis numérico</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SDEC429</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Estadística y experimentación</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97</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SDEC448</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Computación</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SDEC451</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Programación</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SDEP410</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Deportes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SDIF401</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Principios básicos de la expresión artística</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SDUI401</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Inglés I</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66</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SDUI402</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Inglés II</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26</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85</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SECO414</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Entorno económico</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39</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98</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SFOR433</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Sensores remotos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SMAQ407</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Mecánica I</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57</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66</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SMAQ410</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Mecánica de suelos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88</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SMAQ412</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Maquinaria y equipo agropecuario</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SMAQ417</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Ingeniería agrícola II</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29</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SMAQ419</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Propiedad de los materiales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15</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SMAQ424</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Maquinaria agrícola</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SMAQ428</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Electrónica</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18</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91</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SMAQ435</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Sistemas hidráulicos y neumáticos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SMAQ436</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Diseño asistido por computadora</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38</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lastRenderedPageBreak/>
                          <w:t>SMAQ447</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Seminario de tesis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SMAQ453</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Control de procesos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SMAQ458</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Método científico</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28</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97</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SMAQ465</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Mecánica de materiales I</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77</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SMAQ468</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Mantenimiento de la maquinaria</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SMAQ475</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Mecánica de materiales II</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SMAQ479</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Tecnología de tractores e implementos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95</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SMAQ484</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Diseño de elementos de máquinas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94</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SMAQ485</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Maquinaria para aplicación de agroquímicos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95</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SMAQ488</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Metrología</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SMAQ489</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Seguridad y salud ocupacional</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80</w:t>
                        </w:r>
                      </w:p>
                    </w:tc>
                  </w:tr>
                  <w:tr w:rsidR="009E028B" w:rsidRPr="00A248C3" w:rsidTr="000A53AA">
                    <w:trPr>
                      <w:trHeight w:val="328"/>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SMAQ492</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Administración de maquinaria</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SMAQ499</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Prácticas profesionales</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SRYD443</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Sistemas de riego</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SSOC405</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Taller de comunicación oral y escrita</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SSOC490</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Análisis y expresión verbal</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46</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85</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SUAI410</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Inglés II</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SUAI421</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Inglés III</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80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SUAI430</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Inglés IV</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r w:rsidR="009E028B" w:rsidRPr="00A248C3" w:rsidTr="000A53AA">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SUAI441</w:t>
                        </w:r>
                      </w:p>
                    </w:tc>
                    <w:tc>
                      <w:tcPr>
                        <w:tcW w:w="238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Inglés V</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9E028B" w:rsidRPr="00A248C3" w:rsidRDefault="009E028B" w:rsidP="000A53AA">
                        <w:pPr>
                          <w:spacing w:after="0" w:line="240" w:lineRule="auto"/>
                          <w:jc w:val="center"/>
                          <w:rPr>
                            <w:rFonts w:ascii="Georgia" w:eastAsia="Times New Roman" w:hAnsi="Georgia" w:cs="Arial"/>
                            <w:color w:val="000000"/>
                            <w:sz w:val="20"/>
                            <w:szCs w:val="20"/>
                            <w:lang w:val="es-ES" w:eastAsia="es-ES"/>
                          </w:rPr>
                        </w:pPr>
                        <w:r w:rsidRPr="00A248C3">
                          <w:rPr>
                            <w:rFonts w:ascii="Georgia" w:eastAsia="Times New Roman" w:hAnsi="Georgia" w:cs="Arial"/>
                            <w:color w:val="000000"/>
                            <w:sz w:val="20"/>
                            <w:szCs w:val="20"/>
                            <w:lang w:val="es-ES" w:eastAsia="es-ES"/>
                          </w:rPr>
                          <w:t>100</w:t>
                        </w:r>
                      </w:p>
                    </w:tc>
                  </w:tr>
                </w:tbl>
                <w:p w:rsidR="009E028B" w:rsidRPr="00D85556" w:rsidRDefault="009E028B" w:rsidP="000A53AA">
                  <w:pPr>
                    <w:spacing w:after="0" w:line="360" w:lineRule="auto"/>
                    <w:jc w:val="both"/>
                    <w:rPr>
                      <w:rFonts w:eastAsia="Times New Roman" w:cs="Calibri"/>
                      <w:color w:val="92D050"/>
                      <w:sz w:val="20"/>
                      <w:szCs w:val="20"/>
                      <w:lang w:eastAsia="es-MX"/>
                    </w:rPr>
                  </w:pPr>
                </w:p>
              </w:tc>
            </w:tr>
          </w:tbl>
          <w:p w:rsidR="009E028B" w:rsidRPr="00A248C3" w:rsidRDefault="009E028B" w:rsidP="000A53AA">
            <w:pPr>
              <w:autoSpaceDE w:val="0"/>
              <w:autoSpaceDN w:val="0"/>
              <w:adjustRightInd w:val="0"/>
              <w:spacing w:line="360" w:lineRule="auto"/>
              <w:ind w:left="342"/>
              <w:jc w:val="both"/>
              <w:rPr>
                <w:rFonts w:ascii="Georgia" w:hAnsi="Georgia" w:cs="Arial"/>
                <w:sz w:val="20"/>
                <w:szCs w:val="20"/>
              </w:rPr>
            </w:pPr>
            <w:r w:rsidRPr="00A248C3">
              <w:rPr>
                <w:rFonts w:ascii="Georgia" w:hAnsi="Georgia" w:cs="Arial"/>
                <w:sz w:val="20"/>
                <w:szCs w:val="20"/>
              </w:rPr>
              <w:lastRenderedPageBreak/>
              <w:t>Fuente: Elaboración propia con datos del SIIAA.</w:t>
            </w:r>
          </w:p>
          <w:p w:rsidR="009E028B" w:rsidRPr="00A27B3D" w:rsidRDefault="009E028B" w:rsidP="000A53AA">
            <w:pPr>
              <w:autoSpaceDE w:val="0"/>
              <w:autoSpaceDN w:val="0"/>
              <w:adjustRightInd w:val="0"/>
              <w:spacing w:line="360" w:lineRule="auto"/>
              <w:ind w:left="346"/>
              <w:jc w:val="both"/>
              <w:rPr>
                <w:rFonts w:ascii="Georgia" w:hAnsi="Georgia" w:cs="Arial"/>
                <w:b/>
                <w:bCs/>
              </w:rPr>
            </w:pPr>
            <w:r w:rsidRPr="00A27B3D">
              <w:rPr>
                <w:rFonts w:ascii="Georgia" w:hAnsi="Georgia" w:cs="Wingdings"/>
              </w:rPr>
              <w:t></w:t>
            </w:r>
            <w:r>
              <w:rPr>
                <w:rFonts w:ascii="Georgia" w:hAnsi="Georgia" w:cs="Arial"/>
                <w:b/>
                <w:bCs/>
              </w:rPr>
              <w:t>Índice de abandono</w:t>
            </w:r>
          </w:p>
          <w:p w:rsidR="009E028B" w:rsidRPr="00A27B3D" w:rsidRDefault="009E028B" w:rsidP="000A53AA">
            <w:pPr>
              <w:autoSpaceDE w:val="0"/>
              <w:autoSpaceDN w:val="0"/>
              <w:adjustRightInd w:val="0"/>
              <w:spacing w:line="360" w:lineRule="auto"/>
              <w:ind w:left="342"/>
              <w:jc w:val="both"/>
              <w:rPr>
                <w:rFonts w:ascii="Georgia" w:hAnsi="Georgia" w:cs="Arial"/>
                <w:bCs/>
              </w:rPr>
            </w:pPr>
            <w:r w:rsidRPr="00A27B3D">
              <w:rPr>
                <w:rFonts w:ascii="Georgia" w:hAnsi="Georgia" w:cs="Arial"/>
                <w:bCs/>
              </w:rPr>
              <w:t>A continuación, se muestra el número de alumnos que abandonaron el PAIMA de las últimas cuatro cohortes generacionales.</w:t>
            </w:r>
          </w:p>
          <w:tbl>
            <w:tblPr>
              <w:tblW w:w="6483" w:type="dxa"/>
              <w:jc w:val="center"/>
              <w:tblCellMar>
                <w:left w:w="70" w:type="dxa"/>
                <w:right w:w="70" w:type="dxa"/>
              </w:tblCellMar>
              <w:tblLook w:val="04A0"/>
            </w:tblPr>
            <w:tblGrid>
              <w:gridCol w:w="1383"/>
              <w:gridCol w:w="2020"/>
              <w:gridCol w:w="1880"/>
              <w:gridCol w:w="1200"/>
            </w:tblGrid>
            <w:tr w:rsidR="009E028B" w:rsidRPr="00A27B3D" w:rsidTr="000A53AA">
              <w:trPr>
                <w:trHeight w:val="300"/>
                <w:jc w:val="center"/>
              </w:trPr>
              <w:tc>
                <w:tcPr>
                  <w:tcW w:w="6483" w:type="dxa"/>
                  <w:gridSpan w:val="4"/>
                  <w:tcBorders>
                    <w:top w:val="nil"/>
                    <w:left w:val="nil"/>
                    <w:bottom w:val="nil"/>
                    <w:right w:val="nil"/>
                  </w:tcBorders>
                  <w:shd w:val="clear" w:color="auto" w:fill="auto"/>
                  <w:noWrap/>
                  <w:vAlign w:val="center"/>
                  <w:hideMark/>
                </w:tcPr>
                <w:p w:rsidR="009E028B" w:rsidRPr="00A27B3D" w:rsidRDefault="009E028B" w:rsidP="000A53AA">
                  <w:pPr>
                    <w:spacing w:after="0" w:line="360" w:lineRule="auto"/>
                    <w:jc w:val="both"/>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Proporción de alumnos del PAIMA que abandonaron sus estudios</w:t>
                  </w:r>
                </w:p>
              </w:tc>
            </w:tr>
            <w:tr w:rsidR="009E028B" w:rsidRPr="00A27B3D" w:rsidTr="000A53AA">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028B" w:rsidRPr="00A27B3D" w:rsidRDefault="009E028B" w:rsidP="000A53AA">
                  <w:pPr>
                    <w:spacing w:after="0" w:line="360" w:lineRule="auto"/>
                    <w:jc w:val="both"/>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9E028B" w:rsidRPr="00A27B3D" w:rsidRDefault="009E028B" w:rsidP="000A53AA">
                  <w:pPr>
                    <w:spacing w:after="0" w:line="360" w:lineRule="auto"/>
                    <w:jc w:val="both"/>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rsidR="009E028B" w:rsidRPr="00A27B3D" w:rsidRDefault="009E028B" w:rsidP="000A53AA">
                  <w:pPr>
                    <w:spacing w:after="0" w:line="360" w:lineRule="auto"/>
                    <w:jc w:val="both"/>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9E028B" w:rsidRPr="00A27B3D" w:rsidRDefault="009E028B" w:rsidP="000A53AA">
                  <w:pPr>
                    <w:spacing w:after="0" w:line="360" w:lineRule="auto"/>
                    <w:jc w:val="both"/>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 de abandono</w:t>
                  </w:r>
                </w:p>
              </w:tc>
            </w:tr>
            <w:tr w:rsidR="009E028B" w:rsidRPr="00A27B3D" w:rsidTr="000A53AA">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both"/>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2009-2014</w:t>
                  </w:r>
                </w:p>
              </w:tc>
              <w:tc>
                <w:tcPr>
                  <w:tcW w:w="202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59</w:t>
                  </w:r>
                </w:p>
              </w:tc>
              <w:tc>
                <w:tcPr>
                  <w:tcW w:w="188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23</w:t>
                  </w:r>
                </w:p>
              </w:tc>
              <w:tc>
                <w:tcPr>
                  <w:tcW w:w="120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39</w:t>
                  </w:r>
                </w:p>
              </w:tc>
            </w:tr>
            <w:tr w:rsidR="009E028B" w:rsidRPr="00A27B3D" w:rsidTr="000A53AA">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both"/>
                    <w:rPr>
                      <w:rFonts w:ascii="Georgia" w:eastAsia="Times New Roman" w:hAnsi="Georgia" w:cs="Calibri"/>
                      <w:sz w:val="20"/>
                      <w:szCs w:val="20"/>
                      <w:lang w:eastAsia="es-MX"/>
                    </w:rPr>
                  </w:pPr>
                  <w:r w:rsidRPr="00A27B3D">
                    <w:rPr>
                      <w:rFonts w:ascii="Georgia" w:eastAsia="Times New Roman" w:hAnsi="Georgia" w:cs="Calibri"/>
                      <w:sz w:val="20"/>
                      <w:szCs w:val="20"/>
                      <w:lang w:eastAsia="es-MX"/>
                    </w:rPr>
                    <w:lastRenderedPageBreak/>
                    <w:t>2010-2015</w:t>
                  </w:r>
                </w:p>
              </w:tc>
              <w:tc>
                <w:tcPr>
                  <w:tcW w:w="202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58</w:t>
                  </w:r>
                </w:p>
              </w:tc>
              <w:tc>
                <w:tcPr>
                  <w:tcW w:w="188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25</w:t>
                  </w:r>
                </w:p>
              </w:tc>
              <w:tc>
                <w:tcPr>
                  <w:tcW w:w="120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43</w:t>
                  </w:r>
                </w:p>
              </w:tc>
            </w:tr>
            <w:tr w:rsidR="009E028B" w:rsidRPr="00A27B3D" w:rsidTr="000A53AA">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both"/>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2011-2016</w:t>
                  </w:r>
                </w:p>
              </w:tc>
              <w:tc>
                <w:tcPr>
                  <w:tcW w:w="202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50</w:t>
                  </w:r>
                </w:p>
              </w:tc>
              <w:tc>
                <w:tcPr>
                  <w:tcW w:w="188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25</w:t>
                  </w:r>
                </w:p>
              </w:tc>
              <w:tc>
                <w:tcPr>
                  <w:tcW w:w="120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2</w:t>
                  </w:r>
                </w:p>
              </w:tc>
            </w:tr>
            <w:tr w:rsidR="009E028B" w:rsidRPr="00A27B3D" w:rsidTr="000A53AA">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both"/>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2012-2017</w:t>
                  </w:r>
                </w:p>
              </w:tc>
              <w:tc>
                <w:tcPr>
                  <w:tcW w:w="202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43</w:t>
                  </w:r>
                </w:p>
              </w:tc>
              <w:tc>
                <w:tcPr>
                  <w:tcW w:w="188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18</w:t>
                  </w:r>
                </w:p>
              </w:tc>
              <w:tc>
                <w:tcPr>
                  <w:tcW w:w="1200" w:type="dxa"/>
                  <w:tcBorders>
                    <w:top w:val="nil"/>
                    <w:left w:val="nil"/>
                    <w:bottom w:val="single" w:sz="8" w:space="0" w:color="auto"/>
                    <w:right w:val="single" w:sz="8" w:space="0" w:color="auto"/>
                  </w:tcBorders>
                  <w:shd w:val="clear" w:color="auto" w:fill="auto"/>
                  <w:noWrap/>
                  <w:vAlign w:val="center"/>
                  <w:hideMark/>
                </w:tcPr>
                <w:p w:rsidR="009E028B" w:rsidRPr="00A27B3D" w:rsidRDefault="009E028B" w:rsidP="000A53AA">
                  <w:pPr>
                    <w:spacing w:after="0" w:line="360" w:lineRule="auto"/>
                    <w:jc w:val="center"/>
                    <w:rPr>
                      <w:rFonts w:ascii="Georgia" w:eastAsia="Times New Roman" w:hAnsi="Georgia" w:cs="Calibri"/>
                      <w:sz w:val="20"/>
                      <w:szCs w:val="20"/>
                      <w:lang w:eastAsia="es-MX"/>
                    </w:rPr>
                  </w:pPr>
                  <w:r w:rsidRPr="00A27B3D">
                    <w:rPr>
                      <w:rFonts w:ascii="Georgia" w:eastAsia="Times New Roman" w:hAnsi="Georgia" w:cs="Calibri"/>
                      <w:sz w:val="20"/>
                      <w:szCs w:val="20"/>
                      <w:lang w:eastAsia="es-MX"/>
                    </w:rPr>
                    <w:t>42*</w:t>
                  </w:r>
                </w:p>
              </w:tc>
            </w:tr>
          </w:tbl>
          <w:p w:rsidR="009E028B" w:rsidRPr="0093029B" w:rsidRDefault="009E028B" w:rsidP="000A53AA">
            <w:pPr>
              <w:autoSpaceDE w:val="0"/>
              <w:autoSpaceDN w:val="0"/>
              <w:adjustRightInd w:val="0"/>
              <w:spacing w:line="360" w:lineRule="auto"/>
              <w:ind w:left="342"/>
              <w:jc w:val="both"/>
              <w:rPr>
                <w:rFonts w:ascii="Georgia" w:hAnsi="Georgia" w:cs="Arial"/>
                <w:sz w:val="20"/>
                <w:szCs w:val="20"/>
              </w:rPr>
            </w:pPr>
            <w:r w:rsidRPr="0093029B">
              <w:rPr>
                <w:rFonts w:ascii="Georgia" w:hAnsi="Georgia" w:cs="Arial"/>
                <w:sz w:val="20"/>
                <w:szCs w:val="20"/>
              </w:rPr>
              <w:t>Fuente: Elaboración propia con datos del SIIAA</w:t>
            </w:r>
          </w:p>
          <w:p w:rsidR="009E028B" w:rsidRPr="005E4E49" w:rsidRDefault="009E028B" w:rsidP="000A53AA">
            <w:pPr>
              <w:autoSpaceDE w:val="0"/>
              <w:autoSpaceDN w:val="0"/>
              <w:adjustRightInd w:val="0"/>
              <w:spacing w:line="360" w:lineRule="auto"/>
              <w:ind w:left="346"/>
              <w:jc w:val="both"/>
              <w:rPr>
                <w:rFonts w:ascii="Georgia" w:hAnsi="Georgia" w:cs="Arial"/>
              </w:rPr>
            </w:pPr>
            <w:r w:rsidRPr="005E4E49">
              <w:rPr>
                <w:rFonts w:ascii="Georgia" w:hAnsi="Georgia" w:cs="Wingdings"/>
              </w:rPr>
              <w:t></w:t>
            </w:r>
            <w:r w:rsidRPr="005E4E49">
              <w:rPr>
                <w:rFonts w:ascii="Georgia" w:hAnsi="Georgia" w:cs="Arial"/>
                <w:b/>
                <w:bCs/>
              </w:rPr>
              <w:t>Tasa de rendimiento</w:t>
            </w:r>
          </w:p>
          <w:p w:rsidR="009E028B" w:rsidRPr="005E4E49" w:rsidRDefault="009E028B" w:rsidP="000A53AA">
            <w:pPr>
              <w:autoSpaceDE w:val="0"/>
              <w:autoSpaceDN w:val="0"/>
              <w:adjustRightInd w:val="0"/>
              <w:spacing w:line="360" w:lineRule="auto"/>
              <w:ind w:left="346"/>
              <w:jc w:val="both"/>
              <w:rPr>
                <w:rFonts w:ascii="Georgia" w:hAnsi="Georgia" w:cs="Arial"/>
              </w:rPr>
            </w:pPr>
            <w:r w:rsidRPr="005E4E49">
              <w:rPr>
                <w:rFonts w:ascii="Georgia" w:hAnsi="Georgia" w:cs="Arial"/>
              </w:rPr>
              <w:t>A continuación, se muestra los resultados de los últimos cuatro ciclos escolares de los alumnos del PAIMA que aprueban al menos una materia con calificación mínima.</w:t>
            </w:r>
          </w:p>
          <w:tbl>
            <w:tblPr>
              <w:tblW w:w="8504" w:type="dxa"/>
              <w:tblCellMar>
                <w:left w:w="70" w:type="dxa"/>
                <w:right w:w="70" w:type="dxa"/>
              </w:tblCellMar>
              <w:tblLook w:val="04A0"/>
            </w:tblPr>
            <w:tblGrid>
              <w:gridCol w:w="2662"/>
              <w:gridCol w:w="1210"/>
              <w:gridCol w:w="2424"/>
              <w:gridCol w:w="2208"/>
            </w:tblGrid>
            <w:tr w:rsidR="009E028B" w:rsidRPr="005E4E49" w:rsidTr="000A53AA">
              <w:trPr>
                <w:trHeight w:val="300"/>
              </w:trPr>
              <w:tc>
                <w:tcPr>
                  <w:tcW w:w="8504" w:type="dxa"/>
                  <w:gridSpan w:val="4"/>
                  <w:tcBorders>
                    <w:top w:val="nil"/>
                    <w:left w:val="nil"/>
                    <w:bottom w:val="nil"/>
                    <w:right w:val="nil"/>
                  </w:tcBorders>
                  <w:shd w:val="clear" w:color="auto" w:fill="auto"/>
                  <w:noWrap/>
                  <w:vAlign w:val="bottom"/>
                  <w:hideMark/>
                </w:tcPr>
                <w:p w:rsidR="009E028B" w:rsidRPr="005E4E49" w:rsidRDefault="009E028B" w:rsidP="000A53AA">
                  <w:pPr>
                    <w:spacing w:after="0" w:line="360" w:lineRule="auto"/>
                    <w:jc w:val="both"/>
                    <w:rPr>
                      <w:rFonts w:ascii="Georgia" w:eastAsia="Times New Roman" w:hAnsi="Georgia" w:cs="Calibri"/>
                      <w:sz w:val="20"/>
                      <w:szCs w:val="20"/>
                      <w:lang w:eastAsia="es-MX"/>
                    </w:rPr>
                  </w:pPr>
                  <w:r w:rsidRPr="005E4E49">
                    <w:rPr>
                      <w:rFonts w:ascii="Georgia" w:eastAsia="Times New Roman" w:hAnsi="Georgia" w:cs="Calibri"/>
                      <w:sz w:val="20"/>
                      <w:szCs w:val="20"/>
                      <w:lang w:eastAsia="es-MX"/>
                    </w:rPr>
                    <w:t>Alumnos del PAIMA que aprueba al menos una materia con calificación mínima.</w:t>
                  </w:r>
                </w:p>
              </w:tc>
            </w:tr>
            <w:tr w:rsidR="009E028B" w:rsidRPr="005E4E49" w:rsidTr="000A53AA">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28B" w:rsidRPr="005E4E49" w:rsidRDefault="009E028B" w:rsidP="000A53AA">
                  <w:pPr>
                    <w:spacing w:after="0" w:line="360" w:lineRule="auto"/>
                    <w:jc w:val="center"/>
                    <w:rPr>
                      <w:rFonts w:ascii="Georgia" w:eastAsia="Times New Roman" w:hAnsi="Georgia" w:cs="Calibri"/>
                      <w:sz w:val="20"/>
                      <w:szCs w:val="20"/>
                      <w:lang w:eastAsia="es-MX"/>
                    </w:rPr>
                  </w:pPr>
                  <w:r w:rsidRPr="005E4E49">
                    <w:rPr>
                      <w:rFonts w:ascii="Georgia" w:eastAsia="Times New Roman" w:hAnsi="Georgia" w:cs="Calibri"/>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both"/>
                    <w:rPr>
                      <w:rFonts w:ascii="Georgia" w:eastAsia="Times New Roman" w:hAnsi="Georgia" w:cs="Times New Roman"/>
                      <w:sz w:val="20"/>
                      <w:szCs w:val="20"/>
                      <w:lang w:eastAsia="es-MX"/>
                    </w:rPr>
                  </w:pPr>
                  <w:r w:rsidRPr="005E4E49">
                    <w:rPr>
                      <w:rFonts w:ascii="Georgia" w:eastAsia="Times New Roman" w:hAnsi="Georgia" w:cs="Times New Roman"/>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both"/>
                    <w:rPr>
                      <w:rFonts w:ascii="Georgia" w:eastAsia="Times New Roman" w:hAnsi="Georgia" w:cs="Times New Roman"/>
                      <w:sz w:val="20"/>
                      <w:szCs w:val="20"/>
                      <w:lang w:eastAsia="es-MX"/>
                    </w:rPr>
                  </w:pPr>
                  <w:r w:rsidRPr="005E4E49">
                    <w:rPr>
                      <w:rFonts w:ascii="Georgia" w:eastAsia="Times New Roman" w:hAnsi="Georgia" w:cs="Times New Roman"/>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both"/>
                    <w:rPr>
                      <w:rFonts w:ascii="Georgia" w:eastAsia="Times New Roman" w:hAnsi="Georgia" w:cs="Times New Roman"/>
                      <w:sz w:val="20"/>
                      <w:szCs w:val="20"/>
                      <w:lang w:eastAsia="es-MX"/>
                    </w:rPr>
                  </w:pPr>
                  <w:r w:rsidRPr="005E4E49">
                    <w:rPr>
                      <w:rFonts w:ascii="Georgia" w:eastAsia="Times New Roman" w:hAnsi="Georgia" w:cs="Times New Roman"/>
                      <w:sz w:val="20"/>
                      <w:szCs w:val="20"/>
                      <w:lang w:eastAsia="es-MX"/>
                    </w:rPr>
                    <w:t>% de alumnos que aprueban con calificación</w:t>
                  </w:r>
                  <w:r>
                    <w:rPr>
                      <w:rFonts w:ascii="Georgia" w:eastAsia="Times New Roman" w:hAnsi="Georgia" w:cs="Times New Roman"/>
                      <w:sz w:val="20"/>
                      <w:szCs w:val="20"/>
                      <w:lang w:eastAsia="es-MX"/>
                    </w:rPr>
                    <w:t xml:space="preserve"> </w:t>
                  </w:r>
                  <w:r w:rsidRPr="005E4E49">
                    <w:rPr>
                      <w:rFonts w:ascii="Georgia" w:eastAsia="Times New Roman" w:hAnsi="Georgia" w:cs="Times New Roman"/>
                      <w:sz w:val="20"/>
                      <w:szCs w:val="20"/>
                      <w:lang w:eastAsia="es-MX"/>
                    </w:rPr>
                    <w:t>mínima</w:t>
                  </w:r>
                </w:p>
              </w:tc>
            </w:tr>
            <w:tr w:rsidR="009E028B" w:rsidRPr="005E4E49" w:rsidTr="000A53AA">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E028B" w:rsidRPr="005E4E49" w:rsidRDefault="009E028B" w:rsidP="000A53AA">
                  <w:pPr>
                    <w:spacing w:after="0" w:line="360" w:lineRule="auto"/>
                    <w:jc w:val="both"/>
                    <w:rPr>
                      <w:rFonts w:ascii="Georgia" w:eastAsia="Times New Roman" w:hAnsi="Georgia" w:cs="Calibri"/>
                      <w:sz w:val="20"/>
                      <w:szCs w:val="20"/>
                      <w:lang w:eastAsia="es-MX"/>
                    </w:rPr>
                  </w:pPr>
                  <w:r w:rsidRPr="005E4E49">
                    <w:rPr>
                      <w:rFonts w:ascii="Georgia" w:eastAsia="Times New Roman" w:hAnsi="Georgia" w:cs="Calibri"/>
                      <w:sz w:val="20"/>
                      <w:szCs w:val="20"/>
                      <w:lang w:eastAsia="es-MX"/>
                    </w:rPr>
                    <w:t>Enero - Junio de 2015</w:t>
                  </w:r>
                </w:p>
              </w:tc>
              <w:tc>
                <w:tcPr>
                  <w:tcW w:w="1210"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119</w:t>
                  </w:r>
                </w:p>
              </w:tc>
              <w:tc>
                <w:tcPr>
                  <w:tcW w:w="2424"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46</w:t>
                  </w:r>
                </w:p>
              </w:tc>
              <w:tc>
                <w:tcPr>
                  <w:tcW w:w="2208"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39</w:t>
                  </w:r>
                </w:p>
              </w:tc>
            </w:tr>
            <w:tr w:rsidR="009E028B" w:rsidRPr="005E4E49" w:rsidTr="000A53AA">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E028B" w:rsidRPr="005E4E49" w:rsidRDefault="009E028B" w:rsidP="000A53AA">
                  <w:pPr>
                    <w:spacing w:after="0" w:line="360" w:lineRule="auto"/>
                    <w:jc w:val="both"/>
                    <w:rPr>
                      <w:rFonts w:ascii="Georgia" w:eastAsia="Times New Roman" w:hAnsi="Georgia" w:cs="Calibri"/>
                      <w:sz w:val="20"/>
                      <w:szCs w:val="20"/>
                      <w:lang w:eastAsia="es-MX"/>
                    </w:rPr>
                  </w:pPr>
                  <w:r w:rsidRPr="005E4E49">
                    <w:rPr>
                      <w:rFonts w:ascii="Georgia" w:eastAsia="Times New Roman" w:hAnsi="Georgia" w:cs="Calibri"/>
                      <w:sz w:val="20"/>
                      <w:szCs w:val="20"/>
                      <w:lang w:eastAsia="es-MX"/>
                    </w:rPr>
                    <w:t>Agosto - Diciembre de 2015</w:t>
                  </w:r>
                </w:p>
              </w:tc>
              <w:tc>
                <w:tcPr>
                  <w:tcW w:w="1210"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160</w:t>
                  </w:r>
                </w:p>
              </w:tc>
              <w:tc>
                <w:tcPr>
                  <w:tcW w:w="2424"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46</w:t>
                  </w:r>
                </w:p>
              </w:tc>
              <w:tc>
                <w:tcPr>
                  <w:tcW w:w="2208"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47</w:t>
                  </w:r>
                </w:p>
              </w:tc>
            </w:tr>
            <w:tr w:rsidR="009E028B" w:rsidRPr="005E4E49" w:rsidTr="000A53AA">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E028B" w:rsidRPr="005E4E49" w:rsidRDefault="009E028B" w:rsidP="000A53AA">
                  <w:pPr>
                    <w:spacing w:after="0" w:line="360" w:lineRule="auto"/>
                    <w:jc w:val="both"/>
                    <w:rPr>
                      <w:rFonts w:ascii="Georgia" w:eastAsia="Times New Roman" w:hAnsi="Georgia" w:cs="Calibri"/>
                      <w:sz w:val="20"/>
                      <w:szCs w:val="20"/>
                      <w:lang w:eastAsia="es-MX"/>
                    </w:rPr>
                  </w:pPr>
                  <w:r w:rsidRPr="005E4E49">
                    <w:rPr>
                      <w:rFonts w:ascii="Georgia" w:eastAsia="Times New Roman" w:hAnsi="Georgia" w:cs="Calibri"/>
                      <w:sz w:val="20"/>
                      <w:szCs w:val="20"/>
                      <w:lang w:eastAsia="es-MX"/>
                    </w:rPr>
                    <w:t>Enero - Junio de 2016</w:t>
                  </w:r>
                </w:p>
              </w:tc>
              <w:tc>
                <w:tcPr>
                  <w:tcW w:w="1210"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124</w:t>
                  </w:r>
                </w:p>
              </w:tc>
              <w:tc>
                <w:tcPr>
                  <w:tcW w:w="2424"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63</w:t>
                  </w:r>
                </w:p>
              </w:tc>
              <w:tc>
                <w:tcPr>
                  <w:tcW w:w="2208"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51</w:t>
                  </w:r>
                </w:p>
              </w:tc>
            </w:tr>
            <w:tr w:rsidR="009E028B" w:rsidRPr="005E4E49" w:rsidTr="000A53AA">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E028B" w:rsidRPr="005E4E49" w:rsidRDefault="009E028B" w:rsidP="000A53AA">
                  <w:pPr>
                    <w:spacing w:after="0" w:line="360" w:lineRule="auto"/>
                    <w:jc w:val="both"/>
                    <w:rPr>
                      <w:rFonts w:ascii="Georgia" w:eastAsia="Times New Roman" w:hAnsi="Georgia" w:cs="Calibri"/>
                      <w:sz w:val="20"/>
                      <w:szCs w:val="20"/>
                      <w:lang w:eastAsia="es-MX"/>
                    </w:rPr>
                  </w:pPr>
                  <w:r w:rsidRPr="005E4E49">
                    <w:rPr>
                      <w:rFonts w:ascii="Georgia" w:eastAsia="Times New Roman" w:hAnsi="Georgia" w:cs="Calibri"/>
                      <w:sz w:val="20"/>
                      <w:szCs w:val="20"/>
                      <w:lang w:eastAsia="es-MX"/>
                    </w:rPr>
                    <w:t>Agosto - Diciembre de 2016</w:t>
                  </w:r>
                </w:p>
              </w:tc>
              <w:tc>
                <w:tcPr>
                  <w:tcW w:w="1210"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165</w:t>
                  </w:r>
                </w:p>
              </w:tc>
              <w:tc>
                <w:tcPr>
                  <w:tcW w:w="2424"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137</w:t>
                  </w:r>
                </w:p>
              </w:tc>
              <w:tc>
                <w:tcPr>
                  <w:tcW w:w="2208" w:type="dxa"/>
                  <w:tcBorders>
                    <w:top w:val="nil"/>
                    <w:left w:val="nil"/>
                    <w:bottom w:val="single" w:sz="4" w:space="0" w:color="auto"/>
                    <w:right w:val="single" w:sz="4" w:space="0" w:color="auto"/>
                  </w:tcBorders>
                  <w:shd w:val="clear" w:color="auto" w:fill="auto"/>
                  <w:vAlign w:val="center"/>
                  <w:hideMark/>
                </w:tcPr>
                <w:p w:rsidR="009E028B" w:rsidRPr="005E4E49" w:rsidRDefault="009E028B" w:rsidP="000A53AA">
                  <w:pPr>
                    <w:spacing w:after="0" w:line="360" w:lineRule="auto"/>
                    <w:jc w:val="center"/>
                    <w:rPr>
                      <w:rFonts w:ascii="Georgia" w:eastAsia="Times New Roman" w:hAnsi="Georgia" w:cs="Arial"/>
                      <w:sz w:val="20"/>
                      <w:szCs w:val="20"/>
                      <w:lang w:eastAsia="es-MX"/>
                    </w:rPr>
                  </w:pPr>
                  <w:r w:rsidRPr="005E4E49">
                    <w:rPr>
                      <w:rFonts w:ascii="Georgia" w:eastAsia="Times New Roman" w:hAnsi="Georgia" w:cs="Arial"/>
                      <w:sz w:val="20"/>
                      <w:szCs w:val="20"/>
                      <w:lang w:eastAsia="es-MX"/>
                    </w:rPr>
                    <w:t>83</w:t>
                  </w:r>
                </w:p>
              </w:tc>
            </w:tr>
          </w:tbl>
          <w:p w:rsidR="009E028B" w:rsidRPr="00DA1102" w:rsidRDefault="009E028B" w:rsidP="000A53AA">
            <w:pPr>
              <w:autoSpaceDE w:val="0"/>
              <w:autoSpaceDN w:val="0"/>
              <w:adjustRightInd w:val="0"/>
              <w:spacing w:line="360" w:lineRule="auto"/>
              <w:ind w:left="342"/>
              <w:jc w:val="both"/>
              <w:rPr>
                <w:rFonts w:ascii="Georgia" w:hAnsi="Georgia" w:cs="Arial"/>
                <w:sz w:val="20"/>
                <w:szCs w:val="20"/>
              </w:rPr>
            </w:pPr>
            <w:r w:rsidRPr="00DA1102">
              <w:rPr>
                <w:rFonts w:ascii="Georgia" w:hAnsi="Georgia" w:cs="Arial"/>
                <w:sz w:val="20"/>
                <w:szCs w:val="20"/>
              </w:rPr>
              <w:t>Fuente: Elaboración propia con datos del SIIAA.</w:t>
            </w:r>
          </w:p>
          <w:p w:rsidR="009E028B" w:rsidRPr="005E4E49" w:rsidRDefault="009E028B" w:rsidP="000A53AA">
            <w:pPr>
              <w:autoSpaceDE w:val="0"/>
              <w:autoSpaceDN w:val="0"/>
              <w:adjustRightInd w:val="0"/>
              <w:spacing w:line="360" w:lineRule="auto"/>
              <w:ind w:left="346"/>
              <w:jc w:val="both"/>
              <w:rPr>
                <w:rFonts w:ascii="Georgia" w:hAnsi="Georgia" w:cs="Arial"/>
                <w:b/>
                <w:bCs/>
              </w:rPr>
            </w:pPr>
            <w:r w:rsidRPr="005E4E49">
              <w:rPr>
                <w:rFonts w:ascii="Georgia" w:hAnsi="Georgia" w:cs="Wingdings"/>
              </w:rPr>
              <w:t></w:t>
            </w:r>
            <w:r w:rsidRPr="005E4E49">
              <w:rPr>
                <w:rFonts w:ascii="Georgia" w:hAnsi="Georgia" w:cs="Arial"/>
                <w:b/>
                <w:bCs/>
              </w:rPr>
              <w:t>Calificación promedio de las asignaturas.</w:t>
            </w:r>
          </w:p>
          <w:p w:rsidR="009E028B" w:rsidRPr="005E4E49" w:rsidRDefault="00F711B4" w:rsidP="000A53AA">
            <w:pPr>
              <w:autoSpaceDE w:val="0"/>
              <w:autoSpaceDN w:val="0"/>
              <w:adjustRightInd w:val="0"/>
              <w:spacing w:line="360" w:lineRule="auto"/>
              <w:ind w:left="346"/>
              <w:jc w:val="both"/>
              <w:rPr>
                <w:rFonts w:ascii="Georgia" w:hAnsi="Georgia" w:cs="Arial"/>
                <w:b/>
                <w:bCs/>
              </w:rPr>
            </w:pPr>
            <w:r>
              <w:rPr>
                <w:rFonts w:ascii="Georgia" w:hAnsi="Georgia" w:cs="Arial"/>
                <w:b/>
                <w:bCs/>
              </w:rPr>
              <w:t>En la siguiente liga</w:t>
            </w:r>
            <w:r w:rsidR="009E028B" w:rsidRPr="005E4E49">
              <w:rPr>
                <w:rFonts w:ascii="Georgia" w:hAnsi="Georgia" w:cs="Arial"/>
                <w:b/>
                <w:bCs/>
              </w:rPr>
              <w:t>, se enlistan las calificaciones promedio por asignatura obtenidas por las cohortes g</w:t>
            </w:r>
            <w:r w:rsidR="009E028B">
              <w:rPr>
                <w:rFonts w:ascii="Georgia" w:hAnsi="Georgia" w:cs="Arial"/>
                <w:b/>
                <w:bCs/>
              </w:rPr>
              <w:t>eneracionales 2012-2017 del PAIMA</w:t>
            </w:r>
            <w:r w:rsidR="009E028B" w:rsidRPr="005E4E49">
              <w:rPr>
                <w:rFonts w:ascii="Georgia" w:hAnsi="Georgia" w:cs="Arial"/>
                <w:b/>
                <w:bCs/>
              </w:rPr>
              <w:t>.</w:t>
            </w:r>
          </w:p>
          <w:p w:rsidR="009E028B" w:rsidRPr="00527CD5" w:rsidRDefault="009E028B" w:rsidP="000A53AA">
            <w:pPr>
              <w:autoSpaceDE w:val="0"/>
              <w:autoSpaceDN w:val="0"/>
              <w:adjustRightInd w:val="0"/>
              <w:spacing w:line="360" w:lineRule="auto"/>
              <w:ind w:left="346"/>
              <w:jc w:val="both"/>
              <w:rPr>
                <w:rFonts w:ascii="Georgia" w:hAnsi="Georgia" w:cs="Arial"/>
                <w:sz w:val="20"/>
                <w:szCs w:val="20"/>
              </w:rPr>
            </w:pPr>
            <w:r w:rsidRPr="00527CD5">
              <w:rPr>
                <w:rFonts w:ascii="Georgia" w:hAnsi="Georgia" w:cs="Arial"/>
                <w:sz w:val="20"/>
                <w:szCs w:val="20"/>
              </w:rPr>
              <w:t>Calificaciones promedio de la cohorte</w:t>
            </w:r>
            <w:r>
              <w:rPr>
                <w:rFonts w:ascii="Georgia" w:hAnsi="Georgia" w:cs="Arial"/>
                <w:sz w:val="20"/>
                <w:szCs w:val="20"/>
              </w:rPr>
              <w:t xml:space="preserve"> generacional 2012-2017 del PAIMA</w:t>
            </w:r>
            <w:r w:rsidRPr="00527CD5">
              <w:rPr>
                <w:rFonts w:ascii="Georgia" w:hAnsi="Georgia" w:cs="Arial"/>
                <w:sz w:val="20"/>
                <w:szCs w:val="20"/>
              </w:rPr>
              <w:t>. (Solo m</w:t>
            </w:r>
            <w:r w:rsidR="00F711B4">
              <w:rPr>
                <w:rFonts w:ascii="Georgia" w:hAnsi="Georgia" w:cs="Arial"/>
                <w:sz w:val="20"/>
                <w:szCs w:val="20"/>
              </w:rPr>
              <w:t xml:space="preserve">aterias obligatorias): </w:t>
            </w:r>
          </w:p>
          <w:tbl>
            <w:tblPr>
              <w:tblW w:w="6800" w:type="dxa"/>
              <w:jc w:val="center"/>
              <w:tblCellMar>
                <w:left w:w="70" w:type="dxa"/>
                <w:right w:w="70" w:type="dxa"/>
              </w:tblCellMar>
              <w:tblLook w:val="04A0"/>
            </w:tblPr>
            <w:tblGrid>
              <w:gridCol w:w="1096"/>
              <w:gridCol w:w="4538"/>
              <w:gridCol w:w="1166"/>
            </w:tblGrid>
            <w:tr w:rsidR="009E028B" w:rsidRPr="00DA1102" w:rsidTr="000A53AA">
              <w:trPr>
                <w:trHeight w:val="315"/>
                <w:jc w:val="center"/>
              </w:trPr>
              <w:tc>
                <w:tcPr>
                  <w:tcW w:w="1076" w:type="dxa"/>
                  <w:vMerge w:val="restart"/>
                  <w:tcBorders>
                    <w:top w:val="single" w:sz="8" w:space="0" w:color="000000"/>
                    <w:left w:val="single" w:sz="8" w:space="0" w:color="000000"/>
                    <w:right w:val="single" w:sz="8" w:space="0" w:color="000000"/>
                  </w:tcBorders>
                  <w:shd w:val="clear" w:color="auto" w:fill="auto"/>
                  <w:vAlign w:val="center"/>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commentRangeStart w:id="3"/>
                  <w:r w:rsidRPr="00DA1102">
                    <w:rPr>
                      <w:rFonts w:ascii="Georgia" w:eastAsia="Times New Roman" w:hAnsi="Georgia" w:cs="Arial"/>
                      <w:color w:val="000000"/>
                      <w:sz w:val="20"/>
                      <w:szCs w:val="20"/>
                      <w:lang w:val="es-ES" w:eastAsia="es-ES"/>
                    </w:rPr>
                    <w:t>Clave de la</w:t>
                  </w:r>
                </w:p>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Materia</w:t>
                  </w:r>
                  <w:commentRangeEnd w:id="3"/>
                  <w:r w:rsidR="00F711B4">
                    <w:rPr>
                      <w:rStyle w:val="Refdecomentario"/>
                    </w:rPr>
                    <w:commentReference w:id="3"/>
                  </w:r>
                </w:p>
              </w:tc>
              <w:tc>
                <w:tcPr>
                  <w:tcW w:w="4555" w:type="dxa"/>
                  <w:vMerge w:val="restart"/>
                  <w:tcBorders>
                    <w:top w:val="single" w:sz="8" w:space="0" w:color="000000"/>
                    <w:left w:val="nil"/>
                    <w:right w:val="single" w:sz="8" w:space="0" w:color="000000"/>
                  </w:tcBorders>
                  <w:shd w:val="clear" w:color="auto" w:fill="auto"/>
                  <w:vAlign w:val="center"/>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Nombre de la</w:t>
                  </w:r>
                  <w:r>
                    <w:rPr>
                      <w:rFonts w:ascii="Georgia" w:eastAsia="Times New Roman" w:hAnsi="Georgia" w:cs="Arial"/>
                      <w:color w:val="000000"/>
                      <w:sz w:val="20"/>
                      <w:szCs w:val="20"/>
                      <w:lang w:val="es-ES" w:eastAsia="es-ES"/>
                    </w:rPr>
                    <w:t xml:space="preserve"> materia</w:t>
                  </w:r>
                </w:p>
              </w:tc>
              <w:tc>
                <w:tcPr>
                  <w:tcW w:w="1169" w:type="dxa"/>
                  <w:tcBorders>
                    <w:top w:val="single" w:sz="8" w:space="0" w:color="000000"/>
                    <w:left w:val="nil"/>
                    <w:bottom w:val="single" w:sz="8" w:space="0" w:color="000000"/>
                    <w:right w:val="single" w:sz="8" w:space="0" w:color="000000"/>
                  </w:tcBorders>
                  <w:shd w:val="clear" w:color="auto" w:fill="auto"/>
                  <w:vAlign w:val="center"/>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proofErr w:type="spellStart"/>
                  <w:r w:rsidRPr="00DA1102">
                    <w:rPr>
                      <w:rFonts w:ascii="Georgia" w:eastAsia="Times New Roman" w:hAnsi="Georgia" w:cs="Arial"/>
                      <w:color w:val="000000"/>
                      <w:sz w:val="20"/>
                      <w:szCs w:val="20"/>
                      <w:lang w:val="es-ES" w:eastAsia="es-ES"/>
                    </w:rPr>
                    <w:t>Prom</w:t>
                  </w:r>
                  <w:proofErr w:type="spellEnd"/>
                  <w:r w:rsidRPr="00DA1102">
                    <w:rPr>
                      <w:rFonts w:ascii="Georgia" w:eastAsia="Times New Roman" w:hAnsi="Georgia" w:cs="Arial"/>
                      <w:color w:val="000000"/>
                      <w:sz w:val="20"/>
                      <w:szCs w:val="20"/>
                      <w:lang w:val="es-ES" w:eastAsia="es-ES"/>
                    </w:rPr>
                    <w:t>.</w:t>
                  </w:r>
                </w:p>
              </w:tc>
            </w:tr>
            <w:tr w:rsidR="009E028B" w:rsidRPr="00DA1102" w:rsidTr="000A53AA">
              <w:trPr>
                <w:trHeight w:val="315"/>
                <w:jc w:val="center"/>
              </w:trPr>
              <w:tc>
                <w:tcPr>
                  <w:tcW w:w="1076" w:type="dxa"/>
                  <w:vMerge/>
                  <w:tcBorders>
                    <w:left w:val="single" w:sz="8" w:space="0" w:color="000000"/>
                    <w:bottom w:val="single" w:sz="8" w:space="0" w:color="000000"/>
                    <w:right w:val="single" w:sz="8" w:space="0" w:color="000000"/>
                  </w:tcBorders>
                  <w:shd w:val="clear" w:color="auto" w:fill="auto"/>
                  <w:vAlign w:val="center"/>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p>
              </w:tc>
              <w:tc>
                <w:tcPr>
                  <w:tcW w:w="4555" w:type="dxa"/>
                  <w:vMerge/>
                  <w:tcBorders>
                    <w:left w:val="nil"/>
                    <w:bottom w:val="single" w:sz="8" w:space="0" w:color="000000"/>
                    <w:right w:val="single" w:sz="8" w:space="0" w:color="000000"/>
                  </w:tcBorders>
                  <w:shd w:val="clear" w:color="auto" w:fill="auto"/>
                  <w:vAlign w:val="center"/>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p>
              </w:tc>
              <w:tc>
                <w:tcPr>
                  <w:tcW w:w="1169" w:type="dxa"/>
                  <w:tcBorders>
                    <w:top w:val="nil"/>
                    <w:left w:val="nil"/>
                    <w:bottom w:val="single" w:sz="8" w:space="0" w:color="000000"/>
                    <w:right w:val="single" w:sz="8" w:space="0" w:color="000000"/>
                  </w:tcBorders>
                  <w:shd w:val="clear" w:color="auto" w:fill="auto"/>
                  <w:vAlign w:val="center"/>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Gral.</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SDEC409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Matemáticas para ingeniería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63.5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SDEC451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Programación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85.2</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SMAQ402</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Ingeniería agrícola 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76</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SMAQ406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Electricidad y magnetismo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77.4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SMAQ410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Mecánica de suelos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68.2</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SSOC405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Taller de comunicación oral y escrita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SDEC409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Matemáticas para ingeniería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52.5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lastRenderedPageBreak/>
                    <w:t>SDEC401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Matemáticas para ingeniería 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SDEC451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Programación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SMAQ402</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Ingeniería agrícola 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SMAQ403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Tractores e implementos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SMAQ462</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Dibujo en ingeniería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SMAQ497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Ética y responsabilidad social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SSOC405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Taller de comunicación oral y escrita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SMAQ410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Mecánica de suelos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SDEC405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Cálculo diferencial e integral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68.6</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SMAQ407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5A1876" w:rsidRDefault="009E028B" w:rsidP="000A53AA">
                  <w:pPr>
                    <w:spacing w:after="0" w:line="240" w:lineRule="auto"/>
                    <w:rPr>
                      <w:rFonts w:ascii="Georgia" w:eastAsia="Times New Roman" w:hAnsi="Georgia" w:cs="Arial"/>
                      <w:color w:val="000000"/>
                      <w:sz w:val="20"/>
                      <w:szCs w:val="20"/>
                      <w:lang w:eastAsia="es-ES"/>
                    </w:rPr>
                  </w:pPr>
                  <w:r w:rsidRPr="00DA1102">
                    <w:rPr>
                      <w:rFonts w:ascii="Georgia" w:eastAsia="Times New Roman" w:hAnsi="Georgia" w:cs="Arial"/>
                      <w:color w:val="000000"/>
                      <w:sz w:val="20"/>
                      <w:szCs w:val="20"/>
                      <w:lang w:val="es-ES" w:eastAsia="es-ES"/>
                    </w:rPr>
                    <w:t xml:space="preserve">Mecánica </w:t>
                  </w:r>
                  <w:r>
                    <w:rPr>
                      <w:rFonts w:ascii="Georgia" w:eastAsia="Times New Roman" w:hAnsi="Georgia" w:cs="Arial"/>
                      <w:color w:val="000000"/>
                      <w:sz w:val="20"/>
                      <w:szCs w:val="20"/>
                      <w:lang w:eastAsia="es-ES"/>
                    </w:rPr>
                    <w:t>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50.8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SMAQ417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Ingeniería agrícola II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SMAQ419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Propiedad de los materiales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79.5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SMAQ428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Electrónica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81.8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SMAQ490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Fundamentos del desarrollo sustentable</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SUAI401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Inglés 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90.9</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SDEC405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Cálculo diferencial e integral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63.3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SUAI401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Inglés 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43.5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SDEC405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Cálculo diferencial e integral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40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SMAQ407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Mecánica 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SMAQ417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Ingeniería agrícola II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34.6</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SDEC415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Ecuaciones diferenciales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92.7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SMAQ408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Mecánica II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74.3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SMAQ413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Introducción al diseño 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SMAQ420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Propiedad de los materiales biológicos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78.1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Mecánica de fluidos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86.6</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Sistemas de transmisión de calor</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61.2</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SUAI410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Inglés II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82.7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SDEC415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Ecuaciones diferenciales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SUAI410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Inglés II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45.5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SDEC415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Ecuaciones diferenciales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59.5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SMAQ408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Mecánica II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67.4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Mecánica de fluidos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Sistemas de transmisión de calor</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78.3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SUAI410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Inglés II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SDEC415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Ecuaciones diferenciales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Mecánica de fluidos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39</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SMAQ413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Introducción al diseño 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Sistemas de transmisión de calor</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lastRenderedPageBreak/>
                    <w:t>SADM401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Administración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91.5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SADM401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Administración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SMAQ426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Mecánica de materiales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SMAQ432</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Fuentes de potencia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88.8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DA1102">
                    <w:rPr>
                      <w:rFonts w:ascii="Georgia" w:eastAsia="Times New Roman" w:hAnsi="Georgia" w:cs="Arial"/>
                      <w:color w:val="000000"/>
                      <w:sz w:val="20"/>
                      <w:szCs w:val="20"/>
                      <w:lang w:val="es-ES" w:eastAsia="es-ES"/>
                    </w:rPr>
                    <w:t>istemas hidráulicos y neumáticos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88.7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iseño asistido por computadora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83.6</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SMAQ426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ecánica de materiales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59.7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SMAQ432</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F</w:t>
                  </w:r>
                  <w:r w:rsidRPr="00DA1102">
                    <w:rPr>
                      <w:rFonts w:ascii="Georgia" w:eastAsia="Times New Roman" w:hAnsi="Georgia" w:cs="Arial"/>
                      <w:color w:val="000000"/>
                      <w:sz w:val="20"/>
                      <w:szCs w:val="20"/>
                      <w:lang w:val="es-ES" w:eastAsia="es-ES"/>
                    </w:rPr>
                    <w:t>uentes de potencia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DA1102">
                    <w:rPr>
                      <w:rFonts w:ascii="Georgia" w:eastAsia="Times New Roman" w:hAnsi="Georgia" w:cs="Arial"/>
                      <w:color w:val="000000"/>
                      <w:sz w:val="20"/>
                      <w:szCs w:val="20"/>
                      <w:lang w:val="es-ES" w:eastAsia="es-ES"/>
                    </w:rPr>
                    <w:t>istemas hidráulicos y neumáticos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DA1102">
                    <w:rPr>
                      <w:rFonts w:ascii="Georgia" w:eastAsia="Times New Roman" w:hAnsi="Georgia" w:cs="Arial"/>
                      <w:color w:val="000000"/>
                      <w:sz w:val="20"/>
                      <w:szCs w:val="20"/>
                      <w:lang w:val="es-ES" w:eastAsia="es-ES"/>
                    </w:rPr>
                    <w:t>istemas hidráulicos y neumáticos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iseño asistido por computadora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SMAQ432</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F</w:t>
                  </w:r>
                  <w:r w:rsidRPr="00DA1102">
                    <w:rPr>
                      <w:rFonts w:ascii="Georgia" w:eastAsia="Times New Roman" w:hAnsi="Georgia" w:cs="Arial"/>
                      <w:color w:val="000000"/>
                      <w:sz w:val="20"/>
                      <w:szCs w:val="20"/>
                      <w:lang w:val="es-ES" w:eastAsia="es-ES"/>
                    </w:rPr>
                    <w:t>uentes de potencia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SADM430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ercadotecnia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SADM430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ercadotecnia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78.4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Ó</w:t>
                  </w:r>
                  <w:r w:rsidRPr="00DA1102">
                    <w:rPr>
                      <w:rFonts w:ascii="Georgia" w:eastAsia="Times New Roman" w:hAnsi="Georgia" w:cs="Arial"/>
                      <w:color w:val="000000"/>
                      <w:sz w:val="20"/>
                      <w:szCs w:val="20"/>
                      <w:lang w:val="es-ES" w:eastAsia="es-ES"/>
                    </w:rPr>
                    <w:t>rganos de máquinas y mecanismos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77.2</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iseño mecánico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71</w:t>
                  </w:r>
                </w:p>
              </w:tc>
            </w:tr>
            <w:tr w:rsidR="009E028B" w:rsidRPr="00DA1102" w:rsidTr="000A53AA">
              <w:trPr>
                <w:trHeight w:val="480"/>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SMAQ454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L</w:t>
                  </w:r>
                  <w:r w:rsidRPr="00DA1102">
                    <w:rPr>
                      <w:rFonts w:ascii="Georgia" w:eastAsia="Times New Roman" w:hAnsi="Georgia" w:cs="Arial"/>
                      <w:color w:val="000000"/>
                      <w:sz w:val="20"/>
                      <w:szCs w:val="20"/>
                      <w:lang w:val="es-ES" w:eastAsia="es-ES"/>
                    </w:rPr>
                    <w:t>abranza para conservación de suelo, agua y energía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83.3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SMAQ455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para agricultura de precisión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89.8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SADM430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ercadotecnia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Ó</w:t>
                  </w:r>
                  <w:r w:rsidRPr="00DA1102">
                    <w:rPr>
                      <w:rFonts w:ascii="Georgia" w:eastAsia="Times New Roman" w:hAnsi="Georgia" w:cs="Arial"/>
                      <w:color w:val="000000"/>
                      <w:sz w:val="20"/>
                      <w:szCs w:val="20"/>
                      <w:lang w:val="es-ES" w:eastAsia="es-ES"/>
                    </w:rPr>
                    <w:t>rganos de máquinas y mecanismos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68.4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iseño mecánico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76.4</w:t>
                  </w:r>
                </w:p>
              </w:tc>
            </w:tr>
            <w:tr w:rsidR="009E028B" w:rsidRPr="00DA1102" w:rsidTr="000A53AA">
              <w:trPr>
                <w:trHeight w:val="480"/>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SMAQ454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L</w:t>
                  </w:r>
                  <w:r w:rsidRPr="00DA1102">
                    <w:rPr>
                      <w:rFonts w:ascii="Georgia" w:eastAsia="Times New Roman" w:hAnsi="Georgia" w:cs="Arial"/>
                      <w:color w:val="000000"/>
                      <w:sz w:val="20"/>
                      <w:szCs w:val="20"/>
                      <w:lang w:val="es-ES" w:eastAsia="es-ES"/>
                    </w:rPr>
                    <w:t>abranza para conservación de suelo, agua y energía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SMAQ455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para agricultura de precisión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SDEC429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E</w:t>
                  </w:r>
                  <w:r w:rsidRPr="00DA1102">
                    <w:rPr>
                      <w:rFonts w:ascii="Georgia" w:eastAsia="Times New Roman" w:hAnsi="Georgia" w:cs="Arial"/>
                      <w:color w:val="000000"/>
                      <w:sz w:val="20"/>
                      <w:szCs w:val="20"/>
                      <w:lang w:val="es-ES" w:eastAsia="es-ES"/>
                    </w:rPr>
                    <w:t>stadística y experimentación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SMAQ476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para obras e infraestructura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SADM459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F</w:t>
                  </w:r>
                  <w:r w:rsidRPr="00DA1102">
                    <w:rPr>
                      <w:rFonts w:ascii="Georgia" w:eastAsia="Times New Roman" w:hAnsi="Georgia" w:cs="Arial"/>
                      <w:color w:val="000000"/>
                      <w:sz w:val="20"/>
                      <w:szCs w:val="20"/>
                      <w:lang w:val="es-ES" w:eastAsia="es-ES"/>
                    </w:rPr>
                    <w:t>ormulación y evaluación de proyectos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SADM459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F</w:t>
                  </w:r>
                  <w:r w:rsidRPr="00DA1102">
                    <w:rPr>
                      <w:rFonts w:ascii="Georgia" w:eastAsia="Times New Roman" w:hAnsi="Georgia" w:cs="Arial"/>
                      <w:color w:val="000000"/>
                      <w:sz w:val="20"/>
                      <w:szCs w:val="20"/>
                      <w:lang w:val="es-ES" w:eastAsia="es-ES"/>
                    </w:rPr>
                    <w:t>ormulación y evaluación de proyectos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SDEC429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E</w:t>
                  </w:r>
                  <w:r w:rsidRPr="00DA1102">
                    <w:rPr>
                      <w:rFonts w:ascii="Georgia" w:eastAsia="Times New Roman" w:hAnsi="Georgia" w:cs="Arial"/>
                      <w:color w:val="000000"/>
                      <w:sz w:val="20"/>
                      <w:szCs w:val="20"/>
                      <w:lang w:val="es-ES" w:eastAsia="es-ES"/>
                    </w:rPr>
                    <w:t>stadística y experimentación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iseño de maquinaria agrícola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76.4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SMAQ469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agroindustrial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86.8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SMAQ476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para obras e infraestructura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86.8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SADM459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F</w:t>
                  </w:r>
                  <w:r w:rsidRPr="00DA1102">
                    <w:rPr>
                      <w:rFonts w:ascii="Georgia" w:eastAsia="Times New Roman" w:hAnsi="Georgia" w:cs="Arial"/>
                      <w:color w:val="000000"/>
                      <w:sz w:val="20"/>
                      <w:szCs w:val="20"/>
                      <w:lang w:val="es-ES" w:eastAsia="es-ES"/>
                    </w:rPr>
                    <w:t>ormulación y evaluación de proyectos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83.3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SDEC429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E</w:t>
                  </w:r>
                  <w:r w:rsidRPr="00DA1102">
                    <w:rPr>
                      <w:rFonts w:ascii="Georgia" w:eastAsia="Times New Roman" w:hAnsi="Georgia" w:cs="Arial"/>
                      <w:color w:val="000000"/>
                      <w:sz w:val="20"/>
                      <w:szCs w:val="20"/>
                      <w:lang w:val="es-ES" w:eastAsia="es-ES"/>
                    </w:rPr>
                    <w:t>stadística y experimentación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SMAQ469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agroindustrial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iseño de maquinaria agrícola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76.8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SMAQ469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agroindustrial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iseño de maquinaria agrícola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lastRenderedPageBreak/>
                    <w:t>SMAQ476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para obras e infraestructura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DA1102">
                    <w:rPr>
                      <w:rFonts w:ascii="Georgia" w:eastAsia="Times New Roman" w:hAnsi="Georgia" w:cs="Arial"/>
                      <w:color w:val="000000"/>
                      <w:sz w:val="20"/>
                      <w:szCs w:val="20"/>
                      <w:lang w:val="es-ES" w:eastAsia="es-ES"/>
                    </w:rPr>
                    <w:t>ruebas y evaluación de maquinaria agrícola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96.3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SADM474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DA1102">
                    <w:rPr>
                      <w:rFonts w:ascii="Georgia" w:eastAsia="Times New Roman" w:hAnsi="Georgia" w:cs="Arial"/>
                      <w:color w:val="000000"/>
                      <w:sz w:val="20"/>
                      <w:szCs w:val="20"/>
                      <w:lang w:val="es-ES" w:eastAsia="es-ES"/>
                    </w:rPr>
                    <w:t>royección empresarial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87.5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DA1102">
                    <w:rPr>
                      <w:rFonts w:ascii="Georgia" w:eastAsia="Times New Roman" w:hAnsi="Georgia" w:cs="Arial"/>
                      <w:color w:val="000000"/>
                      <w:sz w:val="20"/>
                      <w:szCs w:val="20"/>
                      <w:lang w:val="es-ES" w:eastAsia="es-ES"/>
                    </w:rPr>
                    <w:t>eminario de tesis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DA1102">
                    <w:rPr>
                      <w:rFonts w:ascii="Georgia" w:eastAsia="Times New Roman" w:hAnsi="Georgia" w:cs="Arial"/>
                      <w:color w:val="000000"/>
                      <w:sz w:val="20"/>
                      <w:szCs w:val="20"/>
                      <w:lang w:val="es-ES" w:eastAsia="es-ES"/>
                    </w:rPr>
                    <w:t>ruebas y evaluación de maquinaria agrícola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84.5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SMAQ473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A</w:t>
                  </w:r>
                  <w:r w:rsidRPr="00DA1102">
                    <w:rPr>
                      <w:rFonts w:ascii="Georgia" w:eastAsia="Times New Roman" w:hAnsi="Georgia" w:cs="Arial"/>
                      <w:color w:val="000000"/>
                      <w:sz w:val="20"/>
                      <w:szCs w:val="20"/>
                      <w:lang w:val="es-ES" w:eastAsia="es-ES"/>
                    </w:rPr>
                    <w:t>utomatización agroindustrial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82.6</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SADM474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DA1102">
                    <w:rPr>
                      <w:rFonts w:ascii="Georgia" w:eastAsia="Times New Roman" w:hAnsi="Georgia" w:cs="Arial"/>
                      <w:color w:val="000000"/>
                      <w:sz w:val="20"/>
                      <w:szCs w:val="20"/>
                      <w:lang w:val="es-ES" w:eastAsia="es-ES"/>
                    </w:rPr>
                    <w:t>royección empresarial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SMAQ447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DA1102">
                    <w:rPr>
                      <w:rFonts w:ascii="Georgia" w:eastAsia="Times New Roman" w:hAnsi="Georgia" w:cs="Arial"/>
                      <w:color w:val="000000"/>
                      <w:sz w:val="20"/>
                      <w:szCs w:val="20"/>
                      <w:lang w:val="es-ES" w:eastAsia="es-ES"/>
                    </w:rPr>
                    <w:t>eminario de tesis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SMAQ473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A</w:t>
                  </w:r>
                  <w:r w:rsidRPr="00DA1102">
                    <w:rPr>
                      <w:rFonts w:ascii="Georgia" w:eastAsia="Times New Roman" w:hAnsi="Georgia" w:cs="Arial"/>
                      <w:color w:val="000000"/>
                      <w:sz w:val="20"/>
                      <w:szCs w:val="20"/>
                      <w:lang w:val="es-ES" w:eastAsia="es-ES"/>
                    </w:rPr>
                    <w:t>utomatización agroindustrial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SMAQ473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A</w:t>
                  </w:r>
                  <w:r w:rsidRPr="00DA1102">
                    <w:rPr>
                      <w:rFonts w:ascii="Georgia" w:eastAsia="Times New Roman" w:hAnsi="Georgia" w:cs="Arial"/>
                      <w:color w:val="000000"/>
                      <w:sz w:val="20"/>
                      <w:szCs w:val="20"/>
                      <w:lang w:val="es-ES" w:eastAsia="es-ES"/>
                    </w:rPr>
                    <w:t>utomatización agroindustrial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SADM465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E</w:t>
                  </w:r>
                  <w:r w:rsidRPr="00DA1102">
                    <w:rPr>
                      <w:rFonts w:ascii="Georgia" w:eastAsia="Times New Roman" w:hAnsi="Georgia" w:cs="Arial"/>
                      <w:color w:val="000000"/>
                      <w:sz w:val="20"/>
                      <w:szCs w:val="20"/>
                      <w:lang w:val="es-ES" w:eastAsia="es-ES"/>
                    </w:rPr>
                    <w:t>fectividad gerencial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83.3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SMAQ459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antenimiento agroindustrial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SMAQ498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É</w:t>
                  </w:r>
                  <w:r w:rsidRPr="00DA1102">
                    <w:rPr>
                      <w:rFonts w:ascii="Georgia" w:eastAsia="Times New Roman" w:hAnsi="Georgia" w:cs="Arial"/>
                      <w:color w:val="000000"/>
                      <w:sz w:val="20"/>
                      <w:szCs w:val="20"/>
                      <w:lang w:val="es-ES" w:eastAsia="es-ES"/>
                    </w:rPr>
                    <w:t>tica para ingeniería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SADM465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E</w:t>
                  </w:r>
                  <w:r w:rsidRPr="00DA1102">
                    <w:rPr>
                      <w:rFonts w:ascii="Georgia" w:eastAsia="Times New Roman" w:hAnsi="Georgia" w:cs="Arial"/>
                      <w:color w:val="000000"/>
                      <w:sz w:val="20"/>
                      <w:szCs w:val="20"/>
                      <w:lang w:val="es-ES" w:eastAsia="es-ES"/>
                    </w:rPr>
                    <w:t>fectividad gerencial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91.7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SMAQ459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antenimiento agroindustrial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SMAQ498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É</w:t>
                  </w:r>
                  <w:r w:rsidRPr="00DA1102">
                    <w:rPr>
                      <w:rFonts w:ascii="Georgia" w:eastAsia="Times New Roman" w:hAnsi="Georgia" w:cs="Arial"/>
                      <w:color w:val="000000"/>
                      <w:sz w:val="20"/>
                      <w:szCs w:val="20"/>
                      <w:lang w:val="es-ES" w:eastAsia="es-ES"/>
                    </w:rPr>
                    <w:t>tica para ingeniería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SADM465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E</w:t>
                  </w:r>
                  <w:r w:rsidRPr="00DA1102">
                    <w:rPr>
                      <w:rFonts w:ascii="Georgia" w:eastAsia="Times New Roman" w:hAnsi="Georgia" w:cs="Arial"/>
                      <w:color w:val="000000"/>
                      <w:sz w:val="20"/>
                      <w:szCs w:val="20"/>
                      <w:lang w:val="es-ES" w:eastAsia="es-ES"/>
                    </w:rPr>
                    <w:t>fectividad gerencial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SMAQ459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antenimiento agroindustrial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SMAQ499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DA1102">
                    <w:rPr>
                      <w:rFonts w:ascii="Georgia" w:eastAsia="Times New Roman" w:hAnsi="Georgia" w:cs="Arial"/>
                      <w:color w:val="000000"/>
                      <w:sz w:val="20"/>
                      <w:szCs w:val="20"/>
                      <w:lang w:val="es-ES" w:eastAsia="es-ES"/>
                    </w:rPr>
                    <w:t>rácticas profesionales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SMAQ499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DA1102">
                    <w:rPr>
                      <w:rFonts w:ascii="Georgia" w:eastAsia="Times New Roman" w:hAnsi="Georgia" w:cs="Arial"/>
                      <w:color w:val="000000"/>
                      <w:sz w:val="20"/>
                      <w:szCs w:val="20"/>
                      <w:lang w:val="es-ES" w:eastAsia="es-ES"/>
                    </w:rPr>
                    <w:t>rácticas profesionales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SADM406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C</w:t>
                  </w:r>
                  <w:r w:rsidRPr="00DA1102">
                    <w:rPr>
                      <w:rFonts w:ascii="Georgia" w:eastAsia="Times New Roman" w:hAnsi="Georgia" w:cs="Arial"/>
                      <w:color w:val="000000"/>
                      <w:sz w:val="20"/>
                      <w:szCs w:val="20"/>
                      <w:lang w:val="es-ES" w:eastAsia="es-ES"/>
                    </w:rPr>
                    <w:t>ontabilidad general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SMAQ485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para aplicación de agroquímicos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72.7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SMAQ488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etrología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SRYD426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U</w:t>
                  </w:r>
                  <w:r w:rsidRPr="00DA1102">
                    <w:rPr>
                      <w:rFonts w:ascii="Georgia" w:eastAsia="Times New Roman" w:hAnsi="Georgia" w:cs="Arial"/>
                      <w:color w:val="000000"/>
                      <w:sz w:val="20"/>
                      <w:szCs w:val="20"/>
                      <w:lang w:val="es-ES" w:eastAsia="es-ES"/>
                    </w:rPr>
                    <w:t>so y manejo del agua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83.6</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SADM406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C</w:t>
                  </w:r>
                  <w:r w:rsidRPr="00DA1102">
                    <w:rPr>
                      <w:rFonts w:ascii="Georgia" w:eastAsia="Times New Roman" w:hAnsi="Georgia" w:cs="Arial"/>
                      <w:color w:val="000000"/>
                      <w:sz w:val="20"/>
                      <w:szCs w:val="20"/>
                      <w:lang w:val="es-ES" w:eastAsia="es-ES"/>
                    </w:rPr>
                    <w:t>ontabilidad general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86.7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SDEC421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DA1102">
                    <w:rPr>
                      <w:rFonts w:ascii="Georgia" w:eastAsia="Times New Roman" w:hAnsi="Georgia" w:cs="Arial"/>
                      <w:color w:val="000000"/>
                      <w:sz w:val="20"/>
                      <w:szCs w:val="20"/>
                      <w:lang w:val="es-ES" w:eastAsia="es-ES"/>
                    </w:rPr>
                    <w:t>nvestigación de operaciones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60.8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SDEC426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A</w:t>
                  </w:r>
                  <w:r w:rsidRPr="00DA1102">
                    <w:rPr>
                      <w:rFonts w:ascii="Georgia" w:eastAsia="Times New Roman" w:hAnsi="Georgia" w:cs="Arial"/>
                      <w:color w:val="000000"/>
                      <w:sz w:val="20"/>
                      <w:szCs w:val="20"/>
                      <w:lang w:val="es-ES" w:eastAsia="es-ES"/>
                    </w:rPr>
                    <w:t>nálisis numérico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SDEC448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C</w:t>
                  </w:r>
                  <w:r w:rsidRPr="00DA1102">
                    <w:rPr>
                      <w:rFonts w:ascii="Georgia" w:eastAsia="Times New Roman" w:hAnsi="Georgia" w:cs="Arial"/>
                      <w:color w:val="000000"/>
                      <w:sz w:val="20"/>
                      <w:szCs w:val="20"/>
                      <w:lang w:val="es-ES" w:eastAsia="es-ES"/>
                    </w:rPr>
                    <w:t>omputación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37.5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SMAQ424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agrícola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SMAQ477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DA1102">
                    <w:rPr>
                      <w:rFonts w:ascii="Georgia" w:eastAsia="Times New Roman" w:hAnsi="Georgia" w:cs="Arial"/>
                      <w:color w:val="000000"/>
                      <w:sz w:val="20"/>
                      <w:szCs w:val="20"/>
                      <w:lang w:val="es-ES" w:eastAsia="es-ES"/>
                    </w:rPr>
                    <w:t>nstrumentación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84.3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SRYD426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U</w:t>
                  </w:r>
                  <w:r w:rsidRPr="00DA1102">
                    <w:rPr>
                      <w:rFonts w:ascii="Georgia" w:eastAsia="Times New Roman" w:hAnsi="Georgia" w:cs="Arial"/>
                      <w:color w:val="000000"/>
                      <w:sz w:val="20"/>
                      <w:szCs w:val="20"/>
                      <w:lang w:val="es-ES" w:eastAsia="es-ES"/>
                    </w:rPr>
                    <w:t>so y manejo del agua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86.8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SRYD443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DA1102">
                    <w:rPr>
                      <w:rFonts w:ascii="Georgia" w:eastAsia="Times New Roman" w:hAnsi="Georgia" w:cs="Arial"/>
                      <w:color w:val="000000"/>
                      <w:sz w:val="20"/>
                      <w:szCs w:val="20"/>
                      <w:lang w:val="es-ES" w:eastAsia="es-ES"/>
                    </w:rPr>
                    <w:t>istemas de riego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SUAI421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DA1102">
                    <w:rPr>
                      <w:rFonts w:ascii="Georgia" w:eastAsia="Times New Roman" w:hAnsi="Georgia" w:cs="Arial"/>
                      <w:color w:val="000000"/>
                      <w:sz w:val="20"/>
                      <w:szCs w:val="20"/>
                      <w:lang w:val="es-ES" w:eastAsia="es-ES"/>
                    </w:rPr>
                    <w:t xml:space="preserve">nglés </w:t>
                  </w:r>
                  <w:r>
                    <w:rPr>
                      <w:rFonts w:ascii="Georgia" w:eastAsia="Times New Roman" w:hAnsi="Georgia" w:cs="Arial"/>
                      <w:color w:val="000000"/>
                      <w:sz w:val="20"/>
                      <w:szCs w:val="20"/>
                      <w:lang w:val="es-ES" w:eastAsia="es-ES"/>
                    </w:rPr>
                    <w:t>III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SADM406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C</w:t>
                  </w:r>
                  <w:r w:rsidRPr="00DA1102">
                    <w:rPr>
                      <w:rFonts w:ascii="Georgia" w:eastAsia="Times New Roman" w:hAnsi="Georgia" w:cs="Arial"/>
                      <w:color w:val="000000"/>
                      <w:sz w:val="20"/>
                      <w:szCs w:val="20"/>
                      <w:lang w:val="es-ES" w:eastAsia="es-ES"/>
                    </w:rPr>
                    <w:t>ontabilidad general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92</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SDEC421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DA1102">
                    <w:rPr>
                      <w:rFonts w:ascii="Georgia" w:eastAsia="Times New Roman" w:hAnsi="Georgia" w:cs="Arial"/>
                      <w:color w:val="000000"/>
                      <w:sz w:val="20"/>
                      <w:szCs w:val="20"/>
                      <w:lang w:val="es-ES" w:eastAsia="es-ES"/>
                    </w:rPr>
                    <w:t>nvestigación de operaciones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SDEC448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C</w:t>
                  </w:r>
                  <w:r w:rsidRPr="00DA1102">
                    <w:rPr>
                      <w:rFonts w:ascii="Georgia" w:eastAsia="Times New Roman" w:hAnsi="Georgia" w:cs="Arial"/>
                      <w:color w:val="000000"/>
                      <w:sz w:val="20"/>
                      <w:szCs w:val="20"/>
                      <w:lang w:val="es-ES" w:eastAsia="es-ES"/>
                    </w:rPr>
                    <w:t>omputación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SMAQ418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ecanización agrícola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97.9</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SMAQ439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para cosecha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86.7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lastRenderedPageBreak/>
                    <w:t>SMAQ474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R</w:t>
                  </w:r>
                  <w:r w:rsidRPr="00DA1102">
                    <w:rPr>
                      <w:rFonts w:ascii="Georgia" w:eastAsia="Times New Roman" w:hAnsi="Georgia" w:cs="Arial"/>
                      <w:color w:val="000000"/>
                      <w:sz w:val="20"/>
                      <w:szCs w:val="20"/>
                      <w:lang w:val="es-ES" w:eastAsia="es-ES"/>
                    </w:rPr>
                    <w:t>efrigeración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SMAQ485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para aplicación de agroquímicos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SMAQ489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DA1102">
                    <w:rPr>
                      <w:rFonts w:ascii="Georgia" w:eastAsia="Times New Roman" w:hAnsi="Georgia" w:cs="Arial"/>
                      <w:color w:val="000000"/>
                      <w:sz w:val="20"/>
                      <w:szCs w:val="20"/>
                      <w:lang w:val="es-ES" w:eastAsia="es-ES"/>
                    </w:rPr>
                    <w:t>eguridad y salud ocupacional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SRYD426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U</w:t>
                  </w:r>
                  <w:r w:rsidRPr="00DA1102">
                    <w:rPr>
                      <w:rFonts w:ascii="Georgia" w:eastAsia="Times New Roman" w:hAnsi="Georgia" w:cs="Arial"/>
                      <w:color w:val="000000"/>
                      <w:sz w:val="20"/>
                      <w:szCs w:val="20"/>
                      <w:lang w:val="es-ES" w:eastAsia="es-ES"/>
                    </w:rPr>
                    <w:t>so y manejo del agua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SRYD443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DA1102">
                    <w:rPr>
                      <w:rFonts w:ascii="Georgia" w:eastAsia="Times New Roman" w:hAnsi="Georgia" w:cs="Arial"/>
                      <w:color w:val="000000"/>
                      <w:sz w:val="20"/>
                      <w:szCs w:val="20"/>
                      <w:lang w:val="es-ES" w:eastAsia="es-ES"/>
                    </w:rPr>
                    <w:t>istemas de riego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88.4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SUAI421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DA1102">
                    <w:rPr>
                      <w:rFonts w:ascii="Georgia" w:eastAsia="Times New Roman" w:hAnsi="Georgia" w:cs="Arial"/>
                      <w:color w:val="000000"/>
                      <w:sz w:val="20"/>
                      <w:szCs w:val="20"/>
                      <w:lang w:val="es-ES" w:eastAsia="es-ES"/>
                    </w:rPr>
                    <w:t xml:space="preserve">nglés </w:t>
                  </w:r>
                  <w:r>
                    <w:rPr>
                      <w:rFonts w:ascii="Georgia" w:eastAsia="Times New Roman" w:hAnsi="Georgia" w:cs="Arial"/>
                      <w:color w:val="000000"/>
                      <w:sz w:val="20"/>
                      <w:szCs w:val="20"/>
                      <w:lang w:val="es-ES" w:eastAsia="es-ES"/>
                    </w:rPr>
                    <w:t>III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SAGM409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proofErr w:type="spellStart"/>
                  <w:r>
                    <w:rPr>
                      <w:rFonts w:ascii="Georgia" w:eastAsia="Times New Roman" w:hAnsi="Georgia" w:cs="Arial"/>
                      <w:color w:val="000000"/>
                      <w:sz w:val="20"/>
                      <w:szCs w:val="20"/>
                      <w:lang w:val="es-ES" w:eastAsia="es-ES"/>
                    </w:rPr>
                    <w:t>A</w:t>
                  </w:r>
                  <w:r w:rsidRPr="00DA1102">
                    <w:rPr>
                      <w:rFonts w:ascii="Georgia" w:eastAsia="Times New Roman" w:hAnsi="Georgia" w:cs="Arial"/>
                      <w:color w:val="000000"/>
                      <w:sz w:val="20"/>
                      <w:szCs w:val="20"/>
                      <w:lang w:val="es-ES" w:eastAsia="es-ES"/>
                    </w:rPr>
                    <w:t>grometeorología</w:t>
                  </w:r>
                  <w:proofErr w:type="spellEnd"/>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SDEC421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DA1102">
                    <w:rPr>
                      <w:rFonts w:ascii="Georgia" w:eastAsia="Times New Roman" w:hAnsi="Georgia" w:cs="Arial"/>
                      <w:color w:val="000000"/>
                      <w:sz w:val="20"/>
                      <w:szCs w:val="20"/>
                      <w:lang w:val="es-ES" w:eastAsia="es-ES"/>
                    </w:rPr>
                    <w:t>nvestigación de operaciones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SDEC430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iseños experimentales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SDEC448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C</w:t>
                  </w:r>
                  <w:r w:rsidRPr="00DA1102">
                    <w:rPr>
                      <w:rFonts w:ascii="Georgia" w:eastAsia="Times New Roman" w:hAnsi="Georgia" w:cs="Arial"/>
                      <w:color w:val="000000"/>
                      <w:sz w:val="20"/>
                      <w:szCs w:val="20"/>
                      <w:lang w:val="es-ES" w:eastAsia="es-ES"/>
                    </w:rPr>
                    <w:t>omputación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SDEP410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eportes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SMAQ412</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y equipo agropecuario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SMAQ424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agrícola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93.3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SMAQ461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odelos para la administración de proyectos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SMAQ474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R</w:t>
                  </w:r>
                  <w:r w:rsidRPr="00DA1102">
                    <w:rPr>
                      <w:rFonts w:ascii="Georgia" w:eastAsia="Times New Roman" w:hAnsi="Georgia" w:cs="Arial"/>
                      <w:color w:val="000000"/>
                      <w:sz w:val="20"/>
                      <w:szCs w:val="20"/>
                      <w:lang w:val="es-ES" w:eastAsia="es-ES"/>
                    </w:rPr>
                    <w:t>efrigeración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SMAQ477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DA1102">
                    <w:rPr>
                      <w:rFonts w:ascii="Georgia" w:eastAsia="Times New Roman" w:hAnsi="Georgia" w:cs="Arial"/>
                      <w:color w:val="000000"/>
                      <w:sz w:val="20"/>
                      <w:szCs w:val="20"/>
                      <w:lang w:val="es-ES" w:eastAsia="es-ES"/>
                    </w:rPr>
                    <w:t>nstrumentación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75.4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SRYD443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DA1102">
                    <w:rPr>
                      <w:rFonts w:ascii="Georgia" w:eastAsia="Times New Roman" w:hAnsi="Georgia" w:cs="Arial"/>
                      <w:color w:val="000000"/>
                      <w:sz w:val="20"/>
                      <w:szCs w:val="20"/>
                      <w:lang w:val="es-ES" w:eastAsia="es-ES"/>
                    </w:rPr>
                    <w:t>istemas de riego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SADM406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C</w:t>
                  </w:r>
                  <w:r w:rsidRPr="00DA1102">
                    <w:rPr>
                      <w:rFonts w:ascii="Georgia" w:eastAsia="Times New Roman" w:hAnsi="Georgia" w:cs="Arial"/>
                      <w:color w:val="000000"/>
                      <w:sz w:val="20"/>
                      <w:szCs w:val="20"/>
                      <w:lang w:val="es-ES" w:eastAsia="es-ES"/>
                    </w:rPr>
                    <w:t>ontabilidad general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SAGM409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proofErr w:type="spellStart"/>
                  <w:r>
                    <w:rPr>
                      <w:rFonts w:ascii="Georgia" w:eastAsia="Times New Roman" w:hAnsi="Georgia" w:cs="Arial"/>
                      <w:color w:val="000000"/>
                      <w:sz w:val="20"/>
                      <w:szCs w:val="20"/>
                      <w:lang w:val="es-ES" w:eastAsia="es-ES"/>
                    </w:rPr>
                    <w:t>A</w:t>
                  </w:r>
                  <w:r w:rsidRPr="00DA1102">
                    <w:rPr>
                      <w:rFonts w:ascii="Georgia" w:eastAsia="Times New Roman" w:hAnsi="Georgia" w:cs="Arial"/>
                      <w:color w:val="000000"/>
                      <w:sz w:val="20"/>
                      <w:szCs w:val="20"/>
                      <w:lang w:val="es-ES" w:eastAsia="es-ES"/>
                    </w:rPr>
                    <w:t>grometeorología</w:t>
                  </w:r>
                  <w:proofErr w:type="spellEnd"/>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SBOT462</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E</w:t>
                  </w:r>
                  <w:r w:rsidRPr="00DA1102">
                    <w:rPr>
                      <w:rFonts w:ascii="Georgia" w:eastAsia="Times New Roman" w:hAnsi="Georgia" w:cs="Arial"/>
                      <w:color w:val="000000"/>
                      <w:sz w:val="20"/>
                      <w:szCs w:val="20"/>
                      <w:lang w:val="es-ES" w:eastAsia="es-ES"/>
                    </w:rPr>
                    <w:t>ducación ambiental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SDEC421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DA1102">
                    <w:rPr>
                      <w:rFonts w:ascii="Georgia" w:eastAsia="Times New Roman" w:hAnsi="Georgia" w:cs="Arial"/>
                      <w:color w:val="000000"/>
                      <w:sz w:val="20"/>
                      <w:szCs w:val="20"/>
                      <w:lang w:val="es-ES" w:eastAsia="es-ES"/>
                    </w:rPr>
                    <w:t>nvestigación de operaciones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SDEC426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A</w:t>
                  </w:r>
                  <w:r w:rsidRPr="00DA1102">
                    <w:rPr>
                      <w:rFonts w:ascii="Georgia" w:eastAsia="Times New Roman" w:hAnsi="Georgia" w:cs="Arial"/>
                      <w:color w:val="000000"/>
                      <w:sz w:val="20"/>
                      <w:szCs w:val="20"/>
                      <w:lang w:val="es-ES" w:eastAsia="es-ES"/>
                    </w:rPr>
                    <w:t>nálisis numérico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85.2</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SDEC430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iseños experimentales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SDEC448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C</w:t>
                  </w:r>
                  <w:r w:rsidRPr="00DA1102">
                    <w:rPr>
                      <w:rFonts w:ascii="Georgia" w:eastAsia="Times New Roman" w:hAnsi="Georgia" w:cs="Arial"/>
                      <w:color w:val="000000"/>
                      <w:sz w:val="20"/>
                      <w:szCs w:val="20"/>
                      <w:lang w:val="es-ES" w:eastAsia="es-ES"/>
                    </w:rPr>
                    <w:t>omputación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97.5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SDEC477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DA1102">
                    <w:rPr>
                      <w:rFonts w:ascii="Georgia" w:eastAsia="Times New Roman" w:hAnsi="Georgia" w:cs="Arial"/>
                      <w:color w:val="000000"/>
                      <w:sz w:val="20"/>
                      <w:szCs w:val="20"/>
                      <w:lang w:val="es-ES" w:eastAsia="es-ES"/>
                    </w:rPr>
                    <w:t>aquetes especiales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93.9</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SDEP410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eportes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SDIF401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DA1102">
                    <w:rPr>
                      <w:rFonts w:ascii="Georgia" w:eastAsia="Times New Roman" w:hAnsi="Georgia" w:cs="Arial"/>
                      <w:color w:val="000000"/>
                      <w:sz w:val="20"/>
                      <w:szCs w:val="20"/>
                      <w:lang w:val="es-ES" w:eastAsia="es-ES"/>
                    </w:rPr>
                    <w:t>rincipios básicos de la expresión artística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SMAQ418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ecanización agrícola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SMAQ460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ibujo avanzado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92.8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SMAQ474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R</w:t>
                  </w:r>
                  <w:r w:rsidRPr="00DA1102">
                    <w:rPr>
                      <w:rFonts w:ascii="Georgia" w:eastAsia="Times New Roman" w:hAnsi="Georgia" w:cs="Arial"/>
                      <w:color w:val="000000"/>
                      <w:sz w:val="20"/>
                      <w:szCs w:val="20"/>
                      <w:lang w:val="es-ES" w:eastAsia="es-ES"/>
                    </w:rPr>
                    <w:t>efrigeración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SMAQ485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para aplicación de agroquímicos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99.3</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SUAI421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DA1102">
                    <w:rPr>
                      <w:rFonts w:ascii="Georgia" w:eastAsia="Times New Roman" w:hAnsi="Georgia" w:cs="Arial"/>
                      <w:color w:val="000000"/>
                      <w:sz w:val="20"/>
                      <w:szCs w:val="20"/>
                      <w:lang w:val="es-ES" w:eastAsia="es-ES"/>
                    </w:rPr>
                    <w:t xml:space="preserve">nglés </w:t>
                  </w:r>
                  <w:r>
                    <w:rPr>
                      <w:rFonts w:ascii="Georgia" w:eastAsia="Times New Roman" w:hAnsi="Georgia" w:cs="Arial"/>
                      <w:color w:val="000000"/>
                      <w:sz w:val="20"/>
                      <w:szCs w:val="20"/>
                      <w:lang w:val="es-ES" w:eastAsia="es-ES"/>
                    </w:rPr>
                    <w:t>III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85.8</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SADM403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A</w:t>
                  </w:r>
                  <w:r w:rsidRPr="00DA1102">
                    <w:rPr>
                      <w:rFonts w:ascii="Georgia" w:eastAsia="Times New Roman" w:hAnsi="Georgia" w:cs="Arial"/>
                      <w:color w:val="000000"/>
                      <w:sz w:val="20"/>
                      <w:szCs w:val="20"/>
                      <w:lang w:val="es-ES" w:eastAsia="es-ES"/>
                    </w:rPr>
                    <w:t xml:space="preserve">dministración </w:t>
                  </w:r>
                  <w:r>
                    <w:rPr>
                      <w:rFonts w:ascii="Georgia" w:eastAsia="Times New Roman" w:hAnsi="Georgia" w:cs="Arial"/>
                      <w:color w:val="000000"/>
                      <w:sz w:val="20"/>
                      <w:szCs w:val="20"/>
                      <w:lang w:val="es-ES" w:eastAsia="es-ES"/>
                    </w:rPr>
                    <w:t>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90.2</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SAGM409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proofErr w:type="spellStart"/>
                  <w:r>
                    <w:rPr>
                      <w:rFonts w:ascii="Georgia" w:eastAsia="Times New Roman" w:hAnsi="Georgia" w:cs="Arial"/>
                      <w:color w:val="000000"/>
                      <w:sz w:val="20"/>
                      <w:szCs w:val="20"/>
                      <w:lang w:val="es-ES" w:eastAsia="es-ES"/>
                    </w:rPr>
                    <w:t>A</w:t>
                  </w:r>
                  <w:r w:rsidRPr="00DA1102">
                    <w:rPr>
                      <w:rFonts w:ascii="Georgia" w:eastAsia="Times New Roman" w:hAnsi="Georgia" w:cs="Arial"/>
                      <w:color w:val="000000"/>
                      <w:sz w:val="20"/>
                      <w:szCs w:val="20"/>
                      <w:lang w:val="es-ES" w:eastAsia="es-ES"/>
                    </w:rPr>
                    <w:t>grometeorología</w:t>
                  </w:r>
                  <w:proofErr w:type="spellEnd"/>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SCSB408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T</w:t>
                  </w:r>
                  <w:r w:rsidRPr="00DA1102">
                    <w:rPr>
                      <w:rFonts w:ascii="Georgia" w:eastAsia="Times New Roman" w:hAnsi="Georgia" w:cs="Arial"/>
                      <w:color w:val="000000"/>
                      <w:sz w:val="20"/>
                      <w:szCs w:val="20"/>
                      <w:lang w:val="es-ES" w:eastAsia="es-ES"/>
                    </w:rPr>
                    <w:t>opografía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84.7</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SDEC426</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A</w:t>
                  </w:r>
                  <w:r w:rsidRPr="00DA1102">
                    <w:rPr>
                      <w:rFonts w:ascii="Georgia" w:eastAsia="Times New Roman" w:hAnsi="Georgia" w:cs="Arial"/>
                      <w:color w:val="000000"/>
                      <w:sz w:val="20"/>
                      <w:szCs w:val="20"/>
                      <w:lang w:val="es-ES" w:eastAsia="es-ES"/>
                    </w:rPr>
                    <w:t>nálisis numérico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SDEC428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étodos numéricos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SDEC430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iseños experimentales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lastRenderedPageBreak/>
                    <w:t>SDEP410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D</w:t>
                  </w:r>
                  <w:r w:rsidRPr="00DA1102">
                    <w:rPr>
                      <w:rFonts w:ascii="Georgia" w:eastAsia="Times New Roman" w:hAnsi="Georgia" w:cs="Arial"/>
                      <w:color w:val="000000"/>
                      <w:sz w:val="20"/>
                      <w:szCs w:val="20"/>
                      <w:lang w:val="es-ES" w:eastAsia="es-ES"/>
                    </w:rPr>
                    <w:t>eportes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SDIF401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DA1102">
                    <w:rPr>
                      <w:rFonts w:ascii="Georgia" w:eastAsia="Times New Roman" w:hAnsi="Georgia" w:cs="Arial"/>
                      <w:color w:val="000000"/>
                      <w:sz w:val="20"/>
                      <w:szCs w:val="20"/>
                      <w:lang w:val="es-ES" w:eastAsia="es-ES"/>
                    </w:rPr>
                    <w:t>rincipios básicos de la expresión artística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101</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SMAQ412</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y equipo agropecuario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91.5</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SMAQ424</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agrícola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99</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SMAQ461</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odelos para la administración de proyectos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87.6</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SMAQ477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DA1102">
                    <w:rPr>
                      <w:rFonts w:ascii="Georgia" w:eastAsia="Times New Roman" w:hAnsi="Georgia" w:cs="Arial"/>
                      <w:color w:val="000000"/>
                      <w:sz w:val="20"/>
                      <w:szCs w:val="20"/>
                      <w:lang w:val="es-ES" w:eastAsia="es-ES"/>
                    </w:rPr>
                    <w:t>nstrumentación</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96</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SMAQ489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DA1102">
                    <w:rPr>
                      <w:rFonts w:ascii="Georgia" w:eastAsia="Times New Roman" w:hAnsi="Georgia" w:cs="Arial"/>
                      <w:color w:val="000000"/>
                      <w:sz w:val="20"/>
                      <w:szCs w:val="20"/>
                      <w:lang w:val="es-ES" w:eastAsia="es-ES"/>
                    </w:rPr>
                    <w:t>eguridad y salud ocupacional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88.4</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5A1876" w:rsidRDefault="009E028B" w:rsidP="000A53AA">
                  <w:pPr>
                    <w:spacing w:after="0" w:line="240" w:lineRule="auto"/>
                    <w:rPr>
                      <w:rFonts w:ascii="Georgia" w:eastAsia="Times New Roman" w:hAnsi="Georgia" w:cs="Arial"/>
                      <w:color w:val="000000"/>
                      <w:sz w:val="20"/>
                      <w:szCs w:val="20"/>
                      <w:highlight w:val="yellow"/>
                      <w:lang w:val="es-ES" w:eastAsia="es-ES"/>
                    </w:rPr>
                  </w:pPr>
                  <w:r>
                    <w:rPr>
                      <w:rFonts w:ascii="Georgia" w:eastAsia="Times New Roman" w:hAnsi="Georgia" w:cs="Arial"/>
                      <w:color w:val="000000"/>
                      <w:sz w:val="20"/>
                      <w:szCs w:val="20"/>
                      <w:highlight w:val="yellow"/>
                      <w:lang w:val="es-ES" w:eastAsia="es-ES"/>
                    </w:rPr>
                    <w:t>SMI</w:t>
                  </w:r>
                  <w:r>
                    <w:rPr>
                      <w:rFonts w:ascii="Georgia" w:eastAsia="Times New Roman" w:hAnsi="Georgia" w:cs="Arial"/>
                      <w:color w:val="000000"/>
                      <w:sz w:val="20"/>
                      <w:szCs w:val="20"/>
                      <w:highlight w:val="yellow"/>
                      <w:lang w:eastAsia="es-ES"/>
                    </w:rPr>
                    <w:t>0</w:t>
                  </w:r>
                  <w:r w:rsidRPr="005A1876">
                    <w:rPr>
                      <w:rFonts w:ascii="Georgia" w:eastAsia="Times New Roman" w:hAnsi="Georgia" w:cs="Arial"/>
                      <w:color w:val="000000"/>
                      <w:sz w:val="20"/>
                      <w:szCs w:val="20"/>
                      <w:highlight w:val="yellow"/>
                      <w:lang w:val="es-ES" w:eastAsia="es-ES"/>
                    </w:rPr>
                    <w:t>010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5A1876" w:rsidRDefault="009E028B" w:rsidP="000A53AA">
                  <w:pPr>
                    <w:spacing w:after="0" w:line="240" w:lineRule="auto"/>
                    <w:rPr>
                      <w:rFonts w:ascii="Georgia" w:eastAsia="Times New Roman" w:hAnsi="Georgia" w:cs="Arial"/>
                      <w:color w:val="000000"/>
                      <w:sz w:val="20"/>
                      <w:szCs w:val="20"/>
                      <w:highlight w:val="yellow"/>
                      <w:lang w:val="es-ES" w:eastAsia="es-ES"/>
                    </w:rPr>
                  </w:pPr>
                  <w:r w:rsidRPr="005A1876">
                    <w:rPr>
                      <w:rFonts w:ascii="Georgia" w:eastAsia="Times New Roman" w:hAnsi="Georgia" w:cs="Arial"/>
                      <w:color w:val="000000"/>
                      <w:sz w:val="20"/>
                      <w:szCs w:val="20"/>
                      <w:highlight w:val="yellow"/>
                      <w:lang w:val="es-ES" w:eastAsia="es-ES"/>
                    </w:rPr>
                    <w:t>Diseño asistido por computadora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5A1876" w:rsidRDefault="009E028B" w:rsidP="000A53AA">
                  <w:pPr>
                    <w:spacing w:after="0" w:line="240" w:lineRule="auto"/>
                    <w:rPr>
                      <w:rFonts w:ascii="Georgia" w:eastAsia="Times New Roman" w:hAnsi="Georgia" w:cs="Arial"/>
                      <w:color w:val="000000"/>
                      <w:sz w:val="20"/>
                      <w:szCs w:val="20"/>
                      <w:highlight w:val="yellow"/>
                      <w:lang w:val="es-ES" w:eastAsia="es-ES"/>
                    </w:rPr>
                  </w:pPr>
                  <w:r w:rsidRPr="005A1876">
                    <w:rPr>
                      <w:rFonts w:ascii="Georgia" w:eastAsia="Times New Roman" w:hAnsi="Georgia" w:cs="Arial"/>
                      <w:color w:val="000000"/>
                      <w:sz w:val="20"/>
                      <w:szCs w:val="20"/>
                      <w:highlight w:val="yellow"/>
                      <w:lang w:val="es-ES" w:eastAsia="es-ES"/>
                    </w:rPr>
                    <w:t>SMI0012</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5A1876" w:rsidRDefault="009E028B" w:rsidP="000A53AA">
                  <w:pPr>
                    <w:spacing w:after="0" w:line="240" w:lineRule="auto"/>
                    <w:rPr>
                      <w:rFonts w:ascii="Georgia" w:eastAsia="Times New Roman" w:hAnsi="Georgia" w:cs="Arial"/>
                      <w:color w:val="000000"/>
                      <w:sz w:val="20"/>
                      <w:szCs w:val="20"/>
                      <w:highlight w:val="yellow"/>
                      <w:lang w:val="es-ES" w:eastAsia="es-ES"/>
                    </w:rPr>
                  </w:pPr>
                  <w:r w:rsidRPr="005A1876">
                    <w:rPr>
                      <w:rFonts w:ascii="Georgia" w:eastAsia="Times New Roman" w:hAnsi="Georgia" w:cs="Arial"/>
                      <w:color w:val="000000"/>
                      <w:sz w:val="20"/>
                      <w:szCs w:val="20"/>
                      <w:highlight w:val="yellow"/>
                      <w:lang w:val="es-ES" w:eastAsia="es-ES"/>
                    </w:rPr>
                    <w:t>Ingeniería de mantenimiento industrial</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82</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5A1876" w:rsidRDefault="009E028B" w:rsidP="000A53AA">
                  <w:pPr>
                    <w:spacing w:after="0" w:line="240" w:lineRule="auto"/>
                    <w:rPr>
                      <w:rFonts w:ascii="Georgia" w:eastAsia="Times New Roman" w:hAnsi="Georgia" w:cs="Arial"/>
                      <w:color w:val="000000"/>
                      <w:sz w:val="20"/>
                      <w:szCs w:val="20"/>
                      <w:highlight w:val="yellow"/>
                      <w:lang w:val="es-ES" w:eastAsia="es-ES"/>
                    </w:rPr>
                  </w:pPr>
                  <w:r w:rsidRPr="005A1876">
                    <w:rPr>
                      <w:rFonts w:ascii="Georgia" w:eastAsia="Times New Roman" w:hAnsi="Georgia" w:cs="Arial"/>
                      <w:color w:val="000000"/>
                      <w:sz w:val="20"/>
                      <w:szCs w:val="20"/>
                      <w:highlight w:val="yellow"/>
                      <w:lang w:val="es-ES" w:eastAsia="es-ES"/>
                    </w:rPr>
                    <w:t>SMI0013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5A1876" w:rsidRDefault="009E028B" w:rsidP="000A53AA">
                  <w:pPr>
                    <w:spacing w:after="0" w:line="240" w:lineRule="auto"/>
                    <w:rPr>
                      <w:rFonts w:ascii="Georgia" w:eastAsia="Times New Roman" w:hAnsi="Georgia" w:cs="Arial"/>
                      <w:color w:val="000000"/>
                      <w:sz w:val="20"/>
                      <w:szCs w:val="20"/>
                      <w:highlight w:val="yellow"/>
                      <w:lang w:val="es-ES" w:eastAsia="es-ES"/>
                    </w:rPr>
                  </w:pPr>
                  <w:r w:rsidRPr="005A1876">
                    <w:rPr>
                      <w:rFonts w:ascii="Georgia" w:eastAsia="Times New Roman" w:hAnsi="Georgia" w:cs="Arial"/>
                      <w:color w:val="000000"/>
                      <w:sz w:val="20"/>
                      <w:szCs w:val="20"/>
                      <w:highlight w:val="yellow"/>
                      <w:lang w:val="es-ES" w:eastAsia="es-ES"/>
                    </w:rPr>
                    <w:t>Ingeniería de soldadura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SMN0027</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5A1876" w:rsidRDefault="009E028B" w:rsidP="000A53AA">
                  <w:pPr>
                    <w:spacing w:after="0" w:line="240" w:lineRule="auto"/>
                    <w:rPr>
                      <w:rFonts w:ascii="Georgia" w:eastAsia="Times New Roman" w:hAnsi="Georgia" w:cs="Arial"/>
                      <w:color w:val="000000"/>
                      <w:sz w:val="20"/>
                      <w:szCs w:val="20"/>
                      <w:lang w:eastAsia="es-ES"/>
                    </w:rPr>
                  </w:pPr>
                  <w:r>
                    <w:rPr>
                      <w:rFonts w:ascii="Georgia" w:eastAsia="Times New Roman" w:hAnsi="Georgia" w:cs="Arial"/>
                      <w:color w:val="000000"/>
                      <w:sz w:val="20"/>
                      <w:szCs w:val="20"/>
                      <w:lang w:val="es-ES" w:eastAsia="es-ES"/>
                    </w:rPr>
                    <w:t>P</w:t>
                  </w:r>
                  <w:r w:rsidRPr="00DA1102">
                    <w:rPr>
                      <w:rFonts w:ascii="Georgia" w:eastAsia="Times New Roman" w:hAnsi="Georgia" w:cs="Arial"/>
                      <w:color w:val="000000"/>
                      <w:sz w:val="20"/>
                      <w:szCs w:val="20"/>
                      <w:lang w:val="es-ES" w:eastAsia="es-ES"/>
                    </w:rPr>
                    <w:t xml:space="preserve">rácticas de topografía </w:t>
                  </w:r>
                  <w:r>
                    <w:rPr>
                      <w:rFonts w:ascii="Georgia" w:eastAsia="Times New Roman" w:hAnsi="Georgia" w:cs="Arial"/>
                      <w:color w:val="000000"/>
                      <w:sz w:val="20"/>
                      <w:szCs w:val="20"/>
                      <w:lang w:eastAsia="es-ES"/>
                    </w:rPr>
                    <w:t>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80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SMN0028</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DA1102">
                    <w:rPr>
                      <w:rFonts w:ascii="Georgia" w:eastAsia="Times New Roman" w:hAnsi="Georgia" w:cs="Arial"/>
                      <w:color w:val="000000"/>
                      <w:sz w:val="20"/>
                      <w:szCs w:val="20"/>
                      <w:lang w:val="es-ES" w:eastAsia="es-ES"/>
                    </w:rPr>
                    <w:t>rogramación aplicada</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SMN0029</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áquinas neumáticas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76</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SMN0030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T</w:t>
                  </w:r>
                  <w:r w:rsidRPr="00DA1102">
                    <w:rPr>
                      <w:rFonts w:ascii="Georgia" w:eastAsia="Times New Roman" w:hAnsi="Georgia" w:cs="Arial"/>
                      <w:color w:val="000000"/>
                      <w:sz w:val="20"/>
                      <w:szCs w:val="20"/>
                      <w:lang w:val="es-ES" w:eastAsia="es-ES"/>
                    </w:rPr>
                    <w:t>opografía i</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96</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SRYD443</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DA1102">
                    <w:rPr>
                      <w:rFonts w:ascii="Georgia" w:eastAsia="Times New Roman" w:hAnsi="Georgia" w:cs="Arial"/>
                      <w:color w:val="000000"/>
                      <w:sz w:val="20"/>
                      <w:szCs w:val="20"/>
                      <w:lang w:val="es-ES" w:eastAsia="es-ES"/>
                    </w:rPr>
                    <w:t>istemas de riego</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100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SUAI430</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DA1102">
                    <w:rPr>
                      <w:rFonts w:ascii="Georgia" w:eastAsia="Times New Roman" w:hAnsi="Georgia" w:cs="Arial"/>
                      <w:color w:val="000000"/>
                      <w:sz w:val="20"/>
                      <w:szCs w:val="20"/>
                      <w:lang w:val="es-ES" w:eastAsia="es-ES"/>
                    </w:rPr>
                    <w:t xml:space="preserve">nglés </w:t>
                  </w:r>
                  <w:r>
                    <w:rPr>
                      <w:rFonts w:ascii="Georgia" w:eastAsia="Times New Roman" w:hAnsi="Georgia" w:cs="Arial"/>
                      <w:color w:val="000000"/>
                      <w:sz w:val="20"/>
                      <w:szCs w:val="20"/>
                      <w:lang w:val="es-ES" w:eastAsia="es-ES"/>
                    </w:rPr>
                    <w:t>IV</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90</w:t>
                  </w:r>
                </w:p>
              </w:tc>
            </w:tr>
            <w:tr w:rsidR="009E028B" w:rsidRPr="00DA1102" w:rsidTr="000A53AA">
              <w:trPr>
                <w:trHeight w:val="315"/>
                <w:jc w:val="center"/>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SMAQ485</w:t>
                  </w:r>
                </w:p>
              </w:tc>
              <w:tc>
                <w:tcPr>
                  <w:tcW w:w="4555"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DA1102">
                    <w:rPr>
                      <w:rFonts w:ascii="Georgia" w:eastAsia="Times New Roman" w:hAnsi="Georgia" w:cs="Arial"/>
                      <w:color w:val="000000"/>
                      <w:sz w:val="20"/>
                      <w:szCs w:val="20"/>
                      <w:lang w:val="es-ES" w:eastAsia="es-ES"/>
                    </w:rPr>
                    <w:t>aquinaria para aplicación de agroquímicos</w:t>
                  </w:r>
                </w:p>
              </w:tc>
              <w:tc>
                <w:tcPr>
                  <w:tcW w:w="1169" w:type="dxa"/>
                  <w:tcBorders>
                    <w:top w:val="nil"/>
                    <w:left w:val="nil"/>
                    <w:bottom w:val="single" w:sz="8" w:space="0" w:color="000000"/>
                    <w:right w:val="single" w:sz="8" w:space="0" w:color="000000"/>
                  </w:tcBorders>
                  <w:shd w:val="clear" w:color="auto" w:fill="auto"/>
                  <w:vAlign w:val="bottom"/>
                  <w:hideMark/>
                </w:tcPr>
                <w:p w:rsidR="009E028B" w:rsidRPr="00DA1102" w:rsidRDefault="009E028B" w:rsidP="000A53AA">
                  <w:pPr>
                    <w:spacing w:after="0" w:line="240" w:lineRule="auto"/>
                    <w:jc w:val="center"/>
                    <w:rPr>
                      <w:rFonts w:ascii="Georgia" w:eastAsia="Times New Roman" w:hAnsi="Georgia" w:cs="Arial"/>
                      <w:color w:val="000000"/>
                      <w:sz w:val="20"/>
                      <w:szCs w:val="20"/>
                      <w:lang w:val="es-ES" w:eastAsia="es-ES"/>
                    </w:rPr>
                  </w:pPr>
                  <w:r w:rsidRPr="00DA1102">
                    <w:rPr>
                      <w:rFonts w:ascii="Georgia" w:eastAsia="Times New Roman" w:hAnsi="Georgia" w:cs="Arial"/>
                      <w:color w:val="000000"/>
                      <w:sz w:val="20"/>
                      <w:szCs w:val="20"/>
                      <w:lang w:val="es-ES" w:eastAsia="es-ES"/>
                    </w:rPr>
                    <w:t>70</w:t>
                  </w:r>
                </w:p>
              </w:tc>
            </w:tr>
          </w:tbl>
          <w:p w:rsidR="009E028B" w:rsidRPr="009D36EA" w:rsidRDefault="009E028B" w:rsidP="000A53AA">
            <w:pPr>
              <w:autoSpaceDE w:val="0"/>
              <w:autoSpaceDN w:val="0"/>
              <w:adjustRightInd w:val="0"/>
              <w:spacing w:line="360" w:lineRule="auto"/>
              <w:ind w:left="346"/>
              <w:jc w:val="both"/>
              <w:rPr>
                <w:rFonts w:ascii="Georgia" w:hAnsi="Georgia" w:cs="Arial"/>
              </w:rPr>
            </w:pPr>
          </w:p>
          <w:p w:rsidR="009E028B" w:rsidRPr="005B36F3" w:rsidRDefault="009E028B" w:rsidP="000A53AA">
            <w:pPr>
              <w:autoSpaceDE w:val="0"/>
              <w:autoSpaceDN w:val="0"/>
              <w:adjustRightInd w:val="0"/>
              <w:spacing w:line="360" w:lineRule="auto"/>
              <w:ind w:left="346"/>
              <w:jc w:val="both"/>
              <w:rPr>
                <w:rFonts w:ascii="Georgia" w:hAnsi="Georgia" w:cs="Arial"/>
              </w:rPr>
            </w:pPr>
            <w:r w:rsidRPr="005B36F3">
              <w:rPr>
                <w:rFonts w:ascii="Georgia" w:hAnsi="Georgia" w:cs="Wingdings"/>
              </w:rPr>
              <w:t></w:t>
            </w:r>
            <w:r w:rsidRPr="005B36F3">
              <w:rPr>
                <w:rFonts w:ascii="Georgia" w:hAnsi="Georgia" w:cs="Arial"/>
                <w:b/>
              </w:rPr>
              <w:t>Asignaturas con mayor índice de reprobación</w:t>
            </w:r>
            <w:r w:rsidRPr="005B36F3">
              <w:rPr>
                <w:rFonts w:ascii="Georgia" w:hAnsi="Georgia" w:cs="Arial"/>
                <w:b/>
                <w:bCs/>
              </w:rPr>
              <w:t>.</w:t>
            </w:r>
          </w:p>
          <w:p w:rsidR="009E028B" w:rsidRPr="005B36F3" w:rsidRDefault="009E028B" w:rsidP="000A53AA">
            <w:pPr>
              <w:autoSpaceDE w:val="0"/>
              <w:autoSpaceDN w:val="0"/>
              <w:adjustRightInd w:val="0"/>
              <w:spacing w:line="360" w:lineRule="auto"/>
              <w:ind w:left="346"/>
              <w:jc w:val="both"/>
              <w:rPr>
                <w:rFonts w:ascii="Georgia" w:hAnsi="Georgia" w:cs="Arial"/>
              </w:rPr>
            </w:pPr>
            <w:r w:rsidRPr="005B36F3">
              <w:rPr>
                <w:rFonts w:ascii="Georgia" w:hAnsi="Georgia" w:cs="Arial"/>
              </w:rPr>
              <w:t>Con información disponible en el SIIAA se puede calcular el índice para cada cohorte desde 2007, para ejemplo se enlistan a continuación las 20 materias con mayor índice de reprobación del PAIMA obtenidas por la cohorte generacional 2012-2017</w:t>
            </w:r>
            <w:r>
              <w:rPr>
                <w:rFonts w:ascii="Georgia" w:hAnsi="Georgia" w:cs="Arial"/>
              </w:rPr>
              <w:t>.</w:t>
            </w:r>
          </w:p>
          <w:tbl>
            <w:tblPr>
              <w:tblW w:w="8720" w:type="dxa"/>
              <w:tblCellMar>
                <w:left w:w="70" w:type="dxa"/>
                <w:right w:w="70" w:type="dxa"/>
              </w:tblCellMar>
              <w:tblLook w:val="04A0"/>
            </w:tblPr>
            <w:tblGrid>
              <w:gridCol w:w="1076"/>
              <w:gridCol w:w="3813"/>
              <w:gridCol w:w="1917"/>
              <w:gridCol w:w="1914"/>
            </w:tblGrid>
            <w:tr w:rsidR="009E028B" w:rsidRPr="006B0780" w:rsidTr="000A53AA">
              <w:trPr>
                <w:trHeight w:val="330"/>
              </w:trPr>
              <w:tc>
                <w:tcPr>
                  <w:tcW w:w="1076" w:type="dxa"/>
                  <w:vMerge w:val="restart"/>
                  <w:tcBorders>
                    <w:top w:val="single" w:sz="8" w:space="0" w:color="000000"/>
                    <w:left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Clave de la</w:t>
                  </w:r>
                </w:p>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Materia</w:t>
                  </w:r>
                </w:p>
              </w:tc>
              <w:tc>
                <w:tcPr>
                  <w:tcW w:w="3813" w:type="dxa"/>
                  <w:vMerge w:val="restart"/>
                  <w:tcBorders>
                    <w:top w:val="single" w:sz="8" w:space="0" w:color="000000"/>
                    <w:left w:val="nil"/>
                    <w:right w:val="single" w:sz="8" w:space="0" w:color="000000"/>
                  </w:tcBorders>
                  <w:shd w:val="clear" w:color="auto" w:fill="auto"/>
                  <w:vAlign w:val="center"/>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Nombre de la</w:t>
                  </w:r>
                  <w:r>
                    <w:rPr>
                      <w:rFonts w:ascii="Georgia" w:eastAsia="Times New Roman" w:hAnsi="Georgia" w:cs="Arial"/>
                      <w:color w:val="000000"/>
                      <w:sz w:val="20"/>
                      <w:szCs w:val="20"/>
                      <w:lang w:val="es-ES" w:eastAsia="es-ES"/>
                    </w:rPr>
                    <w:t xml:space="preserve"> materia</w:t>
                  </w:r>
                </w:p>
              </w:tc>
              <w:tc>
                <w:tcPr>
                  <w:tcW w:w="1917" w:type="dxa"/>
                  <w:vMerge w:val="restart"/>
                  <w:tcBorders>
                    <w:top w:val="single" w:sz="8" w:space="0" w:color="000000"/>
                    <w:left w:val="nil"/>
                    <w:right w:val="single" w:sz="8" w:space="0" w:color="000000"/>
                  </w:tcBorders>
                  <w:shd w:val="clear" w:color="auto" w:fill="auto"/>
                  <w:vAlign w:val="center"/>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Alumnos</w:t>
                  </w:r>
                </w:p>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Inscritos</w:t>
                  </w:r>
                </w:p>
              </w:tc>
              <w:tc>
                <w:tcPr>
                  <w:tcW w:w="1914" w:type="dxa"/>
                  <w:tcBorders>
                    <w:top w:val="single" w:sz="8" w:space="0" w:color="000000"/>
                    <w:left w:val="nil"/>
                    <w:bottom w:val="single" w:sz="8" w:space="0" w:color="000000"/>
                    <w:right w:val="single" w:sz="8" w:space="0" w:color="000000"/>
                  </w:tcBorders>
                  <w:shd w:val="clear" w:color="auto" w:fill="auto"/>
                  <w:vAlign w:val="center"/>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 de</w:t>
                  </w:r>
                </w:p>
              </w:tc>
            </w:tr>
            <w:tr w:rsidR="009E028B" w:rsidRPr="006B0780" w:rsidTr="000A53AA">
              <w:trPr>
                <w:trHeight w:val="330"/>
              </w:trPr>
              <w:tc>
                <w:tcPr>
                  <w:tcW w:w="1076" w:type="dxa"/>
                  <w:vMerge/>
                  <w:tcBorders>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p>
              </w:tc>
              <w:tc>
                <w:tcPr>
                  <w:tcW w:w="3813" w:type="dxa"/>
                  <w:vMerge/>
                  <w:tcBorders>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p>
              </w:tc>
              <w:tc>
                <w:tcPr>
                  <w:tcW w:w="1917" w:type="dxa"/>
                  <w:vMerge/>
                  <w:tcBorders>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p>
              </w:tc>
              <w:tc>
                <w:tcPr>
                  <w:tcW w:w="1914" w:type="dxa"/>
                  <w:tcBorders>
                    <w:top w:val="nil"/>
                    <w:left w:val="nil"/>
                    <w:bottom w:val="single" w:sz="8" w:space="0" w:color="000000"/>
                    <w:right w:val="single" w:sz="8" w:space="0" w:color="000000"/>
                  </w:tcBorders>
                  <w:shd w:val="clear" w:color="auto" w:fill="auto"/>
                  <w:vAlign w:val="center"/>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proofErr w:type="spellStart"/>
                  <w:r w:rsidRPr="006B0780">
                    <w:rPr>
                      <w:rFonts w:ascii="Georgia" w:eastAsia="Times New Roman" w:hAnsi="Georgia" w:cs="Arial"/>
                      <w:color w:val="000000"/>
                      <w:sz w:val="20"/>
                      <w:szCs w:val="20"/>
                      <w:lang w:val="es-ES" w:eastAsia="es-ES"/>
                    </w:rPr>
                    <w:t>Reprob</w:t>
                  </w:r>
                  <w:proofErr w:type="spellEnd"/>
                  <w:r w:rsidRPr="006B0780">
                    <w:rPr>
                      <w:rFonts w:ascii="Georgia" w:eastAsia="Times New Roman" w:hAnsi="Georgia" w:cs="Arial"/>
                      <w:color w:val="000000"/>
                      <w:sz w:val="20"/>
                      <w:szCs w:val="20"/>
                      <w:lang w:val="es-ES" w:eastAsia="es-ES"/>
                    </w:rPr>
                    <w:t>.</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SMAQ407</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561CD0" w:rsidRDefault="009E028B" w:rsidP="000A53AA">
                  <w:pPr>
                    <w:spacing w:after="0" w:line="240" w:lineRule="auto"/>
                    <w:rPr>
                      <w:rFonts w:ascii="Georgia" w:eastAsia="Times New Roman" w:hAnsi="Georgia" w:cs="Arial"/>
                      <w:color w:val="000000"/>
                      <w:sz w:val="20"/>
                      <w:szCs w:val="20"/>
                      <w:lang w:eastAsia="es-ES"/>
                    </w:rPr>
                  </w:pPr>
                  <w:r>
                    <w:rPr>
                      <w:rFonts w:ascii="Georgia" w:eastAsia="Times New Roman" w:hAnsi="Georgia" w:cs="Arial"/>
                      <w:color w:val="000000"/>
                      <w:sz w:val="20"/>
                      <w:szCs w:val="20"/>
                      <w:lang w:val="es-ES" w:eastAsia="es-ES"/>
                    </w:rPr>
                    <w:t>M</w:t>
                  </w:r>
                  <w:r w:rsidRPr="006B0780">
                    <w:rPr>
                      <w:rFonts w:ascii="Georgia" w:eastAsia="Times New Roman" w:hAnsi="Georgia" w:cs="Arial"/>
                      <w:color w:val="000000"/>
                      <w:sz w:val="20"/>
                      <w:szCs w:val="20"/>
                      <w:lang w:val="es-ES" w:eastAsia="es-ES"/>
                    </w:rPr>
                    <w:t xml:space="preserve">ecánica </w:t>
                  </w:r>
                  <w:r>
                    <w:rPr>
                      <w:rFonts w:ascii="Georgia" w:eastAsia="Times New Roman" w:hAnsi="Georgia" w:cs="Arial"/>
                      <w:color w:val="000000"/>
                      <w:sz w:val="20"/>
                      <w:szCs w:val="20"/>
                      <w:lang w:eastAsia="es-ES"/>
                    </w:rPr>
                    <w:t>I</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41</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29</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SDEC409</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6B0780">
                    <w:rPr>
                      <w:rFonts w:ascii="Georgia" w:eastAsia="Times New Roman" w:hAnsi="Georgia" w:cs="Arial"/>
                      <w:color w:val="000000"/>
                      <w:sz w:val="20"/>
                      <w:szCs w:val="20"/>
                      <w:lang w:val="es-ES" w:eastAsia="es-ES"/>
                    </w:rPr>
                    <w:t>atemáticas para ingeniería</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44</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23</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SDEC405</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C</w:t>
                  </w:r>
                  <w:r w:rsidRPr="006B0780">
                    <w:rPr>
                      <w:rFonts w:ascii="Georgia" w:eastAsia="Times New Roman" w:hAnsi="Georgia" w:cs="Arial"/>
                      <w:color w:val="000000"/>
                      <w:sz w:val="20"/>
                      <w:szCs w:val="20"/>
                      <w:lang w:val="es-ES" w:eastAsia="es-ES"/>
                    </w:rPr>
                    <w:t>álculo diferencial e integral</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36</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22</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SMAQ410</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6B0780">
                    <w:rPr>
                      <w:rFonts w:ascii="Georgia" w:eastAsia="Times New Roman" w:hAnsi="Georgia" w:cs="Arial"/>
                      <w:color w:val="000000"/>
                      <w:sz w:val="20"/>
                      <w:szCs w:val="20"/>
                      <w:lang w:val="es-ES" w:eastAsia="es-ES"/>
                    </w:rPr>
                    <w:t>ecánica de suelos</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43</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16</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SMAQ417</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6B0780">
                    <w:rPr>
                      <w:rFonts w:ascii="Georgia" w:eastAsia="Times New Roman" w:hAnsi="Georgia" w:cs="Arial"/>
                      <w:color w:val="000000"/>
                      <w:sz w:val="20"/>
                      <w:szCs w:val="20"/>
                      <w:lang w:val="es-ES" w:eastAsia="es-ES"/>
                    </w:rPr>
                    <w:t xml:space="preserve">ngeniería agrícola </w:t>
                  </w:r>
                  <w:r>
                    <w:rPr>
                      <w:rFonts w:ascii="Georgia" w:eastAsia="Times New Roman" w:hAnsi="Georgia" w:cs="Arial"/>
                      <w:color w:val="000000"/>
                      <w:sz w:val="20"/>
                      <w:szCs w:val="20"/>
                      <w:lang w:val="es-ES" w:eastAsia="es-ES"/>
                    </w:rPr>
                    <w:t>II</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35</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20</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SMAQ443</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S</w:t>
                  </w:r>
                  <w:r w:rsidRPr="006B0780">
                    <w:rPr>
                      <w:rFonts w:ascii="Georgia" w:eastAsia="Times New Roman" w:hAnsi="Georgia" w:cs="Arial"/>
                      <w:color w:val="000000"/>
                      <w:sz w:val="20"/>
                      <w:szCs w:val="20"/>
                      <w:lang w:val="es-ES" w:eastAsia="es-ES"/>
                    </w:rPr>
                    <w:t>istemas de transmisión de calor</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32</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18</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SDEC415</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E</w:t>
                  </w:r>
                  <w:r w:rsidRPr="006B0780">
                    <w:rPr>
                      <w:rFonts w:ascii="Georgia" w:eastAsia="Times New Roman" w:hAnsi="Georgia" w:cs="Arial"/>
                      <w:color w:val="000000"/>
                      <w:sz w:val="20"/>
                      <w:szCs w:val="20"/>
                      <w:lang w:val="es-ES" w:eastAsia="es-ES"/>
                    </w:rPr>
                    <w:t>cuaciones diferenciales</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33</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18</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SSOC405</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T</w:t>
                  </w:r>
                  <w:r w:rsidRPr="006B0780">
                    <w:rPr>
                      <w:rFonts w:ascii="Georgia" w:eastAsia="Times New Roman" w:hAnsi="Georgia" w:cs="Arial"/>
                      <w:color w:val="000000"/>
                      <w:sz w:val="20"/>
                      <w:szCs w:val="20"/>
                      <w:lang w:val="es-ES" w:eastAsia="es-ES"/>
                    </w:rPr>
                    <w:t>aller de comunicación oral y escrita</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41</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10</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SMAQ402</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6B0780">
                    <w:rPr>
                      <w:rFonts w:ascii="Georgia" w:eastAsia="Times New Roman" w:hAnsi="Georgia" w:cs="Arial"/>
                      <w:color w:val="000000"/>
                      <w:sz w:val="20"/>
                      <w:szCs w:val="20"/>
                      <w:lang w:val="es-ES" w:eastAsia="es-ES"/>
                    </w:rPr>
                    <w:t xml:space="preserve">ngeniería agrícola </w:t>
                  </w:r>
                  <w:r>
                    <w:rPr>
                      <w:rFonts w:ascii="Georgia" w:eastAsia="Times New Roman" w:hAnsi="Georgia" w:cs="Arial"/>
                      <w:color w:val="000000"/>
                      <w:sz w:val="20"/>
                      <w:szCs w:val="20"/>
                      <w:lang w:val="es-ES" w:eastAsia="es-ES"/>
                    </w:rPr>
                    <w:t>I</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41</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10</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SUAI410</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6B0780">
                    <w:rPr>
                      <w:rFonts w:ascii="Georgia" w:eastAsia="Times New Roman" w:hAnsi="Georgia" w:cs="Arial"/>
                      <w:color w:val="000000"/>
                      <w:sz w:val="20"/>
                      <w:szCs w:val="20"/>
                      <w:lang w:val="es-ES" w:eastAsia="es-ES"/>
                    </w:rPr>
                    <w:t xml:space="preserve">nglés </w:t>
                  </w:r>
                  <w:r>
                    <w:rPr>
                      <w:rFonts w:ascii="Georgia" w:eastAsia="Times New Roman" w:hAnsi="Georgia" w:cs="Arial"/>
                      <w:color w:val="000000"/>
                      <w:sz w:val="20"/>
                      <w:szCs w:val="20"/>
                      <w:lang w:val="es-ES" w:eastAsia="es-ES"/>
                    </w:rPr>
                    <w:t>II</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31</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13</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SMAQ419</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6B0780">
                    <w:rPr>
                      <w:rFonts w:ascii="Georgia" w:eastAsia="Times New Roman" w:hAnsi="Georgia" w:cs="Arial"/>
                      <w:color w:val="000000"/>
                      <w:sz w:val="20"/>
                      <w:szCs w:val="20"/>
                      <w:lang w:val="es-ES" w:eastAsia="es-ES"/>
                    </w:rPr>
                    <w:t>ropiedad de los materiales</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33</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12</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lastRenderedPageBreak/>
                    <w:t>SMAQ426</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6B0780">
                    <w:rPr>
                      <w:rFonts w:ascii="Georgia" w:eastAsia="Times New Roman" w:hAnsi="Georgia" w:cs="Arial"/>
                      <w:color w:val="000000"/>
                      <w:sz w:val="20"/>
                      <w:szCs w:val="20"/>
                      <w:lang w:val="es-ES" w:eastAsia="es-ES"/>
                    </w:rPr>
                    <w:t>ecánica de materiales</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29</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11</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SUAI401</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6B0780">
                    <w:rPr>
                      <w:rFonts w:ascii="Georgia" w:eastAsia="Times New Roman" w:hAnsi="Georgia" w:cs="Arial"/>
                      <w:color w:val="000000"/>
                      <w:sz w:val="20"/>
                      <w:szCs w:val="20"/>
                      <w:lang w:val="es-ES" w:eastAsia="es-ES"/>
                    </w:rPr>
                    <w:t xml:space="preserve">nglés </w:t>
                  </w:r>
                  <w:r>
                    <w:rPr>
                      <w:rFonts w:ascii="Georgia" w:eastAsia="Times New Roman" w:hAnsi="Georgia" w:cs="Arial"/>
                      <w:color w:val="000000"/>
                      <w:sz w:val="20"/>
                      <w:szCs w:val="20"/>
                      <w:lang w:val="es-ES" w:eastAsia="es-ES"/>
                    </w:rPr>
                    <w:t>I</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34</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9</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SMAQ408</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6B0780">
                    <w:rPr>
                      <w:rFonts w:ascii="Georgia" w:eastAsia="Times New Roman" w:hAnsi="Georgia" w:cs="Arial"/>
                      <w:color w:val="000000"/>
                      <w:sz w:val="20"/>
                      <w:szCs w:val="20"/>
                      <w:lang w:val="es-ES" w:eastAsia="es-ES"/>
                    </w:rPr>
                    <w:t xml:space="preserve">ecánica </w:t>
                  </w:r>
                  <w:r>
                    <w:rPr>
                      <w:rFonts w:ascii="Georgia" w:eastAsia="Times New Roman" w:hAnsi="Georgia" w:cs="Arial"/>
                      <w:color w:val="000000"/>
                      <w:sz w:val="20"/>
                      <w:szCs w:val="20"/>
                      <w:lang w:val="es-ES" w:eastAsia="es-ES"/>
                    </w:rPr>
                    <w:t>II</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28</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7</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SDEC451</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P</w:t>
                  </w:r>
                  <w:r w:rsidRPr="006B0780">
                    <w:rPr>
                      <w:rFonts w:ascii="Georgia" w:eastAsia="Times New Roman" w:hAnsi="Georgia" w:cs="Arial"/>
                      <w:color w:val="000000"/>
                      <w:sz w:val="20"/>
                      <w:szCs w:val="20"/>
                      <w:lang w:val="es-ES" w:eastAsia="es-ES"/>
                    </w:rPr>
                    <w:t>rogramación</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41</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5</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SDEC421</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I</w:t>
                  </w:r>
                  <w:r w:rsidRPr="006B0780">
                    <w:rPr>
                      <w:rFonts w:ascii="Georgia" w:eastAsia="Times New Roman" w:hAnsi="Georgia" w:cs="Arial"/>
                      <w:color w:val="000000"/>
                      <w:sz w:val="20"/>
                      <w:szCs w:val="20"/>
                      <w:lang w:val="es-ES" w:eastAsia="es-ES"/>
                    </w:rPr>
                    <w:t>nvestigación de operaciones</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15</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13</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SMAQ406</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E</w:t>
                  </w:r>
                  <w:r w:rsidRPr="006B0780">
                    <w:rPr>
                      <w:rFonts w:ascii="Georgia" w:eastAsia="Times New Roman" w:hAnsi="Georgia" w:cs="Arial"/>
                      <w:color w:val="000000"/>
                      <w:sz w:val="20"/>
                      <w:szCs w:val="20"/>
                      <w:lang w:val="es-ES" w:eastAsia="es-ES"/>
                    </w:rPr>
                    <w:t>lectricidad y magnetismo</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40</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4</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SMAQ490</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F</w:t>
                  </w:r>
                  <w:r w:rsidRPr="006B0780">
                    <w:rPr>
                      <w:rFonts w:ascii="Georgia" w:eastAsia="Times New Roman" w:hAnsi="Georgia" w:cs="Arial"/>
                      <w:color w:val="000000"/>
                      <w:sz w:val="20"/>
                      <w:szCs w:val="20"/>
                      <w:lang w:val="es-ES" w:eastAsia="es-ES"/>
                    </w:rPr>
                    <w:t>undamentos del desarrollo sustentable</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31</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6</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SMAQ428</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E</w:t>
                  </w:r>
                  <w:r w:rsidRPr="006B0780">
                    <w:rPr>
                      <w:rFonts w:ascii="Georgia" w:eastAsia="Times New Roman" w:hAnsi="Georgia" w:cs="Arial"/>
                      <w:color w:val="000000"/>
                      <w:sz w:val="20"/>
                      <w:szCs w:val="20"/>
                      <w:lang w:val="es-ES" w:eastAsia="es-ES"/>
                    </w:rPr>
                    <w:t>lectrónica</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31</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6</w:t>
                  </w:r>
                </w:p>
              </w:tc>
            </w:tr>
            <w:tr w:rsidR="009E028B" w:rsidRPr="006B0780" w:rsidTr="000A53AA">
              <w:trPr>
                <w:trHeight w:val="330"/>
              </w:trPr>
              <w:tc>
                <w:tcPr>
                  <w:tcW w:w="1076" w:type="dxa"/>
                  <w:tcBorders>
                    <w:top w:val="nil"/>
                    <w:left w:val="single" w:sz="8" w:space="0" w:color="000000"/>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SDEC407</w:t>
                  </w:r>
                </w:p>
              </w:tc>
              <w:tc>
                <w:tcPr>
                  <w:tcW w:w="3813"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rPr>
                      <w:rFonts w:ascii="Georgia" w:eastAsia="Times New Roman" w:hAnsi="Georgia" w:cs="Arial"/>
                      <w:color w:val="000000"/>
                      <w:sz w:val="20"/>
                      <w:szCs w:val="20"/>
                      <w:lang w:val="es-ES" w:eastAsia="es-ES"/>
                    </w:rPr>
                  </w:pPr>
                  <w:r>
                    <w:rPr>
                      <w:rFonts w:ascii="Georgia" w:eastAsia="Times New Roman" w:hAnsi="Georgia" w:cs="Arial"/>
                      <w:color w:val="000000"/>
                      <w:sz w:val="20"/>
                      <w:szCs w:val="20"/>
                      <w:lang w:val="es-ES" w:eastAsia="es-ES"/>
                    </w:rPr>
                    <w:t>M</w:t>
                  </w:r>
                  <w:r w:rsidRPr="006B0780">
                    <w:rPr>
                      <w:rFonts w:ascii="Georgia" w:eastAsia="Times New Roman" w:hAnsi="Georgia" w:cs="Arial"/>
                      <w:color w:val="000000"/>
                      <w:sz w:val="20"/>
                      <w:szCs w:val="20"/>
                      <w:lang w:val="es-ES" w:eastAsia="es-ES"/>
                    </w:rPr>
                    <w:t xml:space="preserve">atemáticas para ingeniería </w:t>
                  </w:r>
                  <w:r>
                    <w:rPr>
                      <w:rFonts w:ascii="Georgia" w:eastAsia="Times New Roman" w:hAnsi="Georgia" w:cs="Arial"/>
                      <w:color w:val="000000"/>
                      <w:sz w:val="20"/>
                      <w:szCs w:val="20"/>
                      <w:lang w:val="es-ES" w:eastAsia="es-ES"/>
                    </w:rPr>
                    <w:t>II</w:t>
                  </w:r>
                </w:p>
              </w:tc>
              <w:tc>
                <w:tcPr>
                  <w:tcW w:w="1917"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w:t>
                  </w:r>
                </w:p>
              </w:tc>
              <w:tc>
                <w:tcPr>
                  <w:tcW w:w="1914" w:type="dxa"/>
                  <w:tcBorders>
                    <w:top w:val="nil"/>
                    <w:left w:val="nil"/>
                    <w:bottom w:val="single" w:sz="8" w:space="0" w:color="000000"/>
                    <w:right w:val="single" w:sz="8" w:space="0" w:color="000000"/>
                  </w:tcBorders>
                  <w:shd w:val="clear" w:color="auto" w:fill="auto"/>
                  <w:vAlign w:val="bottom"/>
                  <w:hideMark/>
                </w:tcPr>
                <w:p w:rsidR="009E028B" w:rsidRPr="006B0780" w:rsidRDefault="009E028B" w:rsidP="000A53AA">
                  <w:pPr>
                    <w:spacing w:after="0" w:line="240" w:lineRule="auto"/>
                    <w:jc w:val="center"/>
                    <w:rPr>
                      <w:rFonts w:ascii="Georgia" w:eastAsia="Times New Roman" w:hAnsi="Georgia" w:cs="Arial"/>
                      <w:color w:val="000000"/>
                      <w:sz w:val="20"/>
                      <w:szCs w:val="20"/>
                      <w:lang w:val="es-ES" w:eastAsia="es-ES"/>
                    </w:rPr>
                  </w:pPr>
                  <w:r w:rsidRPr="006B0780">
                    <w:rPr>
                      <w:rFonts w:ascii="Georgia" w:eastAsia="Times New Roman" w:hAnsi="Georgia" w:cs="Arial"/>
                      <w:color w:val="000000"/>
                      <w:sz w:val="20"/>
                      <w:szCs w:val="20"/>
                      <w:lang w:val="es-ES" w:eastAsia="es-ES"/>
                    </w:rPr>
                    <w:t>100</w:t>
                  </w:r>
                </w:p>
              </w:tc>
            </w:tr>
          </w:tbl>
          <w:p w:rsidR="009E028B" w:rsidRPr="006B0780" w:rsidRDefault="009E028B" w:rsidP="000A53AA">
            <w:pPr>
              <w:autoSpaceDE w:val="0"/>
              <w:autoSpaceDN w:val="0"/>
              <w:adjustRightInd w:val="0"/>
              <w:spacing w:line="360" w:lineRule="auto"/>
              <w:ind w:left="342"/>
              <w:jc w:val="both"/>
              <w:rPr>
                <w:rFonts w:ascii="Georgia" w:hAnsi="Georgia" w:cs="Arial"/>
                <w:sz w:val="20"/>
                <w:szCs w:val="20"/>
              </w:rPr>
            </w:pPr>
            <w:r w:rsidRPr="006B0780">
              <w:rPr>
                <w:rFonts w:ascii="Georgia" w:hAnsi="Georgia" w:cs="Arial"/>
                <w:sz w:val="20"/>
                <w:szCs w:val="20"/>
              </w:rPr>
              <w:t>Fuente: Elaboración propia con datos del SIIAA.</w:t>
            </w:r>
          </w:p>
        </w:tc>
      </w:tr>
    </w:tbl>
    <w:p w:rsidR="009E028B" w:rsidRDefault="009E028B" w:rsidP="009E028B">
      <w:pPr>
        <w:spacing w:after="160" w:line="360" w:lineRule="auto"/>
        <w:jc w:val="both"/>
        <w:rPr>
          <w:rFonts w:ascii="Georgia" w:eastAsia="Calibri" w:hAnsi="Georgia" w:cs="Arial"/>
          <w:b/>
          <w:bCs/>
        </w:rPr>
      </w:pPr>
    </w:p>
    <w:p w:rsidR="009E028B" w:rsidRDefault="009E028B" w:rsidP="009E028B">
      <w:pPr>
        <w:spacing w:after="160" w:line="259" w:lineRule="auto"/>
        <w:rPr>
          <w:rFonts w:ascii="Georgia" w:eastAsia="Calibri" w:hAnsi="Georgia" w:cs="Arial"/>
          <w:b/>
          <w:bCs/>
        </w:rPr>
      </w:pPr>
      <w:r>
        <w:rPr>
          <w:rFonts w:ascii="Georgia" w:eastAsia="Calibri" w:hAnsi="Georgia" w:cs="Arial"/>
          <w:b/>
          <w:bCs/>
        </w:rPr>
        <w:br w:type="page"/>
      </w:r>
    </w:p>
    <w:p w:rsidR="009E028B" w:rsidRPr="00EE5F27" w:rsidRDefault="009E028B" w:rsidP="009E028B">
      <w:pPr>
        <w:pStyle w:val="Ttulo1"/>
        <w:rPr>
          <w:rFonts w:ascii="Georgia" w:hAnsi="Georgia"/>
          <w:b/>
          <w:color w:val="auto"/>
          <w:sz w:val="22"/>
          <w:szCs w:val="22"/>
        </w:rPr>
      </w:pPr>
      <w:bookmarkStart w:id="4" w:name="_Toc488400243"/>
      <w:r w:rsidRPr="00EE5F27">
        <w:rPr>
          <w:rFonts w:ascii="Georgia" w:hAnsi="Georgia"/>
          <w:b/>
          <w:color w:val="auto"/>
          <w:sz w:val="22"/>
          <w:szCs w:val="22"/>
        </w:rPr>
        <w:lastRenderedPageBreak/>
        <w:t>Categoría 3. Plan de Estudios</w:t>
      </w:r>
      <w:bookmarkEnd w:id="4"/>
    </w:p>
    <w:p w:rsidR="009E028B" w:rsidRPr="000C7AC0" w:rsidRDefault="009E028B" w:rsidP="009E028B">
      <w:pPr>
        <w:pStyle w:val="Default"/>
        <w:spacing w:line="360" w:lineRule="auto"/>
        <w:jc w:val="both"/>
        <w:rPr>
          <w:rFonts w:ascii="Georgia" w:hAnsi="Georgia"/>
          <w:b/>
          <w:bCs/>
          <w:color w:val="auto"/>
          <w:sz w:val="22"/>
          <w:szCs w:val="22"/>
        </w:rPr>
      </w:pPr>
    </w:p>
    <w:p w:rsidR="009E028B" w:rsidRPr="000C7AC0" w:rsidRDefault="009E028B" w:rsidP="009E028B">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3"/>
      </w:tblGrid>
      <w:tr w:rsidR="009E028B" w:rsidRPr="000C7AC0" w:rsidTr="000A53AA">
        <w:trPr>
          <w:trHeight w:val="253"/>
        </w:trPr>
        <w:tc>
          <w:tcPr>
            <w:tcW w:w="5000" w:type="pct"/>
            <w:shd w:val="clear" w:color="auto" w:fill="D9D9D9"/>
          </w:tcPr>
          <w:p w:rsidR="009E028B" w:rsidRPr="000C7AC0" w:rsidRDefault="009E028B" w:rsidP="000A53AA">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Pr>
                <w:rFonts w:ascii="Georgia" w:hAnsi="Georgia" w:cs="Arial"/>
                <w:b/>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rsidR="009E028B" w:rsidRPr="000C7AC0" w:rsidRDefault="009E028B" w:rsidP="000A53AA">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rsidR="009E028B" w:rsidRPr="000C7AC0" w:rsidRDefault="009E028B" w:rsidP="00EB0858">
            <w:pPr>
              <w:widowControl w:val="0"/>
              <w:numPr>
                <w:ilvl w:val="0"/>
                <w:numId w:val="13"/>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rsidR="009E028B" w:rsidRPr="000C7AC0" w:rsidRDefault="009E028B" w:rsidP="00EB0858">
            <w:pPr>
              <w:widowControl w:val="0"/>
              <w:numPr>
                <w:ilvl w:val="0"/>
                <w:numId w:val="13"/>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rsidR="009E028B" w:rsidRPr="000C7AC0" w:rsidRDefault="009E028B" w:rsidP="00EB0858">
            <w:pPr>
              <w:widowControl w:val="0"/>
              <w:numPr>
                <w:ilvl w:val="0"/>
                <w:numId w:val="13"/>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Manejo de conocimientos e integración de la multi e interdisciplinaria.</w:t>
            </w:r>
          </w:p>
          <w:p w:rsidR="009E028B" w:rsidRPr="000C7AC0" w:rsidRDefault="009E028B" w:rsidP="00EB0858">
            <w:pPr>
              <w:widowControl w:val="0"/>
              <w:numPr>
                <w:ilvl w:val="0"/>
                <w:numId w:val="13"/>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rsidR="009E028B" w:rsidRPr="00EA4E0B" w:rsidRDefault="009E028B" w:rsidP="00EB0858">
            <w:pPr>
              <w:widowControl w:val="0"/>
              <w:numPr>
                <w:ilvl w:val="0"/>
                <w:numId w:val="13"/>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BC2F72">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Default="009E028B" w:rsidP="000A53AA">
            <w:pPr>
              <w:spacing w:line="360" w:lineRule="auto"/>
              <w:ind w:left="343"/>
              <w:jc w:val="both"/>
              <w:rPr>
                <w:rFonts w:ascii="Georgia" w:hAnsi="Georgia" w:cs="Arial"/>
              </w:rPr>
            </w:pPr>
            <w:r w:rsidRPr="006636B2">
              <w:rPr>
                <w:rFonts w:ascii="Georgia" w:hAnsi="Georgia" w:cs="Arial"/>
              </w:rPr>
              <w:t>Descripción y Análisis.</w:t>
            </w:r>
          </w:p>
          <w:p w:rsidR="009E028B" w:rsidRPr="006636B2" w:rsidRDefault="009E028B" w:rsidP="000A53AA">
            <w:pPr>
              <w:spacing w:line="360" w:lineRule="auto"/>
              <w:ind w:left="343"/>
              <w:jc w:val="both"/>
              <w:rPr>
                <w:rFonts w:ascii="Georgia" w:hAnsi="Georgia" w:cs="Arial"/>
              </w:rPr>
            </w:pPr>
            <w:r>
              <w:rPr>
                <w:rFonts w:ascii="Georgia" w:hAnsi="Georgia" w:cs="Arial"/>
              </w:rPr>
              <w:t xml:space="preserve">El Modelo Educativo de la Universidad se describe en el documento </w:t>
            </w:r>
            <w:hyperlink r:id="rId22" w:history="1">
              <w:r w:rsidRPr="001C5221">
                <w:rPr>
                  <w:rStyle w:val="Hipervnculo"/>
                  <w:rFonts w:ascii="Georgia" w:hAnsi="Georgia" w:cs="Arial"/>
                </w:rPr>
                <w:t>Modelo Educativo Resumen Ejecutivo</w:t>
              </w:r>
            </w:hyperlink>
            <w:r w:rsidRPr="00F711B4">
              <w:rPr>
                <w:rFonts w:ascii="Georgia" w:hAnsi="Georgia" w:cs="Arial"/>
              </w:rPr>
              <w:t>.</w:t>
            </w:r>
          </w:p>
          <w:p w:rsidR="009E028B" w:rsidRPr="000C7AC0" w:rsidRDefault="009E028B" w:rsidP="000A53AA">
            <w:pPr>
              <w:spacing w:line="360" w:lineRule="auto"/>
              <w:ind w:left="343"/>
              <w:jc w:val="both"/>
              <w:rPr>
                <w:rFonts w:ascii="Georgia" w:hAnsi="Georgia" w:cs="Arial"/>
              </w:rPr>
            </w:pPr>
            <w:r w:rsidRPr="000C7AC0">
              <w:rPr>
                <w:rFonts w:ascii="Georgia" w:hAnsi="Georgia" w:cs="Arial"/>
              </w:rPr>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rsidR="009E028B" w:rsidRPr="000C7AC0" w:rsidRDefault="009E028B" w:rsidP="000A53AA">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w:t>
            </w:r>
            <w:r w:rsidRPr="000C7AC0">
              <w:rPr>
                <w:rFonts w:ascii="Georgia" w:hAnsi="Georgia" w:cs="Arial"/>
              </w:rPr>
              <w:lastRenderedPageBreak/>
              <w:t xml:space="preserve">determina como Modelo Educativo (ME) en 1995 y queda explícito en el </w:t>
            </w:r>
            <w:hyperlink r:id="rId23"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24" w:history="1">
              <w:r w:rsidRPr="001C5221">
                <w:rPr>
                  <w:rStyle w:val="Hipervnculo"/>
                  <w:rFonts w:ascii="Georgia" w:hAnsi="Georgia" w:cs="Arial"/>
                </w:rPr>
                <w:t>Procedimiento para la Actualización Curricular</w:t>
              </w:r>
            </w:hyperlink>
            <w:r>
              <w:rPr>
                <w:rFonts w:ascii="Georgia" w:hAnsi="Georgia" w:cs="Arial"/>
              </w:rPr>
              <w:t xml:space="preserve">. </w:t>
            </w:r>
            <w:hyperlink r:id="rId25" w:history="1">
              <w:r w:rsidRPr="001C5221">
                <w:rPr>
                  <w:rStyle w:val="Hipervnculo"/>
                  <w:rFonts w:ascii="Georgia" w:hAnsi="Georgia" w:cs="Arial"/>
                </w:rPr>
                <w:t>Modelo Educativo Resumen Ejecutivo</w:t>
              </w:r>
            </w:hyperlink>
            <w: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Pr>
                <w:rFonts w:ascii="Georgia" w:hAnsi="Georgia" w:cs="Arial"/>
              </w:rPr>
              <w:t xml:space="preserve">, </w:t>
            </w:r>
            <w:hyperlink r:id="rId26" w:history="1">
              <w:r w:rsidRPr="001C5221">
                <w:rPr>
                  <w:rStyle w:val="Hipervnculo"/>
                  <w:rFonts w:ascii="Georgia" w:hAnsi="Georgia" w:cs="Arial"/>
                </w:rPr>
                <w:t>Perfil Ideal SEP 1992</w:t>
              </w:r>
            </w:hyperlink>
            <w:r w:rsidRPr="00E0720D">
              <w:rPr>
                <w:rFonts w:ascii="Georgia" w:hAnsi="Georgia" w:cs="Arial"/>
              </w:rPr>
              <w:t>.</w:t>
            </w:r>
          </w:p>
          <w:p w:rsidR="009E028B" w:rsidRPr="000C7AC0" w:rsidRDefault="009E028B" w:rsidP="000A53AA">
            <w:pPr>
              <w:spacing w:after="0" w:line="360" w:lineRule="auto"/>
              <w:jc w:val="both"/>
              <w:rPr>
                <w:rFonts w:ascii="Georgia" w:hAnsi="Georgia" w:cs="Arial"/>
              </w:rPr>
            </w:pPr>
          </w:p>
          <w:p w:rsidR="009E028B" w:rsidRPr="000C7AC0" w:rsidRDefault="009E028B" w:rsidP="000A53AA">
            <w:pPr>
              <w:spacing w:line="360" w:lineRule="auto"/>
              <w:ind w:left="343"/>
              <w:jc w:val="both"/>
              <w:rPr>
                <w:rFonts w:ascii="Georgia" w:hAnsi="Georgia" w:cs="Arial"/>
              </w:rPr>
            </w:pPr>
            <w:r w:rsidRPr="000C7AC0">
              <w:rPr>
                <w:rFonts w:ascii="Georgia" w:hAnsi="Georgia" w:cs="Arial"/>
              </w:rPr>
              <w:t>Los Programas Docentes se actualizan bajo los procedimientos establecidos por la Universidad y deben demostrar la congruencia de su propuesta con el Modelo Educativo, considerando el aprendizaje significativo, el curriculum integral, entre otros.</w:t>
            </w:r>
          </w:p>
          <w:p w:rsidR="009E028B" w:rsidRPr="000C7AC0" w:rsidRDefault="009E028B" w:rsidP="000A53AA">
            <w:pPr>
              <w:spacing w:line="360" w:lineRule="auto"/>
              <w:ind w:left="343"/>
              <w:jc w:val="both"/>
              <w:rPr>
                <w:rFonts w:ascii="Georgia" w:hAnsi="Georgia" w:cs="Arial"/>
              </w:rPr>
            </w:pPr>
            <w:r w:rsidRPr="000C7AC0">
              <w:rPr>
                <w:rFonts w:ascii="Georgia" w:hAnsi="Georgia" w:cs="Arial"/>
              </w:rPr>
              <w:t>En lo relacionado con el aprendizaje significativo se favorece la pro</w:t>
            </w:r>
            <w:r>
              <w:rPr>
                <w:rFonts w:ascii="Georgia" w:hAnsi="Georgia" w:cs="Arial"/>
              </w:rPr>
              <w:t>puesta de acciones que tiendan e</w:t>
            </w:r>
            <w:r w:rsidRPr="000C7AC0">
              <w:rPr>
                <w:rFonts w:ascii="Georgia" w:hAnsi="Georgia" w:cs="Arial"/>
              </w:rPr>
              <w:t>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rsidR="009E028B" w:rsidRPr="000C7AC0" w:rsidRDefault="009E028B" w:rsidP="000A53AA">
            <w:pPr>
              <w:spacing w:line="360" w:lineRule="auto"/>
              <w:ind w:left="343"/>
              <w:jc w:val="both"/>
              <w:rPr>
                <w:rFonts w:ascii="Georgia" w:hAnsi="Georgia" w:cs="Arial"/>
              </w:rPr>
            </w:pPr>
            <w:r w:rsidRPr="000C7AC0">
              <w:rPr>
                <w:rFonts w:ascii="Georgia" w:hAnsi="Georgia" w:cs="Arial"/>
              </w:rPr>
              <w:t>Los Planes de Estudio se componen de contenidos profesionalizantes que favorecen la multidisciplinariedad e interdisciplinariedad.</w:t>
            </w:r>
          </w:p>
          <w:p w:rsidR="009E028B" w:rsidRPr="000C7AC0" w:rsidRDefault="009E028B" w:rsidP="000A53AA">
            <w:pPr>
              <w:spacing w:line="360" w:lineRule="auto"/>
              <w:ind w:left="343"/>
              <w:jc w:val="both"/>
              <w:rPr>
                <w:rFonts w:ascii="Georgia" w:hAnsi="Georgia" w:cs="Arial"/>
              </w:rPr>
            </w:pPr>
            <w:r w:rsidRPr="000C7AC0">
              <w:rPr>
                <w:rFonts w:ascii="Georgia" w:hAnsi="Georgia" w:cs="Arial"/>
              </w:rPr>
              <w:t>De acuerdo al Modelo Educativo el curriculum es integral y para ello se</w:t>
            </w:r>
            <w:r>
              <w:rPr>
                <w:rFonts w:ascii="Georgia" w:hAnsi="Georgia" w:cs="Arial"/>
              </w:rPr>
              <w:t xml:space="preserve"> abordan tres características: </w:t>
            </w:r>
            <w:r w:rsidRPr="000C7AC0">
              <w:rPr>
                <w:rFonts w:ascii="Georgia" w:hAnsi="Georgia" w:cs="Arial"/>
              </w:rPr>
              <w:t>curricu</w:t>
            </w:r>
            <w:r>
              <w:rPr>
                <w:rFonts w:ascii="Georgia" w:hAnsi="Georgia" w:cs="Arial"/>
              </w:rPr>
              <w:t>lum integral, pluridimensional,</w:t>
            </w:r>
            <w:r w:rsidRPr="000C7AC0">
              <w:rPr>
                <w:rFonts w:ascii="Georgia" w:hAnsi="Georgia" w:cs="Arial"/>
              </w:rPr>
              <w:t xml:space="preserve"> globali</w:t>
            </w:r>
            <w:r>
              <w:rPr>
                <w:rFonts w:ascii="Georgia" w:hAnsi="Georgia" w:cs="Arial"/>
              </w:rPr>
              <w:t>zante y unificador.</w:t>
            </w:r>
            <w:r w:rsidRPr="000C7AC0">
              <w:rPr>
                <w:rFonts w:ascii="Georgia" w:hAnsi="Georgia" w:cs="Arial"/>
              </w:rPr>
              <w:t xml:space="preserve"> </w:t>
            </w:r>
            <w:r>
              <w:rPr>
                <w:rFonts w:ascii="Georgia" w:hAnsi="Georgia" w:cs="Arial"/>
              </w:rPr>
              <w:t>A</w:t>
            </w:r>
            <w:r w:rsidRPr="000C7AC0">
              <w:rPr>
                <w:rFonts w:ascii="Georgia" w:hAnsi="Georgia" w:cs="Arial"/>
              </w:rPr>
              <w:t xml:space="preserve"> continuación, se describe tal como se aprobó </w:t>
            </w:r>
            <w:r>
              <w:rPr>
                <w:rFonts w:ascii="Georgia" w:hAnsi="Georgia" w:cs="Arial"/>
              </w:rPr>
              <w:t>en el H. Consejo Universitario:</w:t>
            </w:r>
          </w:p>
          <w:p w:rsidR="009E028B" w:rsidRPr="000C7AC0" w:rsidRDefault="009E028B" w:rsidP="000A53AA">
            <w:pPr>
              <w:spacing w:line="360" w:lineRule="auto"/>
              <w:ind w:left="343"/>
              <w:jc w:val="both"/>
              <w:rPr>
                <w:rFonts w:ascii="Georgia" w:hAnsi="Georgia" w:cs="Arial"/>
              </w:rPr>
            </w:pPr>
            <w:r w:rsidRPr="000C7AC0">
              <w:rPr>
                <w:rFonts w:ascii="Georgia" w:hAnsi="Georgia" w:cs="Arial"/>
              </w:rPr>
              <w:t>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w:t>
            </w:r>
            <w:r>
              <w:rPr>
                <w:rFonts w:ascii="Georgia" w:hAnsi="Georgia" w:cs="Arial"/>
              </w:rPr>
              <w:t xml:space="preserve"> del carácter y de los valores.</w:t>
            </w:r>
          </w:p>
          <w:p w:rsidR="009E028B" w:rsidRPr="000C7AC0" w:rsidRDefault="009E028B" w:rsidP="000A53AA">
            <w:pPr>
              <w:spacing w:line="360" w:lineRule="auto"/>
              <w:ind w:left="343"/>
              <w:jc w:val="both"/>
              <w:rPr>
                <w:rFonts w:ascii="Georgia" w:hAnsi="Georgia" w:cs="Arial"/>
              </w:rPr>
            </w:pPr>
            <w:r w:rsidRPr="000C7AC0">
              <w:rPr>
                <w:rFonts w:ascii="Georgia" w:hAnsi="Georgia" w:cs="Arial"/>
              </w:rPr>
              <w:t>Una formación pluridimensional, otorga a los educandos mayores oportunidades de responder a las demandas sociales, lo capacita en el trabajo, lo forma en su carácter y le amplía sus horizontes en la ciencia, la tecnolo</w:t>
            </w:r>
            <w:r>
              <w:rPr>
                <w:rFonts w:ascii="Georgia" w:hAnsi="Georgia" w:cs="Arial"/>
              </w:rPr>
              <w:t>gía y la transformación social.</w:t>
            </w:r>
          </w:p>
          <w:p w:rsidR="009E028B" w:rsidRPr="000C7AC0" w:rsidRDefault="009E028B" w:rsidP="000A53AA">
            <w:pPr>
              <w:spacing w:line="360" w:lineRule="auto"/>
              <w:ind w:left="343"/>
              <w:jc w:val="both"/>
              <w:rPr>
                <w:rFonts w:ascii="Georgia" w:hAnsi="Georgia" w:cs="Arial"/>
              </w:rPr>
            </w:pPr>
            <w:r w:rsidRPr="000C7AC0">
              <w:rPr>
                <w:rFonts w:ascii="Georgia" w:hAnsi="Georgia" w:cs="Arial"/>
              </w:rPr>
              <w:t>La concepción globalizante indica la visualización de la profesión, como un todo, el dominio de cada disciplina que integra su currícula, para lograr una formación completa, que le permita hacer mejor su trabajo ante las opo</w:t>
            </w:r>
            <w:r>
              <w:rPr>
                <w:rFonts w:ascii="Georgia" w:hAnsi="Georgia" w:cs="Arial"/>
              </w:rPr>
              <w:t xml:space="preserve">rtunidades que se le </w:t>
            </w:r>
            <w:r>
              <w:rPr>
                <w:rFonts w:ascii="Georgia" w:hAnsi="Georgia" w:cs="Arial"/>
              </w:rPr>
              <w:lastRenderedPageBreak/>
              <w:t>presenten.</w:t>
            </w:r>
          </w:p>
          <w:p w:rsidR="009E028B" w:rsidRPr="000C7AC0" w:rsidRDefault="009E028B" w:rsidP="000A53AA">
            <w:pPr>
              <w:spacing w:line="360" w:lineRule="auto"/>
              <w:ind w:left="343"/>
              <w:jc w:val="both"/>
              <w:rPr>
                <w:rFonts w:ascii="Georgia" w:hAnsi="Georgia" w:cs="Arial"/>
              </w:rPr>
            </w:pPr>
            <w:r w:rsidRPr="000C7AC0">
              <w:rPr>
                <w:rFonts w:ascii="Georgia" w:hAnsi="Georgia" w:cs="Arial"/>
              </w:rPr>
              <w:t>Ambas ideas, pluridimensional y globalizante, transforman la concepción tradicional del currículum, observándose ahora mayor amplitud en el conocimiento, en contraposición de la súper-especialización que ha demostrado limitar espacios para el auto desempeño</w:t>
            </w:r>
            <w:r>
              <w:rPr>
                <w:rFonts w:ascii="Georgia" w:hAnsi="Georgia" w:cs="Arial"/>
              </w:rPr>
              <w:t>.</w:t>
            </w:r>
          </w:p>
          <w:p w:rsidR="009E028B" w:rsidRPr="000C7AC0" w:rsidRDefault="009E028B" w:rsidP="000A53AA">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w:t>
            </w:r>
            <w:r>
              <w:rPr>
                <w:rFonts w:ascii="Georgia" w:hAnsi="Georgia" w:cs="Arial"/>
                <w:noProof/>
              </w:rPr>
              <w:t>ia y el desarrollo comunitario”</w:t>
            </w:r>
            <w:r w:rsidRPr="000C7AC0">
              <w:rPr>
                <w:rFonts w:ascii="Georgia" w:hAnsi="Georgia" w:cs="Arial"/>
                <w:noProof/>
              </w:rPr>
              <w:t xml:space="preserve"> (</w:t>
            </w:r>
            <w:hyperlink r:id="rId27" w:history="1">
              <w:r w:rsidRPr="001C5221">
                <w:rPr>
                  <w:rStyle w:val="Hipervnculo"/>
                  <w:rFonts w:ascii="Georgia" w:hAnsi="Georgia" w:cs="Arial"/>
                </w:rPr>
                <w:t>Modelo Educativo Resumen Ejecutivo</w:t>
              </w:r>
            </w:hyperlink>
            <w:r>
              <w:t xml:space="preserve"> </w:t>
            </w:r>
            <w:r w:rsidRPr="001C5221">
              <w:rPr>
                <w:rFonts w:ascii="Georgia" w:hAnsi="Georgia" w:cs="Arial"/>
              </w:rPr>
              <w:t>pp. 3 y 4</w:t>
            </w:r>
            <w:r w:rsidRPr="000C7AC0">
              <w:rPr>
                <w:rFonts w:ascii="Georgia" w:hAnsi="Georgia" w:cs="Arial"/>
              </w:rPr>
              <w:t>).</w:t>
            </w:r>
          </w:p>
          <w:p w:rsidR="009E028B" w:rsidRPr="001D6A31" w:rsidRDefault="009E028B" w:rsidP="000A53AA">
            <w:pPr>
              <w:spacing w:line="360" w:lineRule="auto"/>
              <w:ind w:left="343"/>
              <w:jc w:val="both"/>
              <w:rPr>
                <w:rFonts w:ascii="Georgia" w:hAnsi="Georgia" w:cs="Arial"/>
                <w:b/>
              </w:rPr>
            </w:pPr>
            <w:r w:rsidRPr="000C7AC0">
              <w:rPr>
                <w:rFonts w:ascii="Georgia" w:hAnsi="Georgia" w:cs="Arial"/>
              </w:rPr>
              <w:t>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w:t>
            </w:r>
          </w:p>
          <w:p w:rsidR="009E028B" w:rsidRPr="001A4EC7" w:rsidRDefault="009E028B" w:rsidP="000A53AA">
            <w:pPr>
              <w:spacing w:line="360" w:lineRule="auto"/>
              <w:ind w:left="342"/>
              <w:jc w:val="both"/>
            </w:pPr>
            <w:r w:rsidRPr="000C7AC0">
              <w:rPr>
                <w:rFonts w:ascii="Georgia" w:hAnsi="Georgia" w:cs="Arial"/>
              </w:rPr>
              <w:t xml:space="preserve">En el </w:t>
            </w:r>
            <w:hyperlink r:id="rId28" w:history="1">
              <w:r w:rsidRPr="001C5221">
                <w:rPr>
                  <w:rStyle w:val="Hipervnculo"/>
                  <w:rFonts w:ascii="Georgia" w:hAnsi="Georgia" w:cs="Arial"/>
                </w:rPr>
                <w:t>Procedimiento para la Actualización Curricular</w:t>
              </w:r>
            </w:hyperlink>
            <w:r>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r w:rsidR="009E028B" w:rsidRPr="000C7AC0" w:rsidTr="000A53AA">
        <w:trPr>
          <w:trHeight w:val="253"/>
        </w:trPr>
        <w:tc>
          <w:tcPr>
            <w:tcW w:w="5000" w:type="pct"/>
            <w:shd w:val="clear" w:color="auto" w:fill="D9D9D9"/>
          </w:tcPr>
          <w:p w:rsidR="009E028B" w:rsidRPr="000C7AC0" w:rsidRDefault="009E028B" w:rsidP="000A53AA">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lastRenderedPageBreak/>
              <w:t>El programa académico</w:t>
            </w:r>
            <w:r>
              <w:rPr>
                <w:rFonts w:ascii="Georgia" w:hAnsi="Georgia" w:cs="Arial"/>
                <w:b/>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rsidR="009E028B" w:rsidRPr="000C7AC0" w:rsidRDefault="009E028B" w:rsidP="000A53AA">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rsidR="009E028B" w:rsidRPr="000C7AC0" w:rsidRDefault="009E028B" w:rsidP="00EB0858">
            <w:pPr>
              <w:widowControl w:val="0"/>
              <w:numPr>
                <w:ilvl w:val="0"/>
                <w:numId w:val="1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rsidR="009E028B" w:rsidRPr="000C7AC0" w:rsidRDefault="009E028B" w:rsidP="00EB0858">
            <w:pPr>
              <w:widowControl w:val="0"/>
              <w:numPr>
                <w:ilvl w:val="0"/>
                <w:numId w:val="1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El avance de la ciencia, las humanidades y la tecnología, en el área del programa académico.</w:t>
            </w:r>
          </w:p>
          <w:p w:rsidR="009E028B" w:rsidRPr="000C7AC0" w:rsidRDefault="009E028B" w:rsidP="00EB0858">
            <w:pPr>
              <w:widowControl w:val="0"/>
              <w:numPr>
                <w:ilvl w:val="0"/>
                <w:numId w:val="1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rsidR="009E028B" w:rsidRPr="00CD7044" w:rsidRDefault="009E028B" w:rsidP="00EB0858">
            <w:pPr>
              <w:widowControl w:val="0"/>
              <w:numPr>
                <w:ilvl w:val="0"/>
                <w:numId w:val="1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Manifestar una posición definida respecto al campo profesional, considerando los aspectos ambientales, la internacionalización, etc.</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2E2CB3">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Default="009E028B" w:rsidP="000A53AA">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rsidR="009E028B" w:rsidRPr="001D6A31" w:rsidRDefault="009E028B" w:rsidP="000A53AA">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se realizan </w:t>
            </w:r>
            <w:r w:rsidRPr="000C7AC0">
              <w:rPr>
                <w:rFonts w:ascii="Georgia" w:hAnsi="Georgia" w:cs="Arial"/>
              </w:rPr>
              <w:lastRenderedPageBreak/>
              <w:t xml:space="preserve">utilizando el documento de </w:t>
            </w:r>
            <w:hyperlink r:id="rId29" w:history="1">
              <w:r w:rsidRPr="001C5221">
                <w:rPr>
                  <w:rStyle w:val="Hipervnculo"/>
                  <w:rFonts w:ascii="Georgia" w:hAnsi="Georgia" w:cs="Arial"/>
                </w:rPr>
                <w:t>Procedimiento para la Actualización Curricula</w:t>
              </w:r>
              <w:r>
                <w:rPr>
                  <w:rStyle w:val="Hipervnculo"/>
                  <w:rFonts w:ascii="Georgia" w:hAnsi="Georgia" w:cs="Arial"/>
                </w:rPr>
                <w:t>r 2015</w:t>
              </w:r>
            </w:hyperlink>
            <w:r w:rsidRPr="001D6A31">
              <w:rPr>
                <w:rFonts w:ascii="Georgia" w:hAnsi="Georgia" w:cs="Arial"/>
                <w:bCs/>
              </w:rPr>
              <w:t>.</w:t>
            </w:r>
          </w:p>
          <w:p w:rsidR="009E028B" w:rsidRPr="001D6A31" w:rsidRDefault="009E028B" w:rsidP="000A53AA">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rsidR="009E028B" w:rsidRPr="001D6A31" w:rsidRDefault="009E028B" w:rsidP="000A53AA">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 xml:space="preserve">Como elementos importantes para realizar los análisis de pertinencia, en el año 2012 se llevaron a cabo </w:t>
            </w:r>
            <w:hyperlink r:id="rId30" w:history="1">
              <w:r w:rsidRPr="001A4EC7">
                <w:rPr>
                  <w:rStyle w:val="Hipervnculo"/>
                  <w:rFonts w:ascii="Georgia" w:hAnsi="Georgia" w:cs="Arial"/>
                  <w:bCs/>
                </w:rPr>
                <w:t>Estudios de Pertinencia</w:t>
              </w:r>
            </w:hyperlink>
            <w:r w:rsidRPr="000C7AC0">
              <w:rPr>
                <w:rFonts w:ascii="Georgia" w:hAnsi="Georgia" w:cs="Arial"/>
                <w:bCs/>
              </w:rPr>
              <w:t xml:space="preserve"> para la oferta educativa de licenciatura de la Universidad</w:t>
            </w:r>
            <w:r>
              <w:rPr>
                <w:rFonts w:ascii="Georgia" w:hAnsi="Georgia" w:cs="Arial"/>
                <w:bCs/>
              </w:rPr>
              <w:t>.</w:t>
            </w:r>
          </w:p>
          <w:p w:rsidR="009E028B" w:rsidRPr="000C7AC0" w:rsidRDefault="009E028B" w:rsidP="000A53AA">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rsidR="009E028B" w:rsidRPr="000C7AC0" w:rsidRDefault="009E028B" w:rsidP="000A53AA">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Cada programa elabora un plan de desarrollo a diez años, considerando las variables sociales, económicas, políticas, entre otras, iniciando con las tendencias internacionales, nacionales y regionales.</w:t>
            </w:r>
            <w:r>
              <w:rPr>
                <w:rFonts w:ascii="Georgia" w:hAnsi="Georgia" w:cs="Arial"/>
                <w:bCs/>
              </w:rPr>
              <w:t xml:space="preserve"> </w:t>
            </w:r>
            <w:r w:rsidRPr="000C7AC0">
              <w:rPr>
                <w:rFonts w:ascii="Georgia" w:hAnsi="Georgia" w:cs="Arial"/>
                <w:bCs/>
              </w:rPr>
              <w:t>Se elaboran diagnósticos respecto de la profesión y el desarrollo tecnológico de la misma.</w:t>
            </w:r>
            <w:r>
              <w:rPr>
                <w:rFonts w:ascii="Georgia" w:hAnsi="Georgia" w:cs="Arial"/>
                <w:bCs/>
              </w:rPr>
              <w:t xml:space="preserve"> </w:t>
            </w:r>
            <w:r w:rsidRPr="000C7AC0">
              <w:rPr>
                <w:rFonts w:ascii="Georgia" w:hAnsi="Georgia" w:cs="Arial"/>
                <w:bCs/>
              </w:rPr>
              <w:t>Se elabora un diagnóstico sobre la forma de enseñar.</w:t>
            </w:r>
            <w:r>
              <w:rPr>
                <w:rFonts w:ascii="Georgia" w:hAnsi="Georgia" w:cs="Arial"/>
                <w:bCs/>
              </w:rPr>
              <w:t xml:space="preserve"> </w:t>
            </w:r>
            <w:r w:rsidRPr="000C7AC0">
              <w:rPr>
                <w:rFonts w:ascii="Georgia" w:hAnsi="Georgia" w:cs="Arial"/>
                <w:bCs/>
              </w:rPr>
              <w:t>Se elabora la misión, la visión, el objetivo de la profesión lo que demuestra una posición</w:t>
            </w:r>
            <w:r>
              <w:rPr>
                <w:rFonts w:ascii="Georgia" w:hAnsi="Georgia" w:cs="Arial"/>
                <w:bCs/>
              </w:rPr>
              <w:t xml:space="preserve"> definida respecto a la misma.</w:t>
            </w:r>
          </w:p>
          <w:p w:rsidR="009E028B" w:rsidRPr="001D6A31" w:rsidRDefault="009E028B" w:rsidP="000A53AA">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rsidR="009E028B" w:rsidRPr="001D6A31" w:rsidRDefault="009E028B" w:rsidP="000A53AA">
            <w:pPr>
              <w:spacing w:line="360" w:lineRule="auto"/>
              <w:ind w:left="342"/>
              <w:rPr>
                <w:rFonts w:ascii="Georgia" w:hAnsi="Georgia" w:cs="Arial"/>
                <w:b/>
                <w:bCs/>
              </w:rPr>
            </w:pPr>
            <w:r w:rsidRPr="00823E7B">
              <w:rPr>
                <w:rFonts w:ascii="Georgia" w:hAnsi="Georgia" w:cs="Arial"/>
                <w:bCs/>
              </w:rPr>
              <w:t>Para el PAIMA todo lo anterior esta detallado en los documentos</w:t>
            </w:r>
            <w:r>
              <w:rPr>
                <w:rFonts w:ascii="Georgia" w:hAnsi="Georgia" w:cs="Arial"/>
                <w:bCs/>
              </w:rPr>
              <w:t xml:space="preserve"> </w:t>
            </w:r>
            <w:r w:rsidRPr="00823E7B">
              <w:rPr>
                <w:rFonts w:ascii="Georgia" w:hAnsi="Georgia" w:cs="Arial"/>
                <w:bCs/>
              </w:rPr>
              <w:t>Plan de Desarrollo del PAIMA</w:t>
            </w:r>
            <w:r>
              <w:rPr>
                <w:rFonts w:ascii="Georgia" w:hAnsi="Georgia" w:cs="Arial"/>
                <w:bCs/>
              </w:rPr>
              <w:t xml:space="preserve"> </w:t>
            </w:r>
            <w:r w:rsidRPr="00823E7B">
              <w:rPr>
                <w:rFonts w:ascii="Georgia" w:hAnsi="Georgia" w:cs="Arial"/>
                <w:bCs/>
              </w:rPr>
              <w:t>y en el</w:t>
            </w:r>
            <w:r>
              <w:rPr>
                <w:rFonts w:ascii="Georgia" w:hAnsi="Georgia" w:cs="Arial"/>
                <w:bCs/>
              </w:rPr>
              <w:t xml:space="preserve"> </w:t>
            </w:r>
            <w:commentRangeStart w:id="5"/>
            <w:r w:rsidR="00614A80">
              <w:fldChar w:fldCharType="begin"/>
            </w:r>
            <w:r>
              <w:instrText>HYPERLINK "http://administrativo.uaaan.mx/calidadAcad/forestal/Cat_2/pestudios.pdf"</w:instrText>
            </w:r>
            <w:r w:rsidR="00614A80">
              <w:fldChar w:fldCharType="separate"/>
            </w:r>
            <w:r w:rsidRPr="00E64E8E">
              <w:rPr>
                <w:rStyle w:val="Hipervnculo"/>
                <w:rFonts w:ascii="Georgia" w:hAnsi="Georgia" w:cs="Arial"/>
              </w:rPr>
              <w:t>Plan Estudios 2015</w:t>
            </w:r>
            <w:r w:rsidR="00614A80">
              <w:fldChar w:fldCharType="end"/>
            </w:r>
            <w:commentRangeEnd w:id="5"/>
            <w:r>
              <w:rPr>
                <w:rStyle w:val="Refdecomentario"/>
              </w:rPr>
              <w:commentReference w:id="5"/>
            </w:r>
            <w:r>
              <w:t xml:space="preserve"> </w:t>
            </w:r>
            <w:r w:rsidRPr="000C7AC0">
              <w:rPr>
                <w:rFonts w:ascii="Georgia" w:hAnsi="Georgia" w:cs="Arial"/>
                <w:bCs/>
              </w:rPr>
              <w:t xml:space="preserve">del </w:t>
            </w:r>
            <w:r>
              <w:rPr>
                <w:rFonts w:ascii="Georgia" w:hAnsi="Georgia" w:cs="Arial"/>
                <w:bCs/>
              </w:rPr>
              <w:t>PAIMA.</w:t>
            </w:r>
          </w:p>
        </w:tc>
      </w:tr>
      <w:tr w:rsidR="009E028B" w:rsidRPr="000C7AC0" w:rsidTr="000A53AA">
        <w:trPr>
          <w:trHeight w:val="253"/>
        </w:trPr>
        <w:tc>
          <w:tcPr>
            <w:tcW w:w="5000" w:type="pct"/>
            <w:shd w:val="clear" w:color="auto" w:fill="D9D9D9"/>
          </w:tcPr>
          <w:p w:rsidR="009E028B" w:rsidRPr="000C7AC0" w:rsidRDefault="009E028B" w:rsidP="000A53AA">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lastRenderedPageBreak/>
              <w:t>El programa académico</w:t>
            </w:r>
            <w:r>
              <w:rPr>
                <w:rFonts w:ascii="Georgia" w:hAnsi="Georgia" w:cs="Arial"/>
                <w:b/>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rsidR="009E028B" w:rsidRPr="000C7AC0" w:rsidRDefault="009E028B" w:rsidP="000A53AA">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rsidR="009E028B" w:rsidRPr="000C7AC0" w:rsidRDefault="009E028B" w:rsidP="000A53AA">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t xml:space="preserve">I. </w:t>
            </w:r>
            <w:r w:rsidRPr="000C7AC0">
              <w:rPr>
                <w:rFonts w:ascii="Georgia" w:hAnsi="Georgia" w:cs="Arial"/>
                <w:b/>
              </w:rPr>
              <w:t xml:space="preserve"> Congruencia del plan de estudios con:</w:t>
            </w:r>
          </w:p>
          <w:p w:rsidR="009E028B" w:rsidRPr="000C7AC0" w:rsidRDefault="009E028B" w:rsidP="000A53AA">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rsidR="009E028B" w:rsidRPr="000C7AC0" w:rsidRDefault="009E028B" w:rsidP="00EB0858">
            <w:pPr>
              <w:widowControl w:val="0"/>
              <w:numPr>
                <w:ilvl w:val="0"/>
                <w:numId w:val="20"/>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w:t>
            </w:r>
            <w:r>
              <w:rPr>
                <w:rFonts w:ascii="Georgia" w:hAnsi="Georgia" w:cs="Arial"/>
              </w:rPr>
              <w:t>La misión y visión del programa.</w:t>
            </w:r>
          </w:p>
          <w:p w:rsidR="009E028B" w:rsidRPr="000C7AC0" w:rsidRDefault="009E028B" w:rsidP="00EB0858">
            <w:pPr>
              <w:widowControl w:val="0"/>
              <w:numPr>
                <w:ilvl w:val="0"/>
                <w:numId w:val="20"/>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Pr>
                <w:rFonts w:ascii="Georgia" w:hAnsi="Georgia" w:cs="Arial"/>
              </w:rPr>
              <w:t xml:space="preserve"> El modelo educativo.</w:t>
            </w:r>
          </w:p>
          <w:p w:rsidR="009E028B" w:rsidRPr="000C7AC0" w:rsidRDefault="009E028B" w:rsidP="00EB0858">
            <w:pPr>
              <w:widowControl w:val="0"/>
              <w:numPr>
                <w:ilvl w:val="0"/>
                <w:numId w:val="20"/>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w:t>
            </w:r>
            <w:r>
              <w:rPr>
                <w:rFonts w:ascii="Georgia" w:hAnsi="Georgia" w:cs="Arial"/>
              </w:rPr>
              <w:t>os y metas del plan de estudios.</w:t>
            </w:r>
          </w:p>
          <w:p w:rsidR="009E028B" w:rsidRPr="000C7AC0" w:rsidRDefault="009E028B" w:rsidP="00EB0858">
            <w:pPr>
              <w:widowControl w:val="0"/>
              <w:numPr>
                <w:ilvl w:val="0"/>
                <w:numId w:val="20"/>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Pr>
                <w:rFonts w:ascii="Georgia" w:hAnsi="Georgia" w:cs="Arial"/>
              </w:rPr>
              <w:t xml:space="preserve"> El perfil de egreso.</w:t>
            </w:r>
          </w:p>
          <w:p w:rsidR="009E028B" w:rsidRPr="000C7AC0" w:rsidRDefault="009E028B" w:rsidP="00EB0858">
            <w:pPr>
              <w:widowControl w:val="0"/>
              <w:numPr>
                <w:ilvl w:val="0"/>
                <w:numId w:val="20"/>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r>
              <w:rPr>
                <w:rFonts w:ascii="Georgia" w:hAnsi="Georgia" w:cs="Arial"/>
              </w:rPr>
              <w:t>.</w:t>
            </w:r>
          </w:p>
          <w:p w:rsidR="009E028B" w:rsidRPr="000C7AC0" w:rsidRDefault="009E028B" w:rsidP="00EB0858">
            <w:pPr>
              <w:widowControl w:val="0"/>
              <w:numPr>
                <w:ilvl w:val="0"/>
                <w:numId w:val="20"/>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Pr>
                <w:rFonts w:ascii="Georgia" w:hAnsi="Georgia" w:cs="Arial"/>
              </w:rPr>
              <w:t xml:space="preserve"> Congruencia interna.</w:t>
            </w:r>
          </w:p>
          <w:p w:rsidR="009E028B" w:rsidRDefault="009E028B" w:rsidP="00EB0858">
            <w:pPr>
              <w:widowControl w:val="0"/>
              <w:numPr>
                <w:ilvl w:val="0"/>
                <w:numId w:val="20"/>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rsidR="009E028B" w:rsidRPr="000C7AC0"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9E028B" w:rsidRPr="000C7AC0" w:rsidRDefault="009E028B" w:rsidP="000A53AA">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rsidR="009E028B" w:rsidRPr="000C7AC0" w:rsidRDefault="009E028B" w:rsidP="000A53AA">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w:t>
            </w:r>
            <w:r>
              <w:rPr>
                <w:rFonts w:ascii="Georgia" w:hAnsi="Georgia" w:cs="Arial"/>
              </w:rPr>
              <w:t>s y programa de cada asignatura.</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 xml:space="preserve">20% de </w:t>
            </w:r>
            <w:r w:rsidRPr="000C7AC0">
              <w:rPr>
                <w:rFonts w:ascii="Georgia" w:hAnsi="Georgia" w:cs="Arial"/>
                <w:b/>
              </w:rPr>
              <w:lastRenderedPageBreak/>
              <w:t>optativas</w:t>
            </w:r>
            <w:r w:rsidRPr="000C7AC0">
              <w:rPr>
                <w:rFonts w:ascii="Georgia" w:hAnsi="Georgia" w:cs="Arial"/>
              </w:rPr>
              <w:t xml:space="preserve"> (flexibilidad para</w:t>
            </w:r>
            <w:r>
              <w:rPr>
                <w:rFonts w:ascii="Georgia" w:hAnsi="Georgia" w:cs="Arial"/>
              </w:rPr>
              <w:t xml:space="preserve"> la elegibilidad de contenidos).</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r>
              <w:rPr>
                <w:rFonts w:ascii="Georgia" w:hAnsi="Georgia" w:cs="Arial"/>
              </w:rPr>
              <w:t>, etc.).</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w:t>
            </w:r>
            <w:r>
              <w:rPr>
                <w:rFonts w:ascii="Georgia" w:hAnsi="Georgia" w:cs="Arial"/>
              </w:rPr>
              <w:t>a asignatura.</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w:t>
            </w:r>
            <w:r>
              <w:rPr>
                <w:rFonts w:ascii="Georgia" w:hAnsi="Georgia" w:cs="Arial"/>
              </w:rPr>
              <w:t>scolarizadas y horas de estudio.</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Pr>
                <w:rFonts w:ascii="Georgia" w:hAnsi="Georgia" w:cs="Arial"/>
                <w:b/>
              </w:rPr>
              <w:t>40</w:t>
            </w:r>
            <w:r w:rsidRPr="000C7AC0">
              <w:rPr>
                <w:rFonts w:ascii="Georgia" w:hAnsi="Georgia" w:cs="Arial"/>
                <w:b/>
              </w:rPr>
              <w:t>% de contenido práctico</w:t>
            </w:r>
            <w:r>
              <w:rPr>
                <w:rFonts w:ascii="Georgia" w:hAnsi="Georgia" w:cs="Arial"/>
                <w:b/>
              </w:rPr>
              <w:t>.</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w:t>
            </w:r>
            <w:r>
              <w:rPr>
                <w:rFonts w:ascii="Georgia" w:hAnsi="Georgia" w:cs="Arial"/>
              </w:rPr>
              <w:t>ras asignadas a cada asignatura.</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rsidR="009E028B" w:rsidRPr="000C7AC0" w:rsidRDefault="009E028B" w:rsidP="00EB0858">
            <w:pPr>
              <w:widowControl w:val="0"/>
              <w:numPr>
                <w:ilvl w:val="0"/>
                <w:numId w:val="22"/>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w:t>
            </w:r>
            <w:r>
              <w:rPr>
                <w:rFonts w:ascii="Georgia" w:hAnsi="Georgia" w:cs="Arial"/>
              </w:rPr>
              <w:t>ulación horizontal (diacrónica).</w:t>
            </w:r>
          </w:p>
          <w:p w:rsidR="009E028B" w:rsidRPr="000C7AC0" w:rsidRDefault="009E028B" w:rsidP="00EB0858">
            <w:pPr>
              <w:widowControl w:val="0"/>
              <w:numPr>
                <w:ilvl w:val="0"/>
                <w:numId w:val="22"/>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w:t>
            </w:r>
            <w:r>
              <w:rPr>
                <w:rFonts w:ascii="Georgia" w:hAnsi="Georgia" w:cs="Arial"/>
              </w:rPr>
              <w:t>iculación vertical (sincrónica).</w:t>
            </w:r>
          </w:p>
          <w:p w:rsidR="009E028B" w:rsidRPr="000C7AC0" w:rsidRDefault="009E028B" w:rsidP="00EB0858">
            <w:pPr>
              <w:widowControl w:val="0"/>
              <w:numPr>
                <w:ilvl w:val="0"/>
                <w:numId w:val="22"/>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w:t>
            </w:r>
            <w:r>
              <w:rPr>
                <w:rFonts w:ascii="Georgia" w:hAnsi="Georgia" w:cs="Arial"/>
              </w:rPr>
              <w:t>ón matricial de las asignaturas.</w:t>
            </w:r>
          </w:p>
          <w:p w:rsidR="009E028B" w:rsidRPr="000C7AC0" w:rsidRDefault="009E028B" w:rsidP="00EB0858">
            <w:pPr>
              <w:widowControl w:val="0"/>
              <w:numPr>
                <w:ilvl w:val="0"/>
                <w:numId w:val="22"/>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Debe tener un balance en sus contenidos, de tal forma que incluya diversas áreas del conocimiento y en el conjunto contribuyan al desarrollo de comp</w:t>
            </w:r>
            <w:r>
              <w:rPr>
                <w:rFonts w:ascii="Georgia" w:hAnsi="Georgia" w:cs="Arial"/>
              </w:rPr>
              <w:t>etencias.</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El programa no debe incluir asignaturas o contenidos con temáticas o niveles que sean repetición de </w:t>
            </w:r>
            <w:r>
              <w:rPr>
                <w:rFonts w:ascii="Georgia" w:hAnsi="Georgia" w:cs="Arial"/>
              </w:rPr>
              <w:t>los contenidos del bachillerato.</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9E028B" w:rsidRPr="000C7AC0" w:rsidRDefault="009E028B" w:rsidP="00EB0858">
            <w:pPr>
              <w:widowControl w:val="0"/>
              <w:numPr>
                <w:ilvl w:val="0"/>
                <w:numId w:val="21"/>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social.</w:t>
            </w:r>
          </w:p>
          <w:p w:rsidR="009E028B" w:rsidRPr="000C7AC0" w:rsidRDefault="009E028B" w:rsidP="000A53AA">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84798E">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9E028B" w:rsidRPr="001D6A31" w:rsidRDefault="009E028B" w:rsidP="000A53AA">
            <w:pPr>
              <w:spacing w:line="360" w:lineRule="auto"/>
              <w:ind w:left="342"/>
              <w:jc w:val="both"/>
              <w:rPr>
                <w:rFonts w:ascii="Georgia" w:hAnsi="Georgia" w:cs="Arial"/>
              </w:rPr>
            </w:pPr>
            <w:r w:rsidRPr="000C7AC0">
              <w:rPr>
                <w:rFonts w:ascii="Georgia" w:hAnsi="Georgia" w:cs="Arial"/>
              </w:rPr>
              <w:t xml:space="preserve">En el </w:t>
            </w:r>
            <w:hyperlink r:id="rId31" w:history="1">
              <w:r w:rsidRPr="001C5221">
                <w:rPr>
                  <w:rStyle w:val="Hipervnculo"/>
                  <w:rFonts w:ascii="Georgia" w:hAnsi="Georgia" w:cs="Arial"/>
                </w:rPr>
                <w:t>Procedimiento para la Actualización Curricula</w:t>
              </w:r>
              <w:r>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Pr>
                <w:rFonts w:ascii="Georgia" w:hAnsi="Georgia" w:cs="Arial"/>
                <w:bCs/>
              </w:rPr>
              <w:t xml:space="preserve"> </w:t>
            </w:r>
            <w:r w:rsidRPr="00823E7B">
              <w:rPr>
                <w:rFonts w:ascii="Georgia" w:hAnsi="Georgia" w:cs="Arial"/>
              </w:rPr>
              <w:t>Para el PAIMA lo anterior quedo establecido en el</w:t>
            </w:r>
            <w:r>
              <w:rPr>
                <w:rFonts w:ascii="Georgia" w:hAnsi="Georgia" w:cs="Arial"/>
              </w:rPr>
              <w:t xml:space="preserve"> </w:t>
            </w:r>
            <w:commentRangeStart w:id="6"/>
            <w:r w:rsidR="00614A80">
              <w:fldChar w:fldCharType="begin"/>
            </w:r>
            <w:r>
              <w:instrText>HYPERLINK "http://administrativo.uaaan.mx/calidadAcad/forestal/Cat_3/planPAIF15-25.pdf"</w:instrText>
            </w:r>
            <w:r w:rsidR="00614A80">
              <w:fldChar w:fldCharType="separate"/>
            </w:r>
            <w:r w:rsidRPr="001A4EC7">
              <w:rPr>
                <w:rStyle w:val="Hipervnculo"/>
                <w:rFonts w:ascii="Georgia" w:hAnsi="Georgia" w:cs="Arial"/>
                <w:bCs/>
              </w:rPr>
              <w:t>Plan de Desarrollo del PAI</w:t>
            </w:r>
            <w:r>
              <w:rPr>
                <w:rStyle w:val="Hipervnculo"/>
                <w:rFonts w:ascii="Georgia" w:hAnsi="Georgia" w:cs="Arial"/>
                <w:bCs/>
              </w:rPr>
              <w:t>MA</w:t>
            </w:r>
            <w:r w:rsidR="00614A80">
              <w:fldChar w:fldCharType="end"/>
            </w:r>
            <w:r w:rsidRPr="000C7AC0">
              <w:rPr>
                <w:rFonts w:ascii="Georgia" w:hAnsi="Georgia" w:cs="Arial"/>
              </w:rPr>
              <w:t xml:space="preserve"> y </w:t>
            </w:r>
            <w:hyperlink r:id="rId32" w:history="1">
              <w:r w:rsidRPr="00E64E8E">
                <w:rPr>
                  <w:rStyle w:val="Hipervnculo"/>
                  <w:rFonts w:ascii="Georgia" w:hAnsi="Georgia" w:cs="Arial"/>
                </w:rPr>
                <w:t>Plan Estudios 2015</w:t>
              </w:r>
            </w:hyperlink>
            <w:r w:rsidRPr="001D6A31">
              <w:rPr>
                <w:rFonts w:ascii="Georgia" w:hAnsi="Georgia" w:cs="Arial"/>
              </w:rPr>
              <w:t>.</w:t>
            </w:r>
            <w:commentRangeEnd w:id="6"/>
            <w:r>
              <w:rPr>
                <w:rStyle w:val="Refdecomentario"/>
              </w:rPr>
              <w:commentReference w:id="6"/>
            </w:r>
          </w:p>
          <w:p w:rsidR="009E028B" w:rsidRPr="000C7AC0" w:rsidRDefault="009E028B" w:rsidP="000A53AA">
            <w:pPr>
              <w:widowControl w:val="0"/>
              <w:suppressLineNumbers/>
              <w:tabs>
                <w:tab w:val="left" w:pos="5220"/>
              </w:tabs>
              <w:suppressAutoHyphens/>
              <w:overflowPunct w:val="0"/>
              <w:autoSpaceDE w:val="0"/>
              <w:autoSpaceDN w:val="0"/>
              <w:adjustRightInd w:val="0"/>
              <w:spacing w:line="360" w:lineRule="auto"/>
              <w:ind w:left="60"/>
              <w:jc w:val="both"/>
              <w:textAlignment w:val="baseline"/>
              <w:rPr>
                <w:rFonts w:ascii="Georgia" w:hAnsi="Georgia" w:cs="Arial"/>
              </w:rPr>
            </w:pPr>
            <w:r w:rsidRPr="000C7AC0">
              <w:rPr>
                <w:rFonts w:ascii="Georgia" w:hAnsi="Georgia" w:cs="Arial"/>
                <w:b/>
                <w:bCs/>
              </w:rPr>
              <w:t xml:space="preserve">I. </w:t>
            </w:r>
            <w:r w:rsidRPr="000C7AC0">
              <w:rPr>
                <w:rFonts w:ascii="Georgia" w:hAnsi="Georgia" w:cs="Arial"/>
                <w:b/>
              </w:rPr>
              <w:t xml:space="preserve"> Congruencia del plan de estudios con:</w:t>
            </w:r>
          </w:p>
          <w:p w:rsidR="009E028B" w:rsidRPr="000C7AC0" w:rsidRDefault="009E028B" w:rsidP="00EB0858">
            <w:pPr>
              <w:pStyle w:val="Prrafodelista"/>
              <w:widowControl w:val="0"/>
              <w:numPr>
                <w:ilvl w:val="0"/>
                <w:numId w:val="39"/>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rsidR="009E028B" w:rsidRPr="000C7AC0" w:rsidRDefault="009E028B" w:rsidP="000A53AA">
            <w:pPr>
              <w:pStyle w:val="Textoindependiente2"/>
              <w:spacing w:line="360" w:lineRule="auto"/>
              <w:ind w:left="343"/>
              <w:jc w:val="both"/>
              <w:rPr>
                <w:rFonts w:ascii="Georgia" w:hAnsi="Georgia" w:cs="Arial"/>
              </w:rPr>
            </w:pPr>
            <w:r w:rsidRPr="00823E7B">
              <w:rPr>
                <w:rFonts w:ascii="Georgia" w:hAnsi="Georgia" w:cs="Arial"/>
              </w:rPr>
              <w:t>Los resultados del Plan de Estudios inician y se fundamentan con la misión y la visión del programa, la cual se encuentra en el cuerpo del</w:t>
            </w:r>
            <w:r>
              <w:rPr>
                <w:rFonts w:ascii="Georgia" w:hAnsi="Georgia" w:cs="Arial"/>
              </w:rPr>
              <w:t xml:space="preserve"> </w:t>
            </w:r>
            <w:commentRangeStart w:id="7"/>
            <w:r w:rsidR="00614A80">
              <w:fldChar w:fldCharType="begin"/>
            </w:r>
            <w:r>
              <w:instrText>HYPERLINK "http://administrativo.uaaan.mx/calidadAcad/forestal/Cat_3/planPAIF15-25.pdf"</w:instrText>
            </w:r>
            <w:r w:rsidR="00614A80">
              <w:fldChar w:fldCharType="separate"/>
            </w:r>
            <w:r w:rsidRPr="001A4EC7">
              <w:rPr>
                <w:rStyle w:val="Hipervnculo"/>
                <w:rFonts w:ascii="Georgia" w:hAnsi="Georgia" w:cs="Arial"/>
                <w:bCs/>
              </w:rPr>
              <w:t>Plan de Desarrollo del PAI</w:t>
            </w:r>
            <w:r>
              <w:rPr>
                <w:rStyle w:val="Hipervnculo"/>
                <w:rFonts w:ascii="Georgia" w:hAnsi="Georgia" w:cs="Arial"/>
                <w:bCs/>
              </w:rPr>
              <w:t>MA</w:t>
            </w:r>
            <w:r w:rsidR="00614A80">
              <w:fldChar w:fldCharType="end"/>
            </w:r>
            <w:commentRangeEnd w:id="7"/>
            <w:r>
              <w:rPr>
                <w:rStyle w:val="Refdecomentario"/>
                <w:rFonts w:asciiTheme="minorHAnsi" w:eastAsiaTheme="minorHAnsi" w:hAnsiTheme="minorHAnsi" w:cstheme="minorBidi"/>
              </w:rPr>
              <w:commentReference w:id="7"/>
            </w:r>
            <w:r>
              <w:rPr>
                <w:rFonts w:ascii="Georgia" w:hAnsi="Georgia" w:cs="Arial"/>
              </w:rPr>
              <w:t>.</w:t>
            </w:r>
          </w:p>
          <w:p w:rsidR="009E028B" w:rsidRPr="000C7AC0" w:rsidRDefault="009E028B" w:rsidP="00EB0858">
            <w:pPr>
              <w:pStyle w:val="Textoindependiente2"/>
              <w:numPr>
                <w:ilvl w:val="0"/>
                <w:numId w:val="39"/>
              </w:numPr>
              <w:spacing w:line="360" w:lineRule="auto"/>
              <w:ind w:left="342"/>
              <w:jc w:val="both"/>
              <w:rPr>
                <w:rFonts w:ascii="Georgia" w:hAnsi="Georgia" w:cs="Arial"/>
                <w:b/>
              </w:rPr>
            </w:pPr>
            <w:r w:rsidRPr="000C7AC0">
              <w:rPr>
                <w:rFonts w:ascii="Georgia" w:hAnsi="Georgia" w:cs="Arial"/>
                <w:b/>
              </w:rPr>
              <w:t>El modelo educativo</w:t>
            </w:r>
          </w:p>
          <w:p w:rsidR="009E028B" w:rsidRPr="00581654" w:rsidRDefault="009E028B" w:rsidP="000A53AA">
            <w:pPr>
              <w:spacing w:line="360" w:lineRule="auto"/>
              <w:ind w:left="342"/>
              <w:jc w:val="both"/>
              <w:rPr>
                <w:rFonts w:ascii="Georgia" w:hAnsi="Georgia" w:cs="Arial"/>
              </w:rPr>
            </w:pPr>
            <w:r w:rsidRPr="000C7AC0">
              <w:rPr>
                <w:rFonts w:ascii="Georgia" w:hAnsi="Georgia" w:cs="Arial"/>
              </w:rPr>
              <w:t xml:space="preserve">En la página 26 del </w:t>
            </w:r>
            <w:hyperlink r:id="rId33" w:history="1">
              <w:r w:rsidRPr="001C5221">
                <w:rPr>
                  <w:rStyle w:val="Hipervnculo"/>
                  <w:rFonts w:ascii="Georgia" w:hAnsi="Georgia" w:cs="Arial"/>
                </w:rPr>
                <w:t>Procedimiento para la Actualización Curricula</w:t>
              </w:r>
              <w:r>
                <w:rPr>
                  <w:rStyle w:val="Hipervnculo"/>
                  <w:rFonts w:ascii="Georgia" w:hAnsi="Georgia" w:cs="Arial"/>
                </w:rPr>
                <w:t>r 2015</w:t>
              </w:r>
            </w:hyperlink>
            <w:r w:rsidRPr="000C7AC0">
              <w:rPr>
                <w:rFonts w:ascii="Georgia" w:hAnsi="Georgia" w:cs="Arial"/>
              </w:rPr>
              <w:t xml:space="preserve"> se solicita se elabore un estudio de congruencia entre el Modelo Educativo y el </w:t>
            </w:r>
            <w:commentRangeStart w:id="8"/>
            <w:r w:rsidR="00614A80">
              <w:fldChar w:fldCharType="begin"/>
            </w:r>
            <w:r>
              <w:instrText>HYPERLINK "http://administrativo.uaaan.mx/calidadAcad/forestal/Cat_2/pestudios.pdf"</w:instrText>
            </w:r>
            <w:r w:rsidR="00614A80">
              <w:fldChar w:fldCharType="separate"/>
            </w:r>
            <w:r w:rsidRPr="00E64E8E">
              <w:rPr>
                <w:rStyle w:val="Hipervnculo"/>
                <w:rFonts w:ascii="Georgia" w:hAnsi="Georgia" w:cs="Arial"/>
              </w:rPr>
              <w:t>Plan Estudios 2015</w:t>
            </w:r>
            <w:r w:rsidR="00614A80">
              <w:fldChar w:fldCharType="end"/>
            </w:r>
            <w:commentRangeEnd w:id="8"/>
            <w:r>
              <w:rPr>
                <w:rStyle w:val="Refdecomentario"/>
              </w:rPr>
              <w:commentReference w:id="8"/>
            </w:r>
            <w:r>
              <w:t xml:space="preserve"> </w:t>
            </w:r>
            <w:r>
              <w:rPr>
                <w:rFonts w:ascii="Georgia" w:hAnsi="Georgia" w:cs="Arial"/>
              </w:rPr>
              <w:t>(pp. 56).</w:t>
            </w:r>
          </w:p>
          <w:p w:rsidR="009E028B" w:rsidRPr="000C7AC0" w:rsidRDefault="009E028B" w:rsidP="00EB0858">
            <w:pPr>
              <w:pStyle w:val="Textoindependiente2"/>
              <w:numPr>
                <w:ilvl w:val="0"/>
                <w:numId w:val="39"/>
              </w:numPr>
              <w:spacing w:line="360" w:lineRule="auto"/>
              <w:ind w:left="342"/>
              <w:jc w:val="both"/>
              <w:rPr>
                <w:rFonts w:ascii="Georgia" w:hAnsi="Georgia" w:cs="Arial"/>
                <w:b/>
              </w:rPr>
            </w:pPr>
            <w:r w:rsidRPr="000C7AC0">
              <w:rPr>
                <w:rFonts w:ascii="Georgia" w:hAnsi="Georgia" w:cs="Arial"/>
                <w:b/>
              </w:rPr>
              <w:t>Los objetivos y metas del plan de estudios</w:t>
            </w:r>
          </w:p>
          <w:p w:rsidR="009E028B" w:rsidRDefault="009E028B" w:rsidP="000A53AA">
            <w:pPr>
              <w:pStyle w:val="Textoindependiente2"/>
              <w:spacing w:line="360" w:lineRule="auto"/>
              <w:ind w:left="343"/>
              <w:jc w:val="both"/>
              <w:rPr>
                <w:rFonts w:ascii="Georgia" w:hAnsi="Georgia" w:cs="Arial"/>
              </w:rPr>
            </w:pPr>
            <w:r w:rsidRPr="000C7AC0">
              <w:rPr>
                <w:rFonts w:ascii="Georgia" w:hAnsi="Georgia" w:cs="Arial"/>
              </w:rPr>
              <w:t>Con respecto a los objetivos y metas del Plan de Estudios en la página 29 del Procedimiento de Actualización Curricular, se trata de la congruencia entre los elementos del Modelo Educativo, el Perfil del Egresado y el objetivo general del programa</w:t>
            </w:r>
            <w:r>
              <w:rPr>
                <w:rFonts w:ascii="Georgia" w:hAnsi="Georgia" w:cs="Arial"/>
              </w:rPr>
              <w:t>.</w:t>
            </w:r>
          </w:p>
          <w:p w:rsidR="009E028B" w:rsidRPr="000C7AC0" w:rsidRDefault="009E028B" w:rsidP="000A53AA">
            <w:pPr>
              <w:pStyle w:val="Textoindependiente2"/>
              <w:spacing w:line="360" w:lineRule="auto"/>
              <w:ind w:left="343"/>
              <w:jc w:val="both"/>
              <w:rPr>
                <w:rFonts w:ascii="Georgia" w:hAnsi="Georgia" w:cs="Arial"/>
                <w:b/>
              </w:rPr>
            </w:pPr>
            <w:r w:rsidRPr="000C7AC0">
              <w:rPr>
                <w:rFonts w:ascii="Georgia" w:hAnsi="Georgia" w:cs="Arial"/>
                <w:b/>
              </w:rPr>
              <w:t>El perfil de egreso</w:t>
            </w:r>
          </w:p>
          <w:p w:rsidR="009E028B" w:rsidRPr="001D6A31" w:rsidRDefault="009E028B" w:rsidP="000A53AA">
            <w:pPr>
              <w:spacing w:line="360" w:lineRule="auto"/>
              <w:ind w:left="342"/>
              <w:jc w:val="both"/>
              <w:rPr>
                <w:rFonts w:ascii="Georgia" w:hAnsi="Georgia" w:cs="Arial"/>
              </w:rPr>
            </w:pPr>
            <w:r w:rsidRPr="00F83C22">
              <w:rPr>
                <w:rFonts w:ascii="Georgia" w:hAnsi="Georgia" w:cs="Arial"/>
              </w:rPr>
              <w:t xml:space="preserve">Para lograr el perfil de egreso, el egresado del PAIMA tendrá una serie de habilidades, conocimientos, aptitudes, destrezas y valores que se desarrollarán a través de la formación en lo que se denomina bloques de formación profesional. En el </w:t>
            </w:r>
            <w:commentRangeStart w:id="9"/>
            <w:r w:rsidRPr="00F83C22">
              <w:rPr>
                <w:rFonts w:ascii="Georgia" w:hAnsi="Georgia" w:cs="Arial"/>
              </w:rPr>
              <w:t>Plan de Desarrollo 2</w:t>
            </w:r>
            <w:r w:rsidR="00651000">
              <w:rPr>
                <w:rFonts w:ascii="Georgia" w:hAnsi="Georgia" w:cs="Arial"/>
              </w:rPr>
              <w:t>012-2022</w:t>
            </w:r>
            <w:r w:rsidRPr="00F83C22">
              <w:rPr>
                <w:rFonts w:ascii="Georgia" w:hAnsi="Georgia" w:cs="Arial"/>
              </w:rPr>
              <w:t xml:space="preserve"> del PAIMA </w:t>
            </w:r>
            <w:commentRangeEnd w:id="9"/>
            <w:r w:rsidR="00651000">
              <w:rPr>
                <w:rStyle w:val="Refdecomentario"/>
              </w:rPr>
              <w:commentReference w:id="9"/>
            </w:r>
            <w:r w:rsidRPr="00F83C22">
              <w:rPr>
                <w:rFonts w:ascii="Georgia" w:hAnsi="Georgia" w:cs="Arial"/>
              </w:rPr>
              <w:t xml:space="preserve">y del Departamento de Maquinaria Agrícola y en el </w:t>
            </w:r>
            <w:commentRangeStart w:id="10"/>
            <w:r w:rsidRPr="00F83C22">
              <w:rPr>
                <w:rFonts w:ascii="Georgia" w:hAnsi="Georgia" w:cs="Arial"/>
              </w:rPr>
              <w:t xml:space="preserve">Plan de Estudios 2015 del PAIMA </w:t>
            </w:r>
            <w:commentRangeEnd w:id="10"/>
            <w:r w:rsidR="00651000">
              <w:rPr>
                <w:rStyle w:val="Refdecomentario"/>
              </w:rPr>
              <w:commentReference w:id="10"/>
            </w:r>
            <w:r w:rsidRPr="00F83C22">
              <w:rPr>
                <w:rFonts w:ascii="Georgia" w:hAnsi="Georgia" w:cs="Arial"/>
              </w:rPr>
              <w:t xml:space="preserve">se definieron ocho bloques de formación profesional, cada uno de los cuales contribuye de manera puntual al cumplimiento de uno de los elementos del perfil del egresado del Programa Docente de la Carrera de Ingeniero Mecánico Agrícola, ya que cada bloque está formado por una serie de materias que harán que se cumpla el objetivo de cada uno de los </w:t>
            </w:r>
            <w:r w:rsidRPr="00F83C22">
              <w:rPr>
                <w:rFonts w:ascii="Georgia" w:hAnsi="Georgia" w:cs="Arial"/>
              </w:rPr>
              <w:lastRenderedPageBreak/>
              <w:t>bloques</w:t>
            </w:r>
            <w:r w:rsidR="00651000">
              <w:rPr>
                <w:rFonts w:ascii="Georgia" w:hAnsi="Georgia" w:cs="Arial"/>
              </w:rPr>
              <w:t>.</w:t>
            </w:r>
          </w:p>
          <w:p w:rsidR="009E028B" w:rsidRPr="000C7AC0" w:rsidRDefault="009E028B" w:rsidP="00EB0858">
            <w:pPr>
              <w:pStyle w:val="Textoindependiente2"/>
              <w:numPr>
                <w:ilvl w:val="0"/>
                <w:numId w:val="39"/>
              </w:numPr>
              <w:spacing w:line="360" w:lineRule="auto"/>
              <w:ind w:left="342"/>
              <w:jc w:val="both"/>
              <w:rPr>
                <w:rFonts w:ascii="Georgia" w:hAnsi="Georgia" w:cs="Arial"/>
                <w:b/>
              </w:rPr>
            </w:pPr>
            <w:r w:rsidRPr="000C7AC0">
              <w:rPr>
                <w:rFonts w:ascii="Georgia" w:hAnsi="Georgia" w:cs="Arial"/>
                <w:b/>
              </w:rPr>
              <w:t>El perfil de ingreso</w:t>
            </w:r>
          </w:p>
          <w:p w:rsidR="009E028B" w:rsidRPr="001D6A31" w:rsidRDefault="009E028B" w:rsidP="000A53AA">
            <w:pPr>
              <w:spacing w:line="360" w:lineRule="auto"/>
              <w:ind w:left="342"/>
              <w:jc w:val="both"/>
              <w:rPr>
                <w:rFonts w:ascii="Georgia" w:hAnsi="Georgia" w:cs="Arial"/>
              </w:rPr>
            </w:pPr>
            <w:r w:rsidRPr="00B66423">
              <w:rPr>
                <w:rFonts w:ascii="Georgia" w:hAnsi="Georgia" w:cs="Arial"/>
              </w:rPr>
              <w:t>Cada programa establece un perfil de ingreso de acuerdo a sus necesidades y características, cumpliendo con lo que el procedimiento les solicita, aparte del perfil institucional de ingreso, éste es evaluado por las academias y Jefes de Pr</w:t>
            </w:r>
            <w:r w:rsidR="0071210D">
              <w:rPr>
                <w:rFonts w:ascii="Georgia" w:hAnsi="Georgia" w:cs="Arial"/>
              </w:rPr>
              <w:t>ograma Docente. En la página del</w:t>
            </w:r>
            <w:r w:rsidRPr="00B66423">
              <w:rPr>
                <w:rFonts w:ascii="Georgia" w:hAnsi="Georgia" w:cs="Arial"/>
              </w:rPr>
              <w:t xml:space="preserve"> PAIMA se presenta </w:t>
            </w:r>
            <w:r w:rsidR="0071210D">
              <w:rPr>
                <w:rFonts w:ascii="Georgia" w:hAnsi="Georgia" w:cs="Arial"/>
              </w:rPr>
              <w:t>el perfil de ingreso (</w:t>
            </w:r>
            <w:hyperlink r:id="rId34" w:history="1">
              <w:r w:rsidR="0071210D" w:rsidRPr="00D274F0">
                <w:rPr>
                  <w:rStyle w:val="Hipervnculo"/>
                  <w:rFonts w:ascii="Georgia" w:hAnsi="Georgia" w:cs="Arial"/>
                </w:rPr>
                <w:t>http://www.uaaan.mx/pdima/index.php/perfil-de-ingreso</w:t>
              </w:r>
            </w:hyperlink>
            <w:r w:rsidR="0071210D">
              <w:rPr>
                <w:rFonts w:ascii="Georgia" w:hAnsi="Georgia" w:cs="Arial"/>
              </w:rPr>
              <w:t xml:space="preserve">) y </w:t>
            </w:r>
            <w:r w:rsidRPr="00B66423">
              <w:rPr>
                <w:rFonts w:ascii="Georgia" w:hAnsi="Georgia" w:cs="Arial"/>
              </w:rPr>
              <w:t>el perfil de egres</w:t>
            </w:r>
            <w:r w:rsidR="00035477">
              <w:rPr>
                <w:rFonts w:ascii="Georgia" w:hAnsi="Georgia" w:cs="Arial"/>
              </w:rPr>
              <w:t>o (</w:t>
            </w:r>
            <w:hyperlink r:id="rId35" w:history="1">
              <w:r w:rsidR="00035477" w:rsidRPr="00D274F0">
                <w:rPr>
                  <w:rStyle w:val="Hipervnculo"/>
                  <w:rFonts w:ascii="Georgia" w:hAnsi="Georgia" w:cs="Arial"/>
                </w:rPr>
                <w:t>http://www.uaaan.mx/pdima/index.php/perfil-de-egreso</w:t>
              </w:r>
            </w:hyperlink>
            <w:r w:rsidR="00035477">
              <w:rPr>
                <w:rFonts w:ascii="Georgia" w:hAnsi="Georgia" w:cs="Arial"/>
              </w:rPr>
              <w:t>) que se pretende tenga el alumno al finalizar su plan de estudios.</w:t>
            </w:r>
          </w:p>
          <w:p w:rsidR="009E028B" w:rsidRPr="000C7AC0" w:rsidRDefault="009E028B" w:rsidP="00EB0858">
            <w:pPr>
              <w:pStyle w:val="Textoindependiente2"/>
              <w:numPr>
                <w:ilvl w:val="0"/>
                <w:numId w:val="39"/>
              </w:numPr>
              <w:spacing w:line="360" w:lineRule="auto"/>
              <w:ind w:left="342"/>
              <w:jc w:val="both"/>
              <w:rPr>
                <w:rFonts w:ascii="Georgia" w:hAnsi="Georgia" w:cs="Arial"/>
                <w:b/>
              </w:rPr>
            </w:pPr>
            <w:r w:rsidRPr="000C7AC0">
              <w:rPr>
                <w:rFonts w:ascii="Georgia" w:hAnsi="Georgia" w:cs="Arial"/>
                <w:b/>
              </w:rPr>
              <w:t>Congruencia interna y externa</w:t>
            </w:r>
          </w:p>
          <w:p w:rsidR="009E028B" w:rsidRPr="001D6A31" w:rsidRDefault="009E028B" w:rsidP="000A53AA">
            <w:pPr>
              <w:pStyle w:val="Textoindependiente2"/>
              <w:spacing w:line="360" w:lineRule="auto"/>
              <w:ind w:left="343"/>
              <w:jc w:val="both"/>
              <w:rPr>
                <w:rFonts w:ascii="Georgia" w:hAnsi="Georgia" w:cs="Arial"/>
              </w:rPr>
            </w:pPr>
            <w:r w:rsidRPr="000C7AC0">
              <w:rPr>
                <w:rFonts w:ascii="Georgia" w:hAnsi="Georgia" w:cs="Arial"/>
              </w:rPr>
              <w:t xml:space="preserve">En el </w:t>
            </w:r>
            <w:hyperlink r:id="rId36" w:history="1">
              <w:r w:rsidR="00146A09" w:rsidRPr="001C5221">
                <w:rPr>
                  <w:rStyle w:val="Hipervnculo"/>
                  <w:rFonts w:ascii="Georgia" w:hAnsi="Georgia" w:cs="Arial"/>
                </w:rPr>
                <w:t>Procedimiento para la Actualización Curricula</w:t>
              </w:r>
              <w:r w:rsidR="00146A09">
                <w:rPr>
                  <w:rStyle w:val="Hipervnculo"/>
                  <w:rFonts w:ascii="Georgia" w:hAnsi="Georgia" w:cs="Arial"/>
                </w:rPr>
                <w:t>r 2015</w:t>
              </w:r>
            </w:hyperlink>
            <w:r w:rsidR="00146A09" w:rsidRPr="00FA003B">
              <w:rPr>
                <w:rFonts w:ascii="Georgia" w:hAnsi="Georgia" w:cs="Arial"/>
              </w:rPr>
              <w:t xml:space="preserve">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w:t>
            </w:r>
            <w:r w:rsidRPr="001D6A31">
              <w:rPr>
                <w:rFonts w:ascii="Georgia" w:hAnsi="Georgia" w:cs="Arial"/>
              </w:rPr>
              <w:t>En la coherencia externa se valora el impacto social de los egresados de la institución, de los empleadores y las actividades profesionales dominantes y emergentes, mismas que deben tener un refe</w:t>
            </w:r>
            <w:r w:rsidR="00E1115E">
              <w:rPr>
                <w:rFonts w:ascii="Georgia" w:hAnsi="Georgia" w:cs="Arial"/>
              </w:rPr>
              <w:t xml:space="preserve">rente en el </w:t>
            </w:r>
            <w:commentRangeStart w:id="11"/>
            <w:r w:rsidR="00E1115E">
              <w:rPr>
                <w:rFonts w:ascii="Georgia" w:hAnsi="Georgia" w:cs="Arial"/>
              </w:rPr>
              <w:t>plan de estudios</w:t>
            </w:r>
            <w:r w:rsidRPr="001D6A31">
              <w:rPr>
                <w:rFonts w:ascii="Georgia" w:hAnsi="Georgia" w:cs="Arial"/>
              </w:rPr>
              <w:t>.</w:t>
            </w:r>
            <w:commentRangeEnd w:id="11"/>
            <w:r w:rsidR="00E1115E">
              <w:rPr>
                <w:rStyle w:val="Refdecomentario"/>
                <w:rFonts w:asciiTheme="minorHAnsi" w:eastAsiaTheme="minorHAnsi" w:hAnsiTheme="minorHAnsi" w:cstheme="minorBidi"/>
              </w:rPr>
              <w:commentReference w:id="11"/>
            </w:r>
          </w:p>
          <w:p w:rsidR="009E028B" w:rsidRPr="000C7AC0" w:rsidRDefault="009E028B" w:rsidP="000A53AA">
            <w:pPr>
              <w:pStyle w:val="Textoindependiente2"/>
              <w:spacing w:line="360" w:lineRule="auto"/>
              <w:ind w:left="343"/>
              <w:jc w:val="both"/>
              <w:rPr>
                <w:rFonts w:ascii="Georgia" w:hAnsi="Georgia" w:cs="Arial"/>
              </w:rPr>
            </w:pPr>
          </w:p>
          <w:p w:rsidR="009E028B" w:rsidRPr="000C7AC0" w:rsidRDefault="009E028B" w:rsidP="000A53AA">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rsidR="009E028B" w:rsidRDefault="009E028B" w:rsidP="000A53AA">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rsidR="009E028B" w:rsidRPr="000C7AC0" w:rsidRDefault="009E028B" w:rsidP="00EB0858">
            <w:pPr>
              <w:pStyle w:val="Textoindependiente2"/>
              <w:numPr>
                <w:ilvl w:val="0"/>
                <w:numId w:val="40"/>
              </w:numPr>
              <w:spacing w:line="360" w:lineRule="auto"/>
              <w:ind w:left="342"/>
              <w:jc w:val="both"/>
              <w:rPr>
                <w:rFonts w:ascii="Georgia" w:hAnsi="Georgia" w:cs="Arial"/>
                <w:b/>
              </w:rPr>
            </w:pPr>
            <w:r w:rsidRPr="000C7AC0">
              <w:rPr>
                <w:rFonts w:ascii="Georgia" w:hAnsi="Georgia" w:cs="Arial"/>
                <w:b/>
              </w:rPr>
              <w:t>Los objetivos específicos y programa de cada asignatura</w:t>
            </w:r>
          </w:p>
          <w:p w:rsidR="009E028B" w:rsidRDefault="009E028B" w:rsidP="000A53AA">
            <w:pPr>
              <w:pStyle w:val="Textoindependiente2"/>
              <w:spacing w:line="360" w:lineRule="auto"/>
              <w:ind w:left="342"/>
              <w:jc w:val="both"/>
              <w:rPr>
                <w:rFonts w:ascii="Georgia" w:hAnsi="Georgia" w:cs="Arial"/>
              </w:rPr>
            </w:pPr>
            <w:r w:rsidRPr="007A4CCF">
              <w:rPr>
                <w:rFonts w:ascii="Georgia" w:hAnsi="Georgia" w:cs="Arial"/>
                <w:color w:val="000000" w:themeColor="text1"/>
              </w:rPr>
              <w:t xml:space="preserve">Una vez definido el perfil de egreso y actualizada la misión, la visión y el objetivo del PAIMA, se agruparon las habilidades por áreas del conocimiento general y profesional </w:t>
            </w:r>
            <w:commentRangeStart w:id="12"/>
            <w:r w:rsidRPr="007A4CCF">
              <w:rPr>
                <w:rFonts w:ascii="Georgia" w:hAnsi="Georgia" w:cs="Arial"/>
                <w:color w:val="000000" w:themeColor="text1"/>
              </w:rPr>
              <w:t>(Plan de Estudios pp., 13 y 14)</w:t>
            </w:r>
            <w:r w:rsidRPr="007A4CCF">
              <w:rPr>
                <w:rFonts w:ascii="Georgia" w:hAnsi="Georgia" w:cs="Arial"/>
                <w:b/>
                <w:color w:val="000000" w:themeColor="text1"/>
              </w:rPr>
              <w:t>,</w:t>
            </w:r>
            <w:r w:rsidRPr="007A4CCF">
              <w:rPr>
                <w:rFonts w:ascii="Georgia" w:hAnsi="Georgia" w:cs="Arial"/>
                <w:color w:val="000000" w:themeColor="text1"/>
              </w:rPr>
              <w:t xml:space="preserve"> </w:t>
            </w:r>
            <w:commentRangeEnd w:id="12"/>
            <w:r w:rsidR="00E1115E">
              <w:rPr>
                <w:rStyle w:val="Refdecomentario"/>
                <w:rFonts w:asciiTheme="minorHAnsi" w:eastAsiaTheme="minorHAnsi" w:hAnsiTheme="minorHAnsi" w:cstheme="minorBidi"/>
              </w:rPr>
              <w:commentReference w:id="12"/>
            </w:r>
            <w:r w:rsidRPr="007A4CCF">
              <w:rPr>
                <w:rFonts w:ascii="Georgia" w:hAnsi="Georgia" w:cs="Arial"/>
                <w:color w:val="000000" w:themeColor="text1"/>
              </w:rPr>
              <w:t xml:space="preserve">se definieron los bloques de formación profesional (grupo de asignaturas o cursos) que contribuirán a alcanzar los </w:t>
            </w:r>
            <w:r w:rsidRPr="007A4CCF">
              <w:rPr>
                <w:rFonts w:ascii="Georgia" w:hAnsi="Georgia" w:cs="Arial"/>
                <w:color w:val="000000" w:themeColor="text1"/>
              </w:rPr>
              <w:lastRenderedPageBreak/>
              <w:t xml:space="preserve">conocimientos y habilidades para desarrollar las actividades del perfil de egreso </w:t>
            </w:r>
            <w:commentRangeStart w:id="13"/>
            <w:r w:rsidRPr="007A4CCF">
              <w:rPr>
                <w:rFonts w:ascii="Georgia" w:hAnsi="Georgia" w:cs="Arial"/>
                <w:color w:val="000000" w:themeColor="text1"/>
              </w:rPr>
              <w:t>(pp., 42 y 43 Plan de Estudios)</w:t>
            </w:r>
            <w:commentRangeEnd w:id="13"/>
            <w:r w:rsidR="00E1115E">
              <w:rPr>
                <w:rStyle w:val="Refdecomentario"/>
                <w:rFonts w:asciiTheme="minorHAnsi" w:eastAsiaTheme="minorHAnsi" w:hAnsiTheme="minorHAnsi" w:cstheme="minorBidi"/>
              </w:rPr>
              <w:commentReference w:id="13"/>
            </w:r>
            <w:r w:rsidRPr="007A4CCF">
              <w:rPr>
                <w:rFonts w:ascii="Georgia" w:hAnsi="Georgia" w:cs="Arial"/>
                <w:color w:val="000000" w:themeColor="text1"/>
              </w:rPr>
              <w:t>.</w:t>
            </w:r>
          </w:p>
          <w:p w:rsidR="009E028B" w:rsidRPr="00ED26FA" w:rsidRDefault="009E028B" w:rsidP="000A53AA">
            <w:pPr>
              <w:pStyle w:val="Textoindependiente2"/>
              <w:tabs>
                <w:tab w:val="left" w:pos="2200"/>
              </w:tabs>
              <w:spacing w:line="360" w:lineRule="auto"/>
              <w:ind w:left="342"/>
              <w:jc w:val="both"/>
              <w:rPr>
                <w:rFonts w:ascii="Georgia" w:hAnsi="Georgia" w:cs="Arial"/>
                <w:color w:val="0000FF"/>
              </w:rPr>
            </w:pPr>
            <w:r w:rsidRPr="000C7AC0">
              <w:rPr>
                <w:rFonts w:ascii="Georgia" w:hAnsi="Georgia" w:cs="Arial"/>
              </w:rPr>
              <w:t>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w:t>
            </w:r>
            <w:r w:rsidRPr="004F7CE9">
              <w:rPr>
                <w:rFonts w:ascii="Georgia" w:hAnsi="Georgia" w:cs="Arial"/>
              </w:rPr>
              <w:t xml:space="preserve"> específicos </w:t>
            </w:r>
            <w:r w:rsidRPr="00ED26FA">
              <w:rPr>
                <w:rFonts w:ascii="Georgia" w:hAnsi="Georgia" w:cs="Arial"/>
                <w:color w:val="0000FF"/>
              </w:rPr>
              <w:t>(</w:t>
            </w:r>
            <w:hyperlink r:id="rId37" w:history="1">
              <w:r w:rsidRPr="00ED26FA">
                <w:rPr>
                  <w:rStyle w:val="Hipervnculo"/>
                  <w:rFonts w:ascii="Georgia" w:hAnsi="Georgia" w:cs="Arial"/>
                </w:rPr>
                <w:t>Manual Para la Elaboración de Programas Analíticos en Línea</w:t>
              </w:r>
            </w:hyperlink>
            <w:r w:rsidRPr="00ED26FA">
              <w:rPr>
                <w:rFonts w:ascii="Georgia" w:hAnsi="Georgia" w:cs="Arial"/>
                <w:color w:val="0000FF"/>
              </w:rPr>
              <w:t>).</w:t>
            </w:r>
          </w:p>
          <w:p w:rsidR="009E028B" w:rsidRPr="00ED26FA" w:rsidRDefault="009E028B" w:rsidP="000A53AA">
            <w:pPr>
              <w:pStyle w:val="Textoindependiente2"/>
              <w:tabs>
                <w:tab w:val="left" w:pos="2200"/>
              </w:tabs>
              <w:spacing w:line="360" w:lineRule="auto"/>
              <w:ind w:left="342"/>
              <w:jc w:val="both"/>
              <w:rPr>
                <w:rFonts w:ascii="Georgia" w:hAnsi="Georgia" w:cs="Arial"/>
              </w:rPr>
            </w:pPr>
          </w:p>
          <w:p w:rsidR="009E028B" w:rsidRDefault="009E028B" w:rsidP="000A53AA">
            <w:pPr>
              <w:pStyle w:val="Textoindependiente2"/>
              <w:tabs>
                <w:tab w:val="left" w:pos="2200"/>
              </w:tabs>
              <w:spacing w:line="360" w:lineRule="auto"/>
              <w:ind w:left="720"/>
              <w:jc w:val="both"/>
              <w:rPr>
                <w:rFonts w:ascii="Georgia" w:hAnsi="Georgia" w:cs="Arial"/>
                <w:b/>
              </w:rPr>
            </w:pPr>
            <w:r w:rsidRPr="000C7AC0">
              <w:rPr>
                <w:rFonts w:ascii="Georgia" w:hAnsi="Georgia" w:cs="Arial"/>
                <w:b/>
              </w:rPr>
              <w:t>El carácter de las asignaturas: obligatorias y mínimo de 20% de optativas (flexibilidad para la elegibilidad de contenidos)</w:t>
            </w:r>
            <w:r>
              <w:rPr>
                <w:rFonts w:ascii="Georgia" w:hAnsi="Georgia" w:cs="Arial"/>
                <w:b/>
              </w:rPr>
              <w:t>.</w:t>
            </w:r>
          </w:p>
          <w:p w:rsidR="009E028B" w:rsidRDefault="009E028B" w:rsidP="000A53AA">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w:t>
            </w:r>
            <w:hyperlink r:id="rId38" w:history="1">
              <w:r w:rsidR="004F7CE9" w:rsidRPr="001C5221">
                <w:rPr>
                  <w:rStyle w:val="Hipervnculo"/>
                  <w:rFonts w:ascii="Georgia" w:hAnsi="Georgia"/>
                </w:rPr>
                <w:t>Procedimiento para la Actualización Curricula</w:t>
              </w:r>
              <w:r w:rsidR="004F7CE9">
                <w:rPr>
                  <w:rStyle w:val="Hipervnculo"/>
                  <w:rFonts w:ascii="Georgia" w:hAnsi="Georgia"/>
                </w:rPr>
                <w:t>r 2015</w:t>
              </w:r>
            </w:hyperlink>
            <w:r w:rsidR="004F7CE9" w:rsidRPr="003D7AE9">
              <w:rPr>
                <w:rFonts w:ascii="Georgia" w:hAnsi="Georgia"/>
                <w:color w:val="auto"/>
                <w:sz w:val="22"/>
                <w:szCs w:val="22"/>
              </w:rPr>
              <w:t xml:space="preserve"> </w:t>
            </w:r>
            <w:r w:rsidRPr="003D7AE9">
              <w:rPr>
                <w:rFonts w:ascii="Georgia" w:hAnsi="Georgia"/>
                <w:color w:val="auto"/>
                <w:sz w:val="22"/>
                <w:szCs w:val="22"/>
              </w:rPr>
              <w:t xml:space="preserve">(p 28) </w:t>
            </w:r>
            <w:r w:rsidRPr="000C7AC0">
              <w:rPr>
                <w:rFonts w:ascii="Georgia" w:hAnsi="Georgia"/>
                <w:color w:val="auto"/>
                <w:sz w:val="22"/>
                <w:szCs w:val="22"/>
              </w:rPr>
              <w:t>se encuentra una tabla que describe cuáles son los contenidos del plan de estudios y específicamente señala que de 20 a 30% de las mater</w:t>
            </w:r>
            <w:r>
              <w:rPr>
                <w:rFonts w:ascii="Georgia" w:hAnsi="Georgia"/>
                <w:color w:val="auto"/>
                <w:sz w:val="22"/>
                <w:szCs w:val="22"/>
              </w:rPr>
              <w:t>ias deberán ser optativas.</w:t>
            </w:r>
          </w:p>
          <w:p w:rsidR="009E028B" w:rsidRDefault="009E028B" w:rsidP="000A53AA">
            <w:pPr>
              <w:pStyle w:val="Default"/>
              <w:spacing w:line="360" w:lineRule="auto"/>
              <w:ind w:left="342"/>
              <w:jc w:val="both"/>
              <w:rPr>
                <w:rFonts w:ascii="Georgia" w:hAnsi="Georgia"/>
                <w:color w:val="auto"/>
                <w:sz w:val="22"/>
                <w:szCs w:val="22"/>
              </w:rPr>
            </w:pPr>
          </w:p>
          <w:p w:rsidR="009E028B" w:rsidRPr="00F8485D" w:rsidRDefault="009E028B" w:rsidP="000A53AA">
            <w:pPr>
              <w:pStyle w:val="Default"/>
              <w:spacing w:line="360" w:lineRule="auto"/>
              <w:ind w:left="342"/>
              <w:jc w:val="both"/>
              <w:rPr>
                <w:rFonts w:ascii="Georgia" w:hAnsi="Georgia"/>
                <w:color w:val="auto"/>
                <w:sz w:val="22"/>
                <w:szCs w:val="22"/>
              </w:rPr>
            </w:pPr>
            <w:r w:rsidRPr="00F8485D">
              <w:rPr>
                <w:rFonts w:ascii="Georgia" w:hAnsi="Georgia"/>
                <w:color w:val="auto"/>
                <w:sz w:val="22"/>
                <w:szCs w:val="22"/>
              </w:rPr>
              <w:t xml:space="preserve">En total </w:t>
            </w:r>
            <w:r w:rsidRPr="00F952CC">
              <w:rPr>
                <w:rFonts w:ascii="Georgia" w:hAnsi="Georgia"/>
                <w:color w:val="auto"/>
                <w:sz w:val="22"/>
                <w:szCs w:val="22"/>
              </w:rPr>
              <w:t>son 60</w:t>
            </w:r>
            <w:r w:rsidRPr="00F8485D">
              <w:rPr>
                <w:rFonts w:ascii="Georgia" w:hAnsi="Georgia"/>
                <w:color w:val="auto"/>
                <w:sz w:val="22"/>
                <w:szCs w:val="22"/>
              </w:rPr>
              <w:t xml:space="preserve"> materias en el Plan de estudios del PAIMA, con las cuales se cumple de manera aproximada con la proporción señalada por CIEES y COMEAA. Para el caso de las materias obligatorias se tiene:</w:t>
            </w:r>
            <w:r w:rsidR="00C50FC4">
              <w:rPr>
                <w:rFonts w:ascii="Georgia" w:hAnsi="Georgia"/>
                <w:color w:val="auto"/>
                <w:sz w:val="22"/>
                <w:szCs w:val="22"/>
              </w:rPr>
              <w:t xml:space="preserve"> 45.6% de ciencias sociales y administrativas, 33.7% de ingeniería y tecnología, 10.1% ciencias de la salud, 6.1% educación y humanidades, 2.4% ciencias agropecuarias y 2.0% de ciencias naturales y exactas</w:t>
            </w:r>
            <w:r w:rsidR="00C50FC4">
              <w:rPr>
                <w:rFonts w:ascii="Georgia" w:hAnsi="Georgia"/>
                <w:color w:val="92D050"/>
                <w:sz w:val="22"/>
                <w:szCs w:val="22"/>
              </w:rPr>
              <w:t xml:space="preserve">. </w:t>
            </w:r>
            <w:r w:rsidRPr="00F8485D">
              <w:rPr>
                <w:rFonts w:ascii="Georgia" w:hAnsi="Georgia"/>
                <w:color w:val="auto"/>
                <w:sz w:val="22"/>
                <w:szCs w:val="22"/>
              </w:rPr>
              <w:t xml:space="preserve">El caso de las materias optativas el alumno podrá elegir 13 materias, que corresponden a </w:t>
            </w:r>
            <w:r w:rsidRPr="00984DBE">
              <w:rPr>
                <w:rFonts w:ascii="Georgia" w:hAnsi="Georgia"/>
                <w:color w:val="auto"/>
                <w:sz w:val="22"/>
                <w:szCs w:val="22"/>
              </w:rPr>
              <w:t>21.66%, mismas que se han etiquetado como materias obligatorias</w:t>
            </w:r>
            <w:r w:rsidR="00984DBE" w:rsidRPr="00984DBE">
              <w:rPr>
                <w:rFonts w:ascii="Georgia" w:hAnsi="Georgia"/>
                <w:color w:val="auto"/>
                <w:sz w:val="22"/>
                <w:szCs w:val="22"/>
              </w:rPr>
              <w:t>,</w:t>
            </w:r>
            <w:r w:rsidR="00984DBE">
              <w:rPr>
                <w:rFonts w:ascii="Georgia" w:hAnsi="Georgia"/>
                <w:color w:val="auto"/>
                <w:sz w:val="22"/>
                <w:szCs w:val="22"/>
              </w:rPr>
              <w:t xml:space="preserve"> (</w:t>
            </w:r>
            <w:commentRangeStart w:id="14"/>
            <w:r w:rsidRPr="00F8485D">
              <w:rPr>
                <w:rFonts w:ascii="Georgia" w:hAnsi="Georgia"/>
                <w:color w:val="auto"/>
                <w:sz w:val="22"/>
                <w:szCs w:val="22"/>
              </w:rPr>
              <w:t xml:space="preserve">Plan de Estudios del PAIMA </w:t>
            </w:r>
            <w:commentRangeEnd w:id="14"/>
            <w:r w:rsidR="00C50FC4">
              <w:rPr>
                <w:rStyle w:val="Refdecomentario"/>
                <w:rFonts w:asciiTheme="minorHAnsi" w:eastAsiaTheme="minorHAnsi" w:hAnsiTheme="minorHAnsi" w:cstheme="minorBidi"/>
                <w:color w:val="auto"/>
              </w:rPr>
              <w:commentReference w:id="14"/>
            </w:r>
            <w:r w:rsidRPr="00F8485D">
              <w:rPr>
                <w:rFonts w:ascii="Georgia" w:hAnsi="Georgia"/>
                <w:color w:val="auto"/>
                <w:sz w:val="22"/>
                <w:szCs w:val="22"/>
              </w:rPr>
              <w:t>2015).</w:t>
            </w:r>
          </w:p>
          <w:p w:rsidR="009E028B" w:rsidRPr="000C7AC0" w:rsidRDefault="009E028B" w:rsidP="000A53AA">
            <w:pPr>
              <w:pStyle w:val="Default"/>
              <w:spacing w:line="360" w:lineRule="auto"/>
              <w:jc w:val="both"/>
              <w:rPr>
                <w:rFonts w:ascii="Georgia" w:hAnsi="Georgia"/>
                <w:color w:val="auto"/>
                <w:sz w:val="22"/>
                <w:szCs w:val="22"/>
              </w:rPr>
            </w:pPr>
          </w:p>
          <w:p w:rsidR="009E028B" w:rsidRPr="00FC10BB" w:rsidRDefault="009E028B" w:rsidP="00EB0858">
            <w:pPr>
              <w:pStyle w:val="Default"/>
              <w:numPr>
                <w:ilvl w:val="0"/>
                <w:numId w:val="40"/>
              </w:numPr>
              <w:spacing w:line="360" w:lineRule="auto"/>
              <w:ind w:left="342"/>
              <w:jc w:val="both"/>
              <w:rPr>
                <w:rFonts w:ascii="Georgia" w:hAnsi="Georgia"/>
                <w:b/>
                <w:color w:val="auto"/>
                <w:sz w:val="22"/>
                <w:szCs w:val="22"/>
              </w:rPr>
            </w:pPr>
            <w:r w:rsidRPr="00FC10BB">
              <w:rPr>
                <w:rFonts w:ascii="Georgia" w:hAnsi="Georgia"/>
                <w:b/>
                <w:sz w:val="22"/>
                <w:szCs w:val="22"/>
              </w:rPr>
              <w:t>La relación de las asignaturas con el tipo de organización (tronco común, dep</w:t>
            </w:r>
            <w:r>
              <w:rPr>
                <w:rFonts w:ascii="Georgia" w:hAnsi="Georgia"/>
                <w:b/>
                <w:sz w:val="22"/>
                <w:szCs w:val="22"/>
              </w:rPr>
              <w:t>artamental, módulos, periodos, etc.</w:t>
            </w:r>
            <w:r w:rsidRPr="00FC10BB">
              <w:rPr>
                <w:rFonts w:ascii="Georgia" w:hAnsi="Georgia"/>
                <w:b/>
                <w:sz w:val="22"/>
                <w:szCs w:val="22"/>
              </w:rPr>
              <w:t>)</w:t>
            </w:r>
          </w:p>
          <w:p w:rsidR="009E028B" w:rsidRPr="000C7AC0" w:rsidRDefault="009E028B" w:rsidP="000A53AA">
            <w:pPr>
              <w:pStyle w:val="Default"/>
              <w:spacing w:line="360" w:lineRule="auto"/>
              <w:ind w:left="720"/>
              <w:jc w:val="both"/>
              <w:rPr>
                <w:rFonts w:ascii="Georgia" w:hAnsi="Georgia"/>
                <w:b/>
                <w:color w:val="auto"/>
                <w:sz w:val="22"/>
                <w:szCs w:val="22"/>
              </w:rPr>
            </w:pPr>
          </w:p>
          <w:p w:rsidR="009E028B" w:rsidRPr="00C871F3" w:rsidRDefault="009E028B" w:rsidP="000A53AA">
            <w:pPr>
              <w:spacing w:line="360" w:lineRule="auto"/>
              <w:ind w:left="342"/>
              <w:jc w:val="both"/>
              <w:rPr>
                <w:rFonts w:ascii="Georgia" w:hAnsi="Georgia" w:cs="Arial"/>
                <w:lang w:eastAsia="es-ES"/>
              </w:rPr>
            </w:pPr>
            <w:r w:rsidRPr="00C871F3">
              <w:rPr>
                <w:rFonts w:ascii="Georgia" w:hAnsi="Georgia"/>
              </w:rPr>
              <w:t xml:space="preserve">Debido a la Estructura Orgánica de la UAAAN, la organización de las actividades de </w:t>
            </w:r>
            <w:r w:rsidRPr="00C871F3">
              <w:rPr>
                <w:rFonts w:ascii="Georgia" w:hAnsi="Georgia"/>
              </w:rPr>
              <w:lastRenderedPageBreak/>
              <w:t>Docencia, Investigación y Vinculación, es por Departamentos, por ende, la gestión Docente y la administración de los cursos es en dichos Departamentos(Art 45, 62</w:t>
            </w:r>
            <w:r>
              <w:rPr>
                <w:rFonts w:ascii="Georgia" w:hAnsi="Georgia"/>
              </w:rPr>
              <w:t xml:space="preserve"> </w:t>
            </w:r>
            <w:hyperlink r:id="rId39" w:history="1">
              <w:r w:rsidRPr="00C871F3">
                <w:rPr>
                  <w:rStyle w:val="Hipervnculo"/>
                  <w:rFonts w:ascii="Georgia" w:hAnsi="Georgia" w:cs="Arial"/>
                </w:rPr>
                <w:t>Estatuto Universitario</w:t>
              </w:r>
            </w:hyperlink>
            <w:r w:rsidRPr="00C871F3">
              <w:rPr>
                <w:rFonts w:ascii="Georgia" w:hAnsi="Georgia"/>
              </w:rPr>
              <w:t>).</w:t>
            </w:r>
            <w:r w:rsidRPr="00F609C1">
              <w:rPr>
                <w:rFonts w:ascii="Georgia" w:hAnsi="Georgia"/>
              </w:rPr>
              <w:t>En el Plan de Estudios 2015 del PAIMA, se consideró que, para cubrir el Perfil de Egreso del Ingeniero Mecánico Agrícola, es necesario la defini</w:t>
            </w:r>
            <w:r w:rsidR="00C50FC4">
              <w:rPr>
                <w:rFonts w:ascii="Georgia" w:hAnsi="Georgia"/>
              </w:rPr>
              <w:t xml:space="preserve">ción de 9 Bloques de Formación </w:t>
            </w:r>
            <w:r w:rsidRPr="00F609C1">
              <w:rPr>
                <w:rFonts w:ascii="Georgia" w:hAnsi="Georgia"/>
              </w:rPr>
              <w:t xml:space="preserve">los cuales están constituidos por las materias obligatorias de dicho Plan de Estudios, que se agrupan para el logro de los conocimientos, habilidades y actitudes de alguna actividad específica del Perfil de Egreso. Los bloques de Formación </w:t>
            </w:r>
            <w:r w:rsidR="00C50FC4">
              <w:rPr>
                <w:rFonts w:ascii="Georgia" w:hAnsi="Georgia"/>
              </w:rPr>
              <w:t xml:space="preserve">se pueden revisar en la siguiente liga </w:t>
            </w:r>
            <w:commentRangeStart w:id="15"/>
            <w:r w:rsidR="00C50FC4">
              <w:rPr>
                <w:rFonts w:ascii="Georgia" w:hAnsi="Georgia"/>
              </w:rPr>
              <w:t>(ligar documento de plan de estudios)</w:t>
            </w:r>
            <w:commentRangeEnd w:id="15"/>
            <w:r w:rsidR="00C50FC4">
              <w:rPr>
                <w:rStyle w:val="Refdecomentario"/>
              </w:rPr>
              <w:commentReference w:id="15"/>
            </w:r>
            <w:r w:rsidRPr="006A5411">
              <w:rPr>
                <w:rFonts w:ascii="Georgia" w:hAnsi="Georgia"/>
                <w:color w:val="92D050"/>
              </w:rPr>
              <w:t xml:space="preserve"> </w:t>
            </w:r>
            <w:r w:rsidRPr="00040842">
              <w:rPr>
                <w:rFonts w:ascii="Georgia" w:hAnsi="Georgia"/>
              </w:rPr>
              <w:t>Además, se crearon las Áreas de Fortalecimiento que están construidas por grupos de materias opt</w:t>
            </w:r>
            <w:r w:rsidR="00683E5B">
              <w:rPr>
                <w:rFonts w:ascii="Georgia" w:hAnsi="Georgia"/>
              </w:rPr>
              <w:t>ativas del Plan de Estudios</w:t>
            </w:r>
            <w:r w:rsidRPr="00040842">
              <w:rPr>
                <w:rFonts w:ascii="Georgia" w:hAnsi="Georgia"/>
              </w:rPr>
              <w:t xml:space="preserve"> del PAIMA; dichas </w:t>
            </w:r>
            <w:r w:rsidR="00683E5B">
              <w:rPr>
                <w:rFonts w:ascii="Georgia" w:hAnsi="Georgia"/>
              </w:rPr>
              <w:t>materias se pueden consultar a través de la siguiente liga</w:t>
            </w:r>
            <w:proofErr w:type="gramStart"/>
            <w:r w:rsidR="00683E5B" w:rsidRPr="00683E5B">
              <w:rPr>
                <w:rFonts w:ascii="Georgia" w:hAnsi="Georgia"/>
              </w:rPr>
              <w:t xml:space="preserve">: </w:t>
            </w:r>
            <w:r w:rsidRPr="00683E5B">
              <w:rPr>
                <w:rFonts w:ascii="Georgia" w:hAnsi="Georgia"/>
              </w:rPr>
              <w:t xml:space="preserve"> </w:t>
            </w:r>
            <w:commentRangeStart w:id="16"/>
            <w:r w:rsidRPr="00683E5B">
              <w:rPr>
                <w:rFonts w:ascii="Georgia" w:hAnsi="Georgia"/>
              </w:rPr>
              <w:t>.</w:t>
            </w:r>
            <w:commentRangeEnd w:id="16"/>
            <w:proofErr w:type="gramEnd"/>
            <w:r w:rsidR="00400D35">
              <w:rPr>
                <w:rStyle w:val="Refdecomentario"/>
              </w:rPr>
              <w:commentReference w:id="16"/>
            </w:r>
            <w:r w:rsidRPr="00683E5B">
              <w:rPr>
                <w:rFonts w:ascii="Georgia" w:hAnsi="Georgia"/>
                <w:color w:val="92D050"/>
              </w:rPr>
              <w:t xml:space="preserve"> </w:t>
            </w:r>
            <w:r w:rsidRPr="00384CCC">
              <w:rPr>
                <w:rFonts w:ascii="Georgia" w:hAnsi="Georgia"/>
              </w:rPr>
              <w:t>Cada alumno puede ir eligiendo las materias optativas según el área de fortalecimiento de interés para su formación profesional.</w:t>
            </w:r>
          </w:p>
          <w:p w:rsidR="009E028B" w:rsidRPr="00C871F3" w:rsidRDefault="009E028B" w:rsidP="000A53AA">
            <w:pPr>
              <w:pStyle w:val="Default"/>
              <w:spacing w:line="360" w:lineRule="auto"/>
              <w:ind w:left="342"/>
              <w:jc w:val="both"/>
              <w:rPr>
                <w:rFonts w:ascii="Georgia" w:hAnsi="Georgia"/>
                <w:color w:val="auto"/>
                <w:sz w:val="22"/>
                <w:szCs w:val="22"/>
              </w:rPr>
            </w:pPr>
          </w:p>
          <w:p w:rsidR="009E028B" w:rsidRDefault="009E028B" w:rsidP="000A53AA">
            <w:pPr>
              <w:overflowPunct w:val="0"/>
              <w:autoSpaceDE w:val="0"/>
              <w:autoSpaceDN w:val="0"/>
              <w:adjustRightInd w:val="0"/>
              <w:spacing w:after="0" w:line="360" w:lineRule="auto"/>
              <w:ind w:right="1480"/>
              <w:jc w:val="both"/>
              <w:textAlignment w:val="baseline"/>
              <w:rPr>
                <w:rFonts w:ascii="Georgia" w:hAnsi="Georgia" w:cs="Arial"/>
                <w:b/>
              </w:rPr>
            </w:pPr>
            <w:r>
              <w:rPr>
                <w:rFonts w:ascii="Georgia" w:hAnsi="Georgia" w:cs="Arial"/>
                <w:b/>
              </w:rPr>
              <w:t>c</w:t>
            </w:r>
            <w:r w:rsidRPr="000C7AC0">
              <w:rPr>
                <w:rFonts w:ascii="Georgia" w:hAnsi="Georgia" w:cs="Arial"/>
                <w:b/>
              </w:rPr>
              <w:t>). Los contenidos temáticos de cada asignatura</w:t>
            </w:r>
          </w:p>
          <w:p w:rsidR="009E028B" w:rsidRPr="009E159B" w:rsidRDefault="009E028B" w:rsidP="00400D35">
            <w:pPr>
              <w:pStyle w:val="Default"/>
              <w:spacing w:after="240" w:line="360" w:lineRule="auto"/>
              <w:ind w:left="342"/>
              <w:jc w:val="both"/>
              <w:rPr>
                <w:rFonts w:ascii="Georgia" w:hAnsi="Georgia"/>
                <w:color w:val="auto"/>
                <w:sz w:val="22"/>
                <w:szCs w:val="22"/>
              </w:rPr>
            </w:pPr>
            <w:r w:rsidRPr="00400D35">
              <w:rPr>
                <w:rFonts w:ascii="Georgia" w:hAnsi="Georgia"/>
                <w:color w:val="auto"/>
                <w:sz w:val="22"/>
                <w:szCs w:val="22"/>
              </w:rPr>
              <w:t xml:space="preserve">En el </w:t>
            </w:r>
            <w:hyperlink r:id="rId40" w:history="1">
              <w:r w:rsidR="00EB0858" w:rsidRPr="00400D35">
                <w:rPr>
                  <w:rStyle w:val="Hipervnculo"/>
                  <w:rFonts w:ascii="Georgia" w:hAnsi="Georgia"/>
                </w:rPr>
                <w:t>Procedimiento para la Actualización Curricular 2015</w:t>
              </w:r>
            </w:hyperlink>
            <w:r w:rsidR="00EB0858" w:rsidRPr="00400D35">
              <w:rPr>
                <w:rFonts w:ascii="Georgia" w:hAnsi="Georgia"/>
                <w:color w:val="auto"/>
                <w:sz w:val="22"/>
                <w:szCs w:val="22"/>
              </w:rPr>
              <w:t xml:space="preserve"> </w:t>
            </w:r>
            <w:r w:rsidRPr="00400D35">
              <w:rPr>
                <w:rFonts w:ascii="Georgia" w:hAnsi="Georgia"/>
                <w:color w:val="auto"/>
                <w:sz w:val="22"/>
                <w:szCs w:val="22"/>
              </w:rPr>
              <w:t>(p 26) se expresan los requisitos para abordar la seriación de las asignaturas como sigue: “las materias se ubican en los bloques considerando su coherencia (secuencia y seriación) y su pertinencia (materia necesaria y apropiada en la consecución del objetivo del bloque) (p 33 Plan de Estudios del PAIMA 2015).</w:t>
            </w:r>
          </w:p>
          <w:p w:rsidR="009E028B" w:rsidRPr="00400D35" w:rsidRDefault="009E028B" w:rsidP="000A53AA">
            <w:pPr>
              <w:pStyle w:val="Default"/>
              <w:spacing w:line="360" w:lineRule="auto"/>
              <w:ind w:left="342"/>
              <w:jc w:val="both"/>
              <w:rPr>
                <w:rFonts w:ascii="Georgia" w:hAnsi="Georgia"/>
                <w:color w:val="auto"/>
                <w:sz w:val="22"/>
                <w:szCs w:val="22"/>
              </w:rPr>
            </w:pPr>
            <w:r w:rsidRPr="00400D35">
              <w:rPr>
                <w:rFonts w:ascii="Georgia" w:hAnsi="Georgia"/>
                <w:color w:val="auto"/>
                <w:sz w:val="22"/>
                <w:szCs w:val="22"/>
              </w:rPr>
              <w:t>El procedimiento para la elaboración de programas analíticos, tanto el anterior como el que se encuentra en línea contienen el capítulo de temario. Dichos temarios se definieron en base a un objetivo general y a los objetivos específico en función de los conocimientos y habilidades que se desean adquirir en cada materia.</w:t>
            </w:r>
          </w:p>
          <w:p w:rsidR="009E028B" w:rsidRPr="000C7AC0" w:rsidRDefault="009E028B" w:rsidP="000A53AA">
            <w:pPr>
              <w:overflowPunct w:val="0"/>
              <w:autoSpaceDE w:val="0"/>
              <w:autoSpaceDN w:val="0"/>
              <w:adjustRightInd w:val="0"/>
              <w:spacing w:after="0" w:line="360" w:lineRule="auto"/>
              <w:ind w:right="1480"/>
              <w:jc w:val="both"/>
              <w:textAlignment w:val="baseline"/>
              <w:rPr>
                <w:rFonts w:ascii="Georgia" w:hAnsi="Georgia" w:cs="Arial"/>
                <w:b/>
              </w:rPr>
            </w:pPr>
          </w:p>
          <w:p w:rsidR="009E028B" w:rsidRDefault="009E028B" w:rsidP="000A53AA">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 xml:space="preserve">e). La proporción y distribución de las horas escolarizadas y </w:t>
            </w:r>
            <w:r>
              <w:rPr>
                <w:rFonts w:ascii="Georgia" w:hAnsi="Georgia" w:cs="Arial"/>
                <w:b/>
              </w:rPr>
              <w:t>h</w:t>
            </w:r>
            <w:r w:rsidRPr="000C7AC0">
              <w:rPr>
                <w:rFonts w:ascii="Georgia" w:hAnsi="Georgia" w:cs="Arial"/>
                <w:b/>
              </w:rPr>
              <w:t>oras de estudio</w:t>
            </w:r>
            <w:r>
              <w:rPr>
                <w:rFonts w:ascii="Georgia" w:hAnsi="Georgia" w:cs="Arial"/>
                <w:b/>
              </w:rPr>
              <w:t>.</w:t>
            </w:r>
          </w:p>
          <w:p w:rsidR="009E028B" w:rsidRPr="000C7AC0" w:rsidRDefault="009E028B" w:rsidP="000A53AA">
            <w:pPr>
              <w:overflowPunct w:val="0"/>
              <w:autoSpaceDE w:val="0"/>
              <w:autoSpaceDN w:val="0"/>
              <w:adjustRightInd w:val="0"/>
              <w:spacing w:after="0" w:line="360" w:lineRule="auto"/>
              <w:ind w:right="1480"/>
              <w:jc w:val="both"/>
              <w:textAlignment w:val="baseline"/>
              <w:rPr>
                <w:rFonts w:ascii="Georgia" w:hAnsi="Georgia" w:cs="Arial"/>
                <w:b/>
              </w:rPr>
            </w:pPr>
          </w:p>
          <w:p w:rsidR="009E028B" w:rsidRPr="000C7AC0" w:rsidRDefault="009E028B" w:rsidP="000A53AA">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commentRangeStart w:id="17"/>
            <w:r w:rsidR="00400D35">
              <w:rPr>
                <w:rFonts w:ascii="Georgia" w:hAnsi="Georgia"/>
                <w:color w:val="auto"/>
                <w:sz w:val="22"/>
                <w:szCs w:val="22"/>
              </w:rPr>
              <w:t>(</w:t>
            </w:r>
            <w:r w:rsidRPr="00723F25">
              <w:rPr>
                <w:rFonts w:ascii="Georgia" w:hAnsi="Georgia"/>
                <w:color w:val="auto"/>
                <w:sz w:val="22"/>
                <w:szCs w:val="22"/>
              </w:rPr>
              <w:t>Marco Metodol</w:t>
            </w:r>
            <w:r>
              <w:rPr>
                <w:rFonts w:ascii="Georgia" w:hAnsi="Georgia"/>
                <w:color w:val="auto"/>
                <w:sz w:val="22"/>
                <w:szCs w:val="22"/>
              </w:rPr>
              <w:t>ógico para el Diseño Curricular</w:t>
            </w:r>
            <w:r w:rsidRPr="00723F25">
              <w:rPr>
                <w:rFonts w:ascii="Georgia" w:hAnsi="Georgia"/>
                <w:color w:val="auto"/>
                <w:sz w:val="22"/>
                <w:szCs w:val="22"/>
              </w:rPr>
              <w:t xml:space="preserve">). </w:t>
            </w:r>
            <w:commentRangeEnd w:id="17"/>
            <w:r w:rsidR="00400D35">
              <w:rPr>
                <w:rStyle w:val="Refdecomentario"/>
                <w:rFonts w:asciiTheme="minorHAnsi" w:eastAsiaTheme="minorHAnsi" w:hAnsiTheme="minorHAnsi" w:cstheme="minorBidi"/>
                <w:color w:val="auto"/>
              </w:rPr>
              <w:commentReference w:id="17"/>
            </w:r>
            <w:r w:rsidRPr="000C7AC0">
              <w:rPr>
                <w:rFonts w:ascii="Georgia" w:hAnsi="Georgia"/>
                <w:color w:val="auto"/>
                <w:sz w:val="22"/>
                <w:szCs w:val="22"/>
              </w:rPr>
              <w:t xml:space="preserve">Cada materia cuenta con cinco horas clase a la semana, de 70 a 75 horas por semestre, ya que los semestres cuentan con un total de 14 semanas (semestre agosto-diciembre) y de 15 semanas </w:t>
            </w:r>
            <w:r w:rsidRPr="000C7AC0">
              <w:rPr>
                <w:rFonts w:ascii="Georgia" w:hAnsi="Georgia"/>
                <w:color w:val="auto"/>
                <w:sz w:val="22"/>
                <w:szCs w:val="22"/>
              </w:rPr>
              <w:lastRenderedPageBreak/>
              <w:t>(en el semestre enero junio).</w:t>
            </w:r>
          </w:p>
          <w:p w:rsidR="009E028B" w:rsidRPr="00470275" w:rsidRDefault="009E028B" w:rsidP="000A53AA">
            <w:pPr>
              <w:pStyle w:val="Default"/>
              <w:spacing w:line="360" w:lineRule="auto"/>
              <w:ind w:left="342"/>
              <w:jc w:val="both"/>
              <w:rPr>
                <w:rFonts w:ascii="Georgia" w:hAnsi="Georgia"/>
                <w:b/>
                <w:color w:val="auto"/>
                <w:sz w:val="22"/>
                <w:szCs w:val="22"/>
              </w:rPr>
            </w:pPr>
          </w:p>
          <w:p w:rsidR="009E028B" w:rsidRPr="00470275" w:rsidRDefault="009E028B" w:rsidP="000A53AA">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criterio que se sigue es el definido por el </w:t>
            </w:r>
            <w:commentRangeStart w:id="18"/>
            <w:r w:rsidRPr="00723F25">
              <w:rPr>
                <w:rFonts w:ascii="Georgia" w:hAnsi="Georgia"/>
                <w:color w:val="auto"/>
                <w:sz w:val="22"/>
                <w:szCs w:val="22"/>
              </w:rPr>
              <w:t xml:space="preserve">Marco Metodológico para el Diseño Curricular </w:t>
            </w:r>
            <w:commentRangeEnd w:id="18"/>
            <w:r w:rsidR="00D90FA9">
              <w:rPr>
                <w:rStyle w:val="Refdecomentario"/>
                <w:rFonts w:asciiTheme="minorHAnsi" w:eastAsiaTheme="minorHAnsi" w:hAnsiTheme="minorHAnsi" w:cstheme="minorBidi"/>
                <w:color w:val="auto"/>
              </w:rPr>
              <w:commentReference w:id="18"/>
            </w:r>
            <w:r w:rsidRPr="00723F25">
              <w:rPr>
                <w:rFonts w:ascii="Georgia" w:hAnsi="Georgia"/>
                <w:color w:val="auto"/>
                <w:sz w:val="22"/>
                <w:szCs w:val="22"/>
              </w:rPr>
              <w:t xml:space="preserve">, </w:t>
            </w:r>
            <w:r w:rsidRPr="000C7AC0">
              <w:rPr>
                <w:rFonts w:ascii="Georgia" w:hAnsi="Georgia"/>
                <w:color w:val="auto"/>
                <w:sz w:val="22"/>
                <w:szCs w:val="22"/>
              </w:rPr>
              <w:t xml:space="preserve">en el cual se considera que, por cada hora dedicada a la teoría, deberá considerarse una hora dedicada a trabajos extra clase u horas de estudio. </w:t>
            </w:r>
            <w:r w:rsidRPr="0043603A">
              <w:rPr>
                <w:rFonts w:ascii="Georgia" w:hAnsi="Georgia"/>
                <w:color w:val="auto"/>
                <w:sz w:val="22"/>
                <w:szCs w:val="22"/>
              </w:rPr>
              <w:t>En el documento de reestructura se presenta la relación de las materias del Plan de Estudios con el número de horas teoría/prá</w:t>
            </w:r>
            <w:r w:rsidR="00D90FA9">
              <w:rPr>
                <w:rFonts w:ascii="Georgia" w:hAnsi="Georgia"/>
                <w:color w:val="auto"/>
                <w:sz w:val="22"/>
                <w:szCs w:val="22"/>
              </w:rPr>
              <w:t>ctica y el total de créditos (</w:t>
            </w:r>
            <w:commentRangeStart w:id="19"/>
            <w:r w:rsidRPr="0043603A">
              <w:rPr>
                <w:rFonts w:ascii="Georgia" w:hAnsi="Georgia"/>
                <w:color w:val="auto"/>
                <w:sz w:val="22"/>
                <w:szCs w:val="22"/>
              </w:rPr>
              <w:t>Plan de Estudios del PAIMA 2015</w:t>
            </w:r>
            <w:commentRangeEnd w:id="19"/>
            <w:r w:rsidR="00D90FA9">
              <w:rPr>
                <w:rStyle w:val="Refdecomentario"/>
                <w:rFonts w:asciiTheme="minorHAnsi" w:eastAsiaTheme="minorHAnsi" w:hAnsiTheme="minorHAnsi" w:cstheme="minorBidi"/>
                <w:color w:val="auto"/>
              </w:rPr>
              <w:commentReference w:id="19"/>
            </w:r>
            <w:r w:rsidRPr="0043603A">
              <w:rPr>
                <w:rFonts w:ascii="Georgia" w:hAnsi="Georgia"/>
                <w:color w:val="auto"/>
                <w:sz w:val="22"/>
                <w:szCs w:val="22"/>
              </w:rPr>
              <w:t>).</w:t>
            </w:r>
          </w:p>
          <w:p w:rsidR="009E028B" w:rsidRPr="000C7AC0" w:rsidRDefault="009E028B" w:rsidP="000A53AA">
            <w:pPr>
              <w:pStyle w:val="Default"/>
              <w:spacing w:line="360" w:lineRule="auto"/>
              <w:ind w:left="342"/>
              <w:jc w:val="both"/>
              <w:rPr>
                <w:rFonts w:ascii="Georgia" w:hAnsi="Georgia"/>
                <w:color w:val="auto"/>
                <w:sz w:val="22"/>
                <w:szCs w:val="22"/>
              </w:rPr>
            </w:pPr>
          </w:p>
          <w:p w:rsidR="009E028B" w:rsidRDefault="009E028B" w:rsidP="000A53AA">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f). La proporción y distribución de las actividades de la enseñanza deberá tener una relación de 60/40; esto es; al menos el 40 % de contenido práctico</w:t>
            </w:r>
            <w:r>
              <w:rPr>
                <w:rFonts w:ascii="Georgia" w:hAnsi="Georgia" w:cs="Arial"/>
                <w:b/>
              </w:rPr>
              <w:t>.</w:t>
            </w:r>
          </w:p>
          <w:p w:rsidR="009E028B" w:rsidRDefault="009E028B" w:rsidP="000A53AA">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rsidR="009E028B" w:rsidRPr="00470275" w:rsidRDefault="009E028B" w:rsidP="000A53AA">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rPr>
            </w:pPr>
            <w:r w:rsidRPr="000C7AC0">
              <w:rPr>
                <w:rFonts w:ascii="Georgia" w:hAnsi="Georgia"/>
              </w:rPr>
              <w:t xml:space="preserve">La mayoría de las materias que se encuentran en el </w:t>
            </w:r>
            <w:hyperlink r:id="rId41" w:history="1">
              <w:r w:rsidRPr="00723F25">
                <w:rPr>
                  <w:rStyle w:val="Hipervnculo"/>
                  <w:rFonts w:ascii="Georgia" w:hAnsi="Georgia"/>
                </w:rPr>
                <w:t>Catálogo de</w:t>
              </w:r>
              <w:r w:rsidRPr="00723F25">
                <w:rPr>
                  <w:rStyle w:val="Hipervnculo"/>
                  <w:rFonts w:ascii="Georgia" w:hAnsi="Georgia"/>
                </w:rPr>
                <w:t xml:space="preserve"> </w:t>
              </w:r>
              <w:r w:rsidRPr="00723F25">
                <w:rPr>
                  <w:rStyle w:val="Hipervnculo"/>
                  <w:rFonts w:ascii="Georgia" w:hAnsi="Georgia"/>
                </w:rPr>
                <w:t>Materias</w:t>
              </w:r>
            </w:hyperlink>
            <w:r w:rsidRPr="000C7AC0">
              <w:rPr>
                <w:rFonts w:ascii="Georgia" w:hAnsi="Georgia"/>
              </w:rPr>
              <w:t xml:space="preserve"> por departamento</w:t>
            </w:r>
            <w:r>
              <w:rPr>
                <w:rFonts w:ascii="Georgia" w:hAnsi="Georgia"/>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Pr>
                <w:rFonts w:ascii="Georgia" w:hAnsi="Georgia"/>
              </w:rPr>
              <w:t>laboratorio, campo, entre otras.</w:t>
            </w:r>
          </w:p>
          <w:p w:rsidR="009E028B" w:rsidRPr="00470275" w:rsidRDefault="009E028B" w:rsidP="000A53AA">
            <w:pPr>
              <w:pStyle w:val="Default"/>
              <w:spacing w:line="360" w:lineRule="auto"/>
              <w:ind w:left="342"/>
              <w:jc w:val="both"/>
              <w:rPr>
                <w:rFonts w:ascii="Georgia" w:hAnsi="Georgia"/>
                <w:color w:val="auto"/>
                <w:sz w:val="22"/>
                <w:szCs w:val="22"/>
              </w:rPr>
            </w:pPr>
          </w:p>
          <w:p w:rsidR="009E028B" w:rsidRPr="00400D35" w:rsidRDefault="009E028B" w:rsidP="000A53AA">
            <w:pPr>
              <w:pStyle w:val="Default"/>
              <w:spacing w:line="360" w:lineRule="auto"/>
              <w:ind w:left="342"/>
              <w:jc w:val="both"/>
              <w:rPr>
                <w:rFonts w:ascii="Georgia" w:hAnsi="Georgia"/>
                <w:color w:val="auto"/>
                <w:sz w:val="22"/>
                <w:szCs w:val="22"/>
              </w:rPr>
            </w:pPr>
            <w:r w:rsidRPr="00400D35">
              <w:rPr>
                <w:rFonts w:ascii="Georgia" w:hAnsi="Georgia"/>
                <w:color w:val="auto"/>
                <w:sz w:val="22"/>
                <w:szCs w:val="22"/>
              </w:rPr>
              <w:t>El Plan de Estudios 2015 del PAIMA establece un fuerte componente de formación práctica. Del total de materias obligatorias el 87.2% tiene considerado horas de formación práctica. En el noveno semestre con la materia Prácticas profesionales, es una asignatura totalmente prácticas dirigida dentro de una empresa. Para el resto de los semestres una materia considera el 67% de práctica, una más el 50% de práctica, 33 materias el 40% de práctica y 4 materias el 20% de práctica. Únicamente seis materias no consideran prácticas, se trata de cinco materias del área matemática y estadística.</w:t>
            </w:r>
          </w:p>
          <w:p w:rsidR="009E028B" w:rsidRPr="00BE30C2" w:rsidRDefault="009E028B" w:rsidP="000A53AA">
            <w:pPr>
              <w:pStyle w:val="Default"/>
              <w:spacing w:line="360" w:lineRule="auto"/>
              <w:ind w:left="342"/>
              <w:jc w:val="both"/>
              <w:rPr>
                <w:rFonts w:ascii="Georgia" w:hAnsi="Georgia"/>
                <w:color w:val="auto"/>
                <w:sz w:val="22"/>
                <w:szCs w:val="22"/>
              </w:rPr>
            </w:pPr>
          </w:p>
          <w:p w:rsidR="009E028B" w:rsidRDefault="009E028B" w:rsidP="000A53AA">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el marco </w:t>
            </w:r>
            <w:commentRangeStart w:id="20"/>
            <w:r w:rsidRPr="000C7AC0">
              <w:rPr>
                <w:rFonts w:ascii="Georgia" w:hAnsi="Georgia"/>
                <w:color w:val="auto"/>
                <w:sz w:val="22"/>
                <w:szCs w:val="22"/>
              </w:rPr>
              <w:t xml:space="preserve">metodológico </w:t>
            </w:r>
            <w:r w:rsidR="00D4216D">
              <w:rPr>
                <w:rFonts w:ascii="Georgia" w:hAnsi="Georgia"/>
                <w:color w:val="auto"/>
                <w:sz w:val="22"/>
                <w:szCs w:val="22"/>
              </w:rPr>
              <w:t>para el diseño curricular</w:t>
            </w:r>
            <w:commentRangeEnd w:id="20"/>
            <w:r w:rsidR="00D4216D">
              <w:rPr>
                <w:rStyle w:val="Refdecomentario"/>
                <w:rFonts w:asciiTheme="minorHAnsi" w:eastAsiaTheme="minorHAnsi" w:hAnsiTheme="minorHAnsi" w:cstheme="minorBidi"/>
                <w:color w:val="auto"/>
              </w:rPr>
              <w:commentReference w:id="20"/>
            </w:r>
            <w:r w:rsidRPr="000C7AC0">
              <w:rPr>
                <w:rFonts w:ascii="Georgia" w:hAnsi="Georgia"/>
                <w:color w:val="auto"/>
                <w:sz w:val="22"/>
                <w:szCs w:val="22"/>
              </w:rPr>
              <w:t xml:space="preserve"> se es</w:t>
            </w:r>
            <w:r>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w:t>
            </w:r>
            <w:r w:rsidRPr="000C7AC0">
              <w:rPr>
                <w:rFonts w:ascii="Georgia" w:hAnsi="Georgia"/>
                <w:color w:val="auto"/>
                <w:sz w:val="22"/>
                <w:szCs w:val="22"/>
              </w:rPr>
              <w:lastRenderedPageBreak/>
              <w:t>lleva a cabo en empresas, comunidades o instancias, durante 40</w:t>
            </w:r>
            <w:r>
              <w:rPr>
                <w:rFonts w:ascii="Georgia" w:hAnsi="Georgia"/>
                <w:color w:val="auto"/>
                <w:sz w:val="22"/>
                <w:szCs w:val="22"/>
              </w:rPr>
              <w:t xml:space="preserve"> horas a la semana y 15 semanas</w:t>
            </w:r>
            <w:r w:rsidRPr="000C7AC0">
              <w:rPr>
                <w:rFonts w:ascii="Georgia" w:hAnsi="Georgia"/>
                <w:color w:val="auto"/>
                <w:sz w:val="22"/>
                <w:szCs w:val="22"/>
              </w:rPr>
              <w:t xml:space="preserve"> </w:t>
            </w:r>
            <w:hyperlink r:id="rId42" w:history="1">
              <w:r w:rsidRPr="00723F25">
                <w:rPr>
                  <w:rStyle w:val="Hipervnculo"/>
                  <w:rFonts w:ascii="Georgia" w:hAnsi="Georgia"/>
                  <w:sz w:val="22"/>
                  <w:szCs w:val="22"/>
                </w:rPr>
                <w:t>(Reglamento de Prácticas Profesionales)</w:t>
              </w:r>
            </w:hyperlink>
            <w:r>
              <w:rPr>
                <w:rFonts w:ascii="Georgia" w:hAnsi="Georgia"/>
                <w:color w:val="auto"/>
                <w:sz w:val="22"/>
                <w:szCs w:val="22"/>
              </w:rPr>
              <w:t>.</w:t>
            </w:r>
          </w:p>
          <w:p w:rsidR="009E028B" w:rsidRPr="00BE30C2" w:rsidRDefault="009E028B" w:rsidP="000A53AA">
            <w:pPr>
              <w:pStyle w:val="Default"/>
              <w:spacing w:line="360" w:lineRule="auto"/>
              <w:ind w:left="342"/>
              <w:jc w:val="both"/>
              <w:rPr>
                <w:rFonts w:ascii="Georgia" w:hAnsi="Georgia"/>
                <w:color w:val="auto"/>
                <w:sz w:val="22"/>
                <w:szCs w:val="22"/>
              </w:rPr>
            </w:pPr>
          </w:p>
          <w:p w:rsidR="009E028B" w:rsidRPr="00BE30C2" w:rsidRDefault="009E028B" w:rsidP="000A53AA">
            <w:pPr>
              <w:pStyle w:val="Default"/>
              <w:spacing w:line="360" w:lineRule="auto"/>
              <w:ind w:left="342"/>
              <w:jc w:val="both"/>
              <w:rPr>
                <w:rFonts w:ascii="Georgia" w:hAnsi="Georgia"/>
                <w:b/>
                <w:color w:val="auto"/>
                <w:sz w:val="22"/>
                <w:szCs w:val="22"/>
              </w:rPr>
            </w:pPr>
            <w:r w:rsidRPr="000C7AC0">
              <w:rPr>
                <w:rFonts w:ascii="Georgia" w:hAnsi="Georgia"/>
                <w:color w:val="auto"/>
                <w:sz w:val="22"/>
                <w:szCs w:val="22"/>
              </w:rPr>
              <w:t xml:space="preserve">En esta materia participa permanente y directamente el sector productivo, el total de horas de la materia es de 600 horas, y es independiente del servicio social, se considera una materia obligatoria dentro del plan de estudios, en </w:t>
            </w:r>
            <w:r>
              <w:rPr>
                <w:rFonts w:ascii="Georgia" w:hAnsi="Georgia"/>
                <w:color w:val="auto"/>
                <w:sz w:val="22"/>
                <w:szCs w:val="22"/>
              </w:rPr>
              <w:t>el</w:t>
            </w:r>
            <w:r w:rsidRPr="000C7AC0">
              <w:rPr>
                <w:rFonts w:ascii="Georgia" w:hAnsi="Georgia"/>
                <w:color w:val="auto"/>
                <w:sz w:val="22"/>
                <w:szCs w:val="22"/>
              </w:rPr>
              <w:t xml:space="preserve"> último</w:t>
            </w:r>
            <w:r>
              <w:rPr>
                <w:rFonts w:ascii="Georgia" w:hAnsi="Georgia"/>
                <w:color w:val="auto"/>
                <w:sz w:val="22"/>
                <w:szCs w:val="22"/>
              </w:rPr>
              <w:t xml:space="preserve"> semestre</w:t>
            </w:r>
            <w:r w:rsidRPr="000C7AC0">
              <w:rPr>
                <w:rFonts w:ascii="Georgia" w:hAnsi="Georgia"/>
                <w:color w:val="auto"/>
                <w:sz w:val="22"/>
                <w:szCs w:val="22"/>
              </w:rPr>
              <w:t>.</w:t>
            </w:r>
          </w:p>
          <w:p w:rsidR="009E028B" w:rsidRPr="00BE30C2" w:rsidRDefault="009E028B" w:rsidP="000A53AA">
            <w:pPr>
              <w:pStyle w:val="Default"/>
              <w:spacing w:line="360" w:lineRule="auto"/>
              <w:ind w:left="342"/>
              <w:jc w:val="both"/>
              <w:rPr>
                <w:rFonts w:ascii="Georgia" w:hAnsi="Georgia"/>
                <w:b/>
                <w:color w:val="auto"/>
                <w:sz w:val="22"/>
                <w:szCs w:val="22"/>
              </w:rPr>
            </w:pPr>
          </w:p>
          <w:p w:rsidR="009E028B" w:rsidRPr="000C7AC0" w:rsidRDefault="009E028B" w:rsidP="000A53AA">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rsidR="009E028B" w:rsidRPr="0043603A" w:rsidRDefault="009E028B" w:rsidP="000A53AA">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w:t>
            </w:r>
            <w:r w:rsidRPr="0043603A">
              <w:rPr>
                <w:rFonts w:ascii="Georgia" w:hAnsi="Georgia"/>
                <w:color w:val="auto"/>
                <w:sz w:val="22"/>
                <w:szCs w:val="22"/>
              </w:rPr>
              <w:t>Por cada hora dedicada a la teoría, deberá considerarse una hora dedicada a trabajos ex</w:t>
            </w:r>
            <w:r w:rsidR="00D4216D">
              <w:rPr>
                <w:rFonts w:ascii="Georgia" w:hAnsi="Georgia"/>
                <w:color w:val="auto"/>
                <w:sz w:val="22"/>
                <w:szCs w:val="22"/>
              </w:rPr>
              <w:t>tra clase u horas de estudio (</w:t>
            </w:r>
            <w:commentRangeStart w:id="21"/>
            <w:r w:rsidRPr="0043603A">
              <w:rPr>
                <w:rFonts w:ascii="Georgia" w:hAnsi="Georgia"/>
                <w:color w:val="auto"/>
                <w:sz w:val="22"/>
                <w:szCs w:val="22"/>
              </w:rPr>
              <w:t>Plan de E</w:t>
            </w:r>
            <w:r w:rsidR="00D4216D">
              <w:rPr>
                <w:rFonts w:ascii="Georgia" w:hAnsi="Georgia"/>
                <w:color w:val="auto"/>
                <w:sz w:val="22"/>
                <w:szCs w:val="22"/>
              </w:rPr>
              <w:t>studios del PAIMA</w:t>
            </w:r>
            <w:commentRangeEnd w:id="21"/>
            <w:r w:rsidR="00D4216D">
              <w:rPr>
                <w:rStyle w:val="Refdecomentario"/>
                <w:rFonts w:asciiTheme="minorHAnsi" w:eastAsiaTheme="minorHAnsi" w:hAnsiTheme="minorHAnsi" w:cstheme="minorBidi"/>
                <w:color w:val="auto"/>
              </w:rPr>
              <w:commentReference w:id="21"/>
            </w:r>
            <w:r w:rsidRPr="0043603A">
              <w:rPr>
                <w:rFonts w:ascii="Georgia" w:hAnsi="Georgia"/>
                <w:color w:val="auto"/>
                <w:sz w:val="22"/>
                <w:szCs w:val="22"/>
              </w:rPr>
              <w:t>).</w:t>
            </w:r>
          </w:p>
          <w:p w:rsidR="009E028B" w:rsidRPr="000C7AC0" w:rsidRDefault="009E028B" w:rsidP="000A53AA">
            <w:pPr>
              <w:pStyle w:val="Default"/>
              <w:spacing w:line="360" w:lineRule="auto"/>
              <w:ind w:left="342"/>
              <w:jc w:val="both"/>
              <w:rPr>
                <w:rFonts w:ascii="Georgia" w:hAnsi="Georgia"/>
                <w:color w:val="auto"/>
                <w:sz w:val="22"/>
                <w:szCs w:val="22"/>
              </w:rPr>
            </w:pPr>
          </w:p>
          <w:p w:rsidR="009E028B" w:rsidRPr="000C7AC0"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h). La seriación de las asignaturas con respecto a:</w:t>
            </w:r>
          </w:p>
          <w:p w:rsidR="009E028B" w:rsidRPr="000C7AC0" w:rsidRDefault="009E028B" w:rsidP="00EB0858">
            <w:pPr>
              <w:widowControl w:val="0"/>
              <w:numPr>
                <w:ilvl w:val="0"/>
                <w:numId w:val="22"/>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rsidR="009E028B" w:rsidRPr="000C7AC0" w:rsidRDefault="009E028B" w:rsidP="00EB0858">
            <w:pPr>
              <w:widowControl w:val="0"/>
              <w:numPr>
                <w:ilvl w:val="0"/>
                <w:numId w:val="22"/>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rsidR="009E028B" w:rsidRPr="000C7AC0" w:rsidRDefault="009E028B" w:rsidP="00EB0858">
            <w:pPr>
              <w:widowControl w:val="0"/>
              <w:numPr>
                <w:ilvl w:val="0"/>
                <w:numId w:val="22"/>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rsidR="009E028B" w:rsidRPr="00E74155" w:rsidRDefault="009E028B" w:rsidP="00EB0858">
            <w:pPr>
              <w:widowControl w:val="0"/>
              <w:numPr>
                <w:ilvl w:val="0"/>
                <w:numId w:val="22"/>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w:t>
            </w:r>
            <w:r>
              <w:rPr>
                <w:rFonts w:ascii="Georgia" w:hAnsi="Georgia" w:cs="Arial"/>
              </w:rPr>
              <w:t>exibilidad que permita</w:t>
            </w:r>
            <w:r w:rsidRPr="000C7AC0">
              <w:rPr>
                <w:rFonts w:ascii="Georgia" w:hAnsi="Georgia" w:cs="Arial"/>
              </w:rPr>
              <w:t xml:space="preserve"> alternativas de contenid</w:t>
            </w:r>
            <w:r>
              <w:rPr>
                <w:rFonts w:ascii="Georgia" w:hAnsi="Georgia" w:cs="Arial"/>
              </w:rPr>
              <w:t>os curriculares complementando</w:t>
            </w:r>
            <w:r w:rsidRPr="000C7AC0">
              <w:rPr>
                <w:rFonts w:ascii="Georgia" w:hAnsi="Georgia" w:cs="Arial"/>
              </w:rPr>
              <w:t xml:space="preserve"> la formación integral de los estudiantes.</w:t>
            </w:r>
          </w:p>
          <w:p w:rsidR="009E028B" w:rsidRDefault="009E028B" w:rsidP="000A53AA">
            <w:pPr>
              <w:pStyle w:val="Textoindependiente2"/>
              <w:spacing w:after="0" w:line="360" w:lineRule="auto"/>
              <w:ind w:left="342"/>
              <w:jc w:val="both"/>
              <w:rPr>
                <w:rFonts w:ascii="Georgia" w:hAnsi="Georgia" w:cs="Arial"/>
              </w:rPr>
            </w:pPr>
            <w:r w:rsidRPr="00E74155">
              <w:rPr>
                <w:rFonts w:ascii="Georgia" w:hAnsi="Georgia"/>
              </w:rPr>
              <w:t>Las materias pueden estar consignadas en diversos bloques, dependiendo de las necesidades y la coherencia del bloque, por lo que en el mapa curricular habrá líneas de enlace y secuencia entre las materias d</w:t>
            </w:r>
            <w:r w:rsidR="00D4216D">
              <w:rPr>
                <w:rFonts w:ascii="Georgia" w:hAnsi="Georgia"/>
              </w:rPr>
              <w:t>e un bloque y las de otro (</w:t>
            </w:r>
            <w:commentRangeStart w:id="22"/>
            <w:r w:rsidR="00D4216D">
              <w:rPr>
                <w:rFonts w:ascii="Georgia" w:hAnsi="Georgia"/>
              </w:rPr>
              <w:t>Plan de Estudios del PAIMA</w:t>
            </w:r>
            <w:commentRangeEnd w:id="22"/>
            <w:r w:rsidR="00D4216D">
              <w:rPr>
                <w:rStyle w:val="Refdecomentario"/>
                <w:rFonts w:asciiTheme="minorHAnsi" w:eastAsiaTheme="minorHAnsi" w:hAnsiTheme="minorHAnsi" w:cstheme="minorBidi"/>
              </w:rPr>
              <w:commentReference w:id="22"/>
            </w:r>
            <w:r w:rsidRPr="00E74155">
              <w:rPr>
                <w:rFonts w:ascii="Georgia" w:hAnsi="Georgia"/>
              </w:rPr>
              <w:t>).</w:t>
            </w:r>
            <w:r w:rsidRPr="00EE5F27">
              <w:rPr>
                <w:rFonts w:ascii="Georgia" w:hAnsi="Georgia"/>
              </w:rPr>
              <w:t xml:space="preserve">Con lo anterior se logra la articulación vertical y horizontal en los Planes de Estudio. En el </w:t>
            </w:r>
            <w:commentRangeStart w:id="23"/>
            <w:r w:rsidRPr="00EE5F27">
              <w:rPr>
                <w:rFonts w:ascii="Georgia" w:hAnsi="Georgia"/>
              </w:rPr>
              <w:t>procedimiento de actualización curricular</w:t>
            </w:r>
            <w:commentRangeEnd w:id="23"/>
            <w:r w:rsidR="00D4216D">
              <w:rPr>
                <w:rStyle w:val="Refdecomentario"/>
                <w:rFonts w:asciiTheme="minorHAnsi" w:eastAsiaTheme="minorHAnsi" w:hAnsiTheme="minorHAnsi" w:cstheme="minorBidi"/>
              </w:rPr>
              <w:commentReference w:id="23"/>
            </w:r>
            <w:r>
              <w:rPr>
                <w:rFonts w:ascii="Georgia" w:hAnsi="Georgia"/>
              </w:rPr>
              <w:t xml:space="preserve"> </w:t>
            </w:r>
            <w:r w:rsidRPr="00EE5F27">
              <w:rPr>
                <w:rFonts w:ascii="Georgia" w:hAnsi="Georgia"/>
              </w:rPr>
              <w:t>se aborda la integración matricial de las asignaturas de la siguiente forma: “las materias que se ofrezcan en las carreras se balancean en cuanto al número de departamentos que participan en ellas, esto es el curriculum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w:t>
            </w:r>
            <w:r w:rsidRPr="00E74155">
              <w:rPr>
                <w:rFonts w:ascii="Georgia" w:hAnsi="Georgia" w:cs="Arial"/>
              </w:rPr>
              <w:t>En el Plan de Estudios 2015 de la Carrera de Ingeniero Mecánico Agrícola, la distribución por departamento académico, de las mate</w:t>
            </w:r>
            <w:r w:rsidR="00D4216D">
              <w:rPr>
                <w:rFonts w:ascii="Georgia" w:hAnsi="Georgia" w:cs="Arial"/>
              </w:rPr>
              <w:t>rias (asignaturas) obligatorias</w:t>
            </w:r>
            <w:r w:rsidRPr="00E74155">
              <w:rPr>
                <w:rFonts w:ascii="Georgia" w:hAnsi="Georgia" w:cs="Arial"/>
              </w:rPr>
              <w:t xml:space="preserve">, </w:t>
            </w:r>
            <w:r w:rsidRPr="00D4216D">
              <w:rPr>
                <w:rFonts w:ascii="Georgia" w:hAnsi="Georgia" w:cs="Arial"/>
              </w:rPr>
              <w:t>m</w:t>
            </w:r>
            <w:r w:rsidR="00D4216D" w:rsidRPr="00D4216D">
              <w:rPr>
                <w:rFonts w:ascii="Georgia" w:hAnsi="Georgia" w:cs="Arial"/>
              </w:rPr>
              <w:t>uestra la participación de cinco</w:t>
            </w:r>
            <w:r w:rsidRPr="00D4216D">
              <w:rPr>
                <w:rFonts w:ascii="Georgia" w:hAnsi="Georgia" w:cs="Arial"/>
              </w:rPr>
              <w:t xml:space="preserve"> departamentos académicos, donde el mayor porcentaje de materias (66%)</w:t>
            </w:r>
            <w:r w:rsidRPr="00E74155">
              <w:rPr>
                <w:rFonts w:ascii="Georgia" w:hAnsi="Georgia" w:cs="Arial"/>
              </w:rPr>
              <w:t xml:space="preserve"> corresponden al Departamento de Maquinaria Agrícola (</w:t>
            </w:r>
            <w:commentRangeStart w:id="24"/>
            <w:r w:rsidRPr="00E74155">
              <w:rPr>
                <w:rFonts w:ascii="Georgia" w:hAnsi="Georgia" w:cs="Arial"/>
              </w:rPr>
              <w:t xml:space="preserve">Plan de </w:t>
            </w:r>
            <w:r w:rsidRPr="00E74155">
              <w:rPr>
                <w:rFonts w:ascii="Georgia" w:hAnsi="Georgia" w:cs="Arial"/>
              </w:rPr>
              <w:lastRenderedPageBreak/>
              <w:t>Estudios del PAIMA 2015</w:t>
            </w:r>
            <w:commentRangeEnd w:id="24"/>
            <w:r w:rsidR="00D4216D">
              <w:rPr>
                <w:rStyle w:val="Refdecomentario"/>
                <w:rFonts w:asciiTheme="minorHAnsi" w:eastAsiaTheme="minorHAnsi" w:hAnsiTheme="minorHAnsi" w:cstheme="minorBidi"/>
              </w:rPr>
              <w:commentReference w:id="24"/>
            </w:r>
            <w:r w:rsidRPr="00E74155">
              <w:rPr>
                <w:rFonts w:ascii="Georgia" w:hAnsi="Georgia" w:cs="Arial"/>
              </w:rPr>
              <w:t>).</w:t>
            </w:r>
          </w:p>
          <w:p w:rsidR="009E028B" w:rsidRPr="000C7AC0" w:rsidRDefault="009E028B" w:rsidP="000A53AA">
            <w:pPr>
              <w:pStyle w:val="Textoindependiente2"/>
              <w:spacing w:after="0" w:line="360" w:lineRule="auto"/>
              <w:ind w:left="342"/>
              <w:jc w:val="both"/>
              <w:rPr>
                <w:rFonts w:ascii="Georgia" w:hAnsi="Georgia" w:cs="Arial"/>
              </w:rPr>
            </w:pPr>
          </w:p>
          <w:p w:rsidR="009E028B" w:rsidRPr="00BA7316" w:rsidRDefault="009E028B" w:rsidP="000A53AA">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w:t>
            </w:r>
            <w:r w:rsidR="00D4216D">
              <w:rPr>
                <w:rFonts w:ascii="Georgia" w:hAnsi="Georgia"/>
                <w:color w:val="auto"/>
                <w:sz w:val="22"/>
                <w:szCs w:val="22"/>
              </w:rPr>
              <w:t xml:space="preserve">el </w:t>
            </w:r>
            <w:commentRangeStart w:id="25"/>
            <w:r w:rsidRPr="000C7AC0">
              <w:rPr>
                <w:rFonts w:ascii="Georgia" w:hAnsi="Georgia"/>
                <w:color w:val="auto"/>
                <w:sz w:val="22"/>
                <w:szCs w:val="22"/>
              </w:rPr>
              <w:t>Procedimiento de Actualización Curricula</w:t>
            </w:r>
            <w:commentRangeEnd w:id="25"/>
            <w:r w:rsidR="00D4216D">
              <w:rPr>
                <w:rStyle w:val="Refdecomentario"/>
                <w:rFonts w:asciiTheme="minorHAnsi" w:eastAsiaTheme="minorHAnsi" w:hAnsiTheme="minorHAnsi" w:cstheme="minorBidi"/>
                <w:color w:val="auto"/>
              </w:rPr>
              <w:commentReference w:id="25"/>
            </w:r>
            <w:r w:rsidRPr="000C7AC0">
              <w:rPr>
                <w:rFonts w:ascii="Georgia" w:hAnsi="Georgia"/>
                <w:color w:val="auto"/>
                <w:sz w:val="22"/>
                <w:szCs w:val="22"/>
              </w:rPr>
              <w:t xml:space="preserve">r </w:t>
            </w:r>
            <w:r w:rsidR="00D4216D">
              <w:rPr>
                <w:rFonts w:ascii="Georgia" w:hAnsi="Georgia"/>
                <w:color w:val="auto"/>
                <w:sz w:val="22"/>
                <w:szCs w:val="22"/>
              </w:rPr>
              <w:t>(</w:t>
            </w:r>
            <w:r w:rsidRPr="00F44182">
              <w:rPr>
                <w:rFonts w:ascii="Georgia" w:hAnsi="Georgia"/>
                <w:color w:val="auto"/>
                <w:sz w:val="22"/>
                <w:szCs w:val="22"/>
              </w:rPr>
              <w:t xml:space="preserve">Tipología de las Actividades Curriculares) </w:t>
            </w:r>
            <w:r w:rsidRPr="000C7AC0">
              <w:rPr>
                <w:rFonts w:ascii="Georgia" w:hAnsi="Georgia"/>
                <w:color w:val="auto"/>
                <w:sz w:val="22"/>
                <w:szCs w:val="22"/>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w:t>
            </w:r>
            <w:r w:rsidRPr="00BA7316">
              <w:rPr>
                <w:rFonts w:ascii="Georgia" w:hAnsi="Georgia"/>
                <w:color w:val="auto"/>
                <w:sz w:val="22"/>
                <w:szCs w:val="22"/>
              </w:rPr>
              <w:t xml:space="preserve">EL Plan de Estudios 2015 del PAIMA considera una proporción de materias optativas del </w:t>
            </w:r>
            <w:r w:rsidRPr="005F7801">
              <w:rPr>
                <w:rFonts w:ascii="Georgia" w:hAnsi="Georgia"/>
                <w:color w:val="auto"/>
                <w:sz w:val="22"/>
                <w:szCs w:val="22"/>
              </w:rPr>
              <w:t>21.66%</w:t>
            </w:r>
            <w:r w:rsidRPr="00BA7316">
              <w:rPr>
                <w:rFonts w:ascii="Georgia" w:hAnsi="Georgia"/>
                <w:color w:val="auto"/>
                <w:sz w:val="22"/>
                <w:szCs w:val="22"/>
              </w:rPr>
              <w:t xml:space="preserve"> (</w:t>
            </w:r>
            <w:commentRangeStart w:id="26"/>
            <w:r w:rsidRPr="00BA7316">
              <w:rPr>
                <w:rFonts w:ascii="Georgia" w:hAnsi="Georgia"/>
                <w:color w:val="auto"/>
                <w:sz w:val="22"/>
                <w:szCs w:val="22"/>
              </w:rPr>
              <w:t>Plan de Estudios del PAIMA 2015</w:t>
            </w:r>
            <w:commentRangeEnd w:id="26"/>
            <w:r w:rsidR="00D4216D">
              <w:rPr>
                <w:rStyle w:val="Refdecomentario"/>
                <w:rFonts w:asciiTheme="minorHAnsi" w:eastAsiaTheme="minorHAnsi" w:hAnsiTheme="minorHAnsi" w:cstheme="minorBidi"/>
                <w:color w:val="auto"/>
              </w:rPr>
              <w:commentReference w:id="26"/>
            </w:r>
            <w:r w:rsidRPr="00BA7316">
              <w:rPr>
                <w:rFonts w:ascii="Georgia" w:hAnsi="Georgia"/>
                <w:color w:val="auto"/>
                <w:sz w:val="22"/>
                <w:szCs w:val="22"/>
              </w:rPr>
              <w:t>).</w:t>
            </w:r>
          </w:p>
          <w:p w:rsidR="009E028B" w:rsidRPr="000C7AC0" w:rsidRDefault="009E028B" w:rsidP="000A53AA">
            <w:pPr>
              <w:pStyle w:val="Textoindependiente2"/>
              <w:spacing w:after="0" w:line="360" w:lineRule="auto"/>
              <w:jc w:val="both"/>
              <w:rPr>
                <w:rFonts w:ascii="Georgia" w:hAnsi="Georgia" w:cs="Arial"/>
                <w:b/>
              </w:rPr>
            </w:pPr>
          </w:p>
          <w:p w:rsidR="009E028B" w:rsidRDefault="009E028B" w:rsidP="000A53AA">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t>i). Debe tener un balance en sus contenidos, de tal forma que incluya diversas áreas del conocimiento y en el conjunto contribuya</w:t>
            </w:r>
            <w:r>
              <w:rPr>
                <w:rFonts w:ascii="Georgia" w:hAnsi="Georgia" w:cs="Arial"/>
                <w:b/>
              </w:rPr>
              <w:t>n al desarrollo de competencias.</w:t>
            </w:r>
          </w:p>
          <w:p w:rsidR="009E028B" w:rsidRPr="000C7AC0"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rsidR="009E028B" w:rsidRPr="00984DBE" w:rsidRDefault="009E028B" w:rsidP="000A53AA">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984DBE">
              <w:rPr>
                <w:rFonts w:ascii="Georgia" w:hAnsi="Georgia" w:cs="Arial"/>
              </w:rPr>
              <w:t xml:space="preserve">La propuesta de reestructuración del Plan de Estudios 2015 de la Carrera de Ingeniero Mecánico Agrícola, cumple de manera aproximada con la proporción señalada por CIEES y COMEAA. Para el caso de las </w:t>
            </w:r>
            <w:r w:rsidR="00984DBE" w:rsidRPr="00984DBE">
              <w:rPr>
                <w:rFonts w:ascii="Georgia" w:hAnsi="Georgia"/>
              </w:rPr>
              <w:t>45.6% de ciencias sociales y administrativas, 33.7% de ingeniería y tecnología, 10.1% ciencias de la salud, 6.1% educación y humanidades, 2.4% ciencias agropecuarias y 2.0% de ciencias naturales y exactas. El caso de las materias optativas el alumno podrá elegir 13 materias, que corresponden a 21.66%, mismas que se han etiquetado como materias obligatorias</w:t>
            </w:r>
            <w:r w:rsidR="00984DBE" w:rsidRPr="00984DBE">
              <w:rPr>
                <w:rFonts w:ascii="Georgia" w:hAnsi="Georgia" w:cs="Arial"/>
              </w:rPr>
              <w:t xml:space="preserve"> (</w:t>
            </w:r>
            <w:commentRangeStart w:id="27"/>
            <w:r w:rsidRPr="00984DBE">
              <w:rPr>
                <w:rFonts w:ascii="Georgia" w:hAnsi="Georgia" w:cs="Arial"/>
              </w:rPr>
              <w:t>Plan de Estudios del PAIMA</w:t>
            </w:r>
            <w:commentRangeEnd w:id="27"/>
            <w:r w:rsidR="00984DBE">
              <w:rPr>
                <w:rStyle w:val="Refdecomentario"/>
              </w:rPr>
              <w:commentReference w:id="27"/>
            </w:r>
            <w:r w:rsidRPr="00984DBE">
              <w:rPr>
                <w:rFonts w:ascii="Georgia" w:hAnsi="Georgia" w:cs="Arial"/>
              </w:rPr>
              <w:t>).</w:t>
            </w:r>
          </w:p>
          <w:p w:rsidR="009E028B" w:rsidRPr="000C7AC0" w:rsidRDefault="009E028B" w:rsidP="000A53AA">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rsidR="009E028B" w:rsidRPr="000C7AC0" w:rsidRDefault="009E028B" w:rsidP="000A53AA">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 xml:space="preserve">j). El programa no debe incluir asignaturas o contenidos con temáticas o niveles que sean repetición de </w:t>
            </w:r>
            <w:r>
              <w:rPr>
                <w:rFonts w:ascii="Georgia" w:hAnsi="Georgia" w:cs="Arial"/>
                <w:b/>
              </w:rPr>
              <w:t>los contenidos del bachillerato.</w:t>
            </w:r>
          </w:p>
          <w:p w:rsidR="009E028B" w:rsidRPr="000C7AC0" w:rsidRDefault="009E028B" w:rsidP="000A53AA">
            <w:pPr>
              <w:spacing w:line="360" w:lineRule="auto"/>
              <w:ind w:left="342"/>
              <w:jc w:val="both"/>
              <w:rPr>
                <w:rFonts w:ascii="Georgia" w:hAnsi="Georgia" w:cs="Arial"/>
              </w:rPr>
            </w:pPr>
            <w:r w:rsidRPr="000C7AC0">
              <w:rPr>
                <w:rFonts w:ascii="Georgia" w:hAnsi="Georgia" w:cs="Arial"/>
              </w:rPr>
              <w:t xml:space="preserve">Aunque es deseable no incluir contenidos del nivel de bachillerato en los primeros semestres, debido a la heterogeneidad educativa de los aspirantes y alumnos de primer ingreso, se han tenido que aprobar contenidos, principalmente de matemáticas, del nivel previo. </w:t>
            </w:r>
            <w:r w:rsidRPr="00CF2055">
              <w:rPr>
                <w:rFonts w:ascii="Georgia" w:hAnsi="Georgia" w:cs="Arial"/>
              </w:rPr>
              <w:t xml:space="preserve">Particularmente el PAIMA analizó los planes de estudio de bachillerato para procurar no incluir materias de ese nivel en el Plan de Estudios 2015. Asimismo, se analizaron los resultados del EXANI-II y el cuestionario </w:t>
            </w:r>
            <w:r w:rsidRPr="00CF2055">
              <w:rPr>
                <w:rFonts w:ascii="Georgia" w:hAnsi="Georgia" w:cs="Arial"/>
              </w:rPr>
              <w:lastRenderedPageBreak/>
              <w:t>de contexto de los alumnos que ingresan al PAIMA para conocer sus áreas de deficiencia (p 115-1129 Plan de Estudios del PAIMA 2015). Sin embargo, debido a que en la UAAAN no existe de manera formal un programa de cursos remediales o propedéutico, existe un cierto nivel de traslape.</w:t>
            </w:r>
          </w:p>
          <w:p w:rsidR="009E028B" w:rsidRDefault="009E028B" w:rsidP="000A53AA">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9E028B" w:rsidRPr="000C7AC0" w:rsidRDefault="009E028B" w:rsidP="000A53AA">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rsidR="009E028B" w:rsidRPr="000C7AC0" w:rsidRDefault="009E028B" w:rsidP="000A53AA">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 xml:space="preserve">Para la enseñanza práctica el documento que describe el proceso de Actualización Curricular, considera que la formación práctica debe centrarse en el desarrollo de prácticas de campo, prácticas de </w:t>
            </w:r>
            <w:r w:rsidR="00701F79">
              <w:rPr>
                <w:rFonts w:ascii="Georgia" w:hAnsi="Georgia" w:cs="Arial"/>
              </w:rPr>
              <w:t>laboratorio y talleres en el 40</w:t>
            </w:r>
            <w:r w:rsidRPr="000C7AC0">
              <w:rPr>
                <w:rFonts w:ascii="Georgia" w:hAnsi="Georgia" w:cs="Arial"/>
              </w:rPr>
              <w:t xml:space="preserve">% de los contenidos </w:t>
            </w:r>
            <w:r w:rsidRPr="00F44182">
              <w:rPr>
                <w:rFonts w:ascii="Georgia" w:hAnsi="Georgia" w:cs="Arial"/>
              </w:rPr>
              <w:t xml:space="preserve">(p </w:t>
            </w:r>
            <w:r w:rsidRPr="00701F79">
              <w:rPr>
                <w:rFonts w:ascii="Georgia" w:hAnsi="Georgia" w:cs="Arial"/>
              </w:rPr>
              <w:t>28). Para poder desarrollar las habilidades que requieren las materias del octavo bloque (semestre), existen del primer bloque o semestre hasta el séptimo, grupos de materias que están secuenciadas (bloques de formación) para lograr desarrollar los conocimientos y habilidades que c</w:t>
            </w:r>
            <w:r w:rsidR="00701F79" w:rsidRPr="00701F79">
              <w:rPr>
                <w:rFonts w:ascii="Georgia" w:hAnsi="Georgia" w:cs="Arial"/>
              </w:rPr>
              <w:t>onsidera el perfil de egreso (</w:t>
            </w:r>
            <w:r w:rsidRPr="00701F79">
              <w:rPr>
                <w:rFonts w:ascii="Georgia" w:hAnsi="Georgia" w:cs="Arial"/>
              </w:rPr>
              <w:t>Plan de Estudios del PAIMA 2015). En cada materia (al menos en las materias que pertenecen al Departamento de Maquinaria Agrícola), el PAIMA incluye prácticas de campo y laboratorio</w:t>
            </w:r>
            <w:r w:rsidR="00701F79" w:rsidRPr="00701F79">
              <w:rPr>
                <w:rFonts w:ascii="Georgia" w:hAnsi="Georgia" w:cs="Arial"/>
              </w:rPr>
              <w:t>,</w:t>
            </w:r>
            <w:r w:rsidRPr="00701F79">
              <w:rPr>
                <w:rFonts w:ascii="Georgia" w:hAnsi="Georgia" w:cs="Arial"/>
              </w:rPr>
              <w:t xml:space="preserve"> para lograr que el alumno reafirme los conocimientos y adquiera las habilidades que pretende aportar cada materia. Todo lo anterior está plasmado en los programas analíticos en al menos cada curso del Departamento de Maquinaria Agrícola para el Plan de Estudios del PAIMA 2015</w:t>
            </w:r>
            <w:r w:rsidR="00701F79">
              <w:rPr>
                <w:rFonts w:ascii="Georgia" w:hAnsi="Georgia" w:cs="Arial"/>
              </w:rPr>
              <w:t xml:space="preserve"> (</w:t>
            </w:r>
            <w:hyperlink r:id="rId43" w:history="1">
              <w:r w:rsidR="00701F79" w:rsidRPr="005525D7">
                <w:rPr>
                  <w:rStyle w:val="Hipervnculo"/>
                  <w:rFonts w:ascii="Georgia" w:hAnsi="Georgia" w:cs="Arial"/>
                </w:rPr>
                <w:t>http://www.uaaan.mx/pdima/index.php/programas-analiticos</w:t>
              </w:r>
            </w:hyperlink>
            <w:r w:rsidR="00701F79">
              <w:rPr>
                <w:rFonts w:ascii="Georgia" w:hAnsi="Georgia" w:cs="Arial"/>
              </w:rPr>
              <w:t>).</w:t>
            </w:r>
          </w:p>
          <w:p w:rsidR="009E028B" w:rsidRPr="000C7AC0"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rsidR="009E028B" w:rsidRDefault="009E028B" w:rsidP="000A53AA">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rsidR="009E028B" w:rsidRPr="000C7AC0" w:rsidRDefault="009E028B" w:rsidP="000A53AA">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rsidR="009E028B" w:rsidRPr="0006556E" w:rsidRDefault="009E028B" w:rsidP="00AD2FFE">
            <w:pPr>
              <w:pStyle w:val="Default"/>
              <w:spacing w:line="360" w:lineRule="auto"/>
              <w:ind w:left="342"/>
              <w:jc w:val="both"/>
              <w:rPr>
                <w:rFonts w:ascii="Georgia" w:hAnsi="Georgia"/>
                <w:color w:val="auto"/>
                <w:sz w:val="22"/>
                <w:szCs w:val="22"/>
              </w:rPr>
            </w:pPr>
            <w:r w:rsidRPr="00AD2FFE">
              <w:rPr>
                <w:rFonts w:ascii="Georgia" w:hAnsi="Georgia"/>
                <w:color w:val="auto"/>
              </w:rPr>
              <w:t xml:space="preserve">El Plan de Estudios 2015 del PAIMA establece un fuerte componente de formación práctica. Del total de materias obligatorias el </w:t>
            </w:r>
            <w:r w:rsidR="00AD2FFE" w:rsidRPr="00AD2FFE">
              <w:rPr>
                <w:rFonts w:ascii="Georgia" w:hAnsi="Georgia"/>
                <w:color w:val="auto"/>
              </w:rPr>
              <w:t>71.66</w:t>
            </w:r>
            <w:r w:rsidRPr="00AD2FFE">
              <w:rPr>
                <w:rFonts w:ascii="Georgia" w:hAnsi="Georgia"/>
                <w:color w:val="auto"/>
              </w:rPr>
              <w:t xml:space="preserve">% tiene </w:t>
            </w:r>
            <w:r w:rsidRPr="00AD2FFE">
              <w:rPr>
                <w:rFonts w:ascii="Georgia" w:hAnsi="Georgia"/>
                <w:color w:val="auto"/>
              </w:rPr>
              <w:lastRenderedPageBreak/>
              <w:t xml:space="preserve">considerado horas de formación práctica. En el noveno semestre con la materia Prácticas profesionales el alumno se va a una empresa o dependencia del sector de maquinaria agrícola, su estancia está regulada por el reglamento de Prácticas Profesionales, el cual estipula que el alumno deberá estar al menos 15 semanas (Art. 4 y 5 del </w:t>
            </w:r>
            <w:hyperlink r:id="rId44" w:history="1">
              <w:r w:rsidRPr="00723F25">
                <w:rPr>
                  <w:rStyle w:val="Hipervnculo"/>
                  <w:rFonts w:ascii="Georgia" w:hAnsi="Georgia"/>
                  <w:sz w:val="22"/>
                  <w:szCs w:val="22"/>
                </w:rPr>
                <w:t>Reglamento de Prácticas Profesionales</w:t>
              </w:r>
            </w:hyperlink>
            <w:r w:rsidRPr="0078080D">
              <w:rPr>
                <w:rFonts w:ascii="Georgia" w:hAnsi="Georgia"/>
                <w:color w:val="auto"/>
                <w:sz w:val="22"/>
                <w:szCs w:val="22"/>
              </w:rPr>
              <w:t>).</w:t>
            </w:r>
          </w:p>
        </w:tc>
      </w:tr>
    </w:tbl>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sidRPr="000C7AC0">
        <w:rPr>
          <w:rFonts w:ascii="Georgia" w:hAnsi="Georgia"/>
          <w:b/>
          <w:bCs/>
          <w:sz w:val="22"/>
          <w:szCs w:val="22"/>
        </w:rPr>
        <w:t>3.</w:t>
      </w:r>
      <w:r>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9E028B" w:rsidRPr="000C7AC0" w:rsidTr="000A53AA">
        <w:trPr>
          <w:trHeight w:val="253"/>
        </w:trPr>
        <w:tc>
          <w:tcPr>
            <w:tcW w:w="5000" w:type="pct"/>
            <w:shd w:val="clear" w:color="auto" w:fill="D9D9D9"/>
          </w:tcPr>
          <w:p w:rsidR="009E028B" w:rsidRPr="00B84975" w:rsidRDefault="009E028B" w:rsidP="000A53AA">
            <w:pPr>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En el plan de estudios se </w:t>
            </w:r>
            <w:r w:rsidRPr="00B84975">
              <w:rPr>
                <w:rFonts w:ascii="Georgia" w:hAnsi="Georgia" w:cs="Arial"/>
                <w:b/>
              </w:rPr>
              <w:t>debe expresar claramente el perfil de ingreso</w:t>
            </w:r>
            <w:r w:rsidRPr="000C7AC0">
              <w:rPr>
                <w:rFonts w:ascii="Georgia" w:hAnsi="Georgia" w:cs="Arial"/>
              </w:rPr>
              <w:t xml:space="preserve"> en término de conocimientos, habilidades, actitudes, vocación e intereses; necesarios para que el alumno de nuevo ingreso logre alcanzar los objetivos del programa académico, incluyendo los mecanismos de evaluar su cumplimiento previo al ingreso, así como los requisitos de escolarid</w:t>
            </w:r>
            <w:r>
              <w:rPr>
                <w:rFonts w:ascii="Georgia" w:hAnsi="Georgia" w:cs="Arial"/>
              </w:rPr>
              <w:t>ad.</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B84975">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Default="009E028B" w:rsidP="000A53AA">
            <w:pPr>
              <w:pStyle w:val="Textoindependiente2"/>
              <w:spacing w:line="360" w:lineRule="auto"/>
              <w:ind w:left="343"/>
              <w:jc w:val="both"/>
              <w:rPr>
                <w:rFonts w:ascii="Georgia" w:hAnsi="Georgia" w:cs="Arial"/>
              </w:rPr>
            </w:pPr>
            <w:r w:rsidRPr="000C7AC0">
              <w:rPr>
                <w:rFonts w:ascii="Georgia" w:hAnsi="Georgia" w:cs="Arial"/>
              </w:rPr>
              <w:t xml:space="preserve">El Procedimiento de Actualización Curricular establece cuáles son las características y actividades que se deben llevar a cabo para los aspirantes a ingresar al programa </w:t>
            </w:r>
            <w:r w:rsidRPr="00AE4C06">
              <w:rPr>
                <w:rFonts w:ascii="Georgia" w:hAnsi="Georgia" w:cs="Arial"/>
              </w:rPr>
              <w:t>docente (p 21):</w:t>
            </w:r>
          </w:p>
          <w:p w:rsidR="009E028B" w:rsidRPr="00AE4C06" w:rsidRDefault="009E028B" w:rsidP="000A53AA">
            <w:pPr>
              <w:pStyle w:val="Textoindependiente2"/>
              <w:spacing w:line="360" w:lineRule="auto"/>
              <w:ind w:left="343"/>
              <w:jc w:val="both"/>
              <w:rPr>
                <w:rFonts w:ascii="Georgia" w:hAnsi="Georgia" w:cs="Arial"/>
              </w:rPr>
            </w:pPr>
          </w:p>
          <w:p w:rsidR="009E028B" w:rsidRPr="000C7AC0" w:rsidRDefault="009E028B" w:rsidP="000A53AA">
            <w:pPr>
              <w:pStyle w:val="Textoindependiente2"/>
              <w:spacing w:line="360" w:lineRule="auto"/>
              <w:ind w:left="-37"/>
              <w:jc w:val="both"/>
              <w:rPr>
                <w:rFonts w:ascii="Georgia" w:hAnsi="Georgia" w:cs="Arial"/>
              </w:rPr>
            </w:pPr>
            <w:r>
              <w:rPr>
                <w:rFonts w:ascii="Georgia" w:hAnsi="Georgia" w:cs="Arial"/>
              </w:rPr>
              <w:t>“P</w:t>
            </w:r>
            <w:r w:rsidRPr="000C7AC0">
              <w:rPr>
                <w:rFonts w:ascii="Georgia" w:hAnsi="Georgia" w:cs="Arial"/>
              </w:rPr>
              <w:t>erfil del aspirante”</w:t>
            </w:r>
          </w:p>
          <w:p w:rsidR="009E028B" w:rsidRDefault="009E028B" w:rsidP="00EB0858">
            <w:pPr>
              <w:pStyle w:val="Textoindependiente2"/>
              <w:numPr>
                <w:ilvl w:val="0"/>
                <w:numId w:val="31"/>
              </w:numPr>
              <w:spacing w:after="0" w:line="360" w:lineRule="auto"/>
              <w:jc w:val="both"/>
              <w:rPr>
                <w:rFonts w:ascii="Georgia" w:hAnsi="Georgia" w:cs="Arial"/>
              </w:rPr>
            </w:pPr>
            <w:r w:rsidRPr="000C7AC0">
              <w:rPr>
                <w:rFonts w:ascii="Georgia" w:hAnsi="Georgia" w:cs="Arial"/>
              </w:rPr>
              <w:t>El aspirante a ingresar al Programa Docente debe cumplir con los requisitos de ingreso establecidos por la Universidad.</w:t>
            </w:r>
          </w:p>
          <w:p w:rsidR="009E028B" w:rsidRPr="000C7AC0" w:rsidRDefault="009E028B" w:rsidP="000A53AA">
            <w:pPr>
              <w:pStyle w:val="Textoindependiente2"/>
              <w:spacing w:after="0" w:line="360" w:lineRule="auto"/>
              <w:ind w:left="720"/>
              <w:jc w:val="both"/>
              <w:rPr>
                <w:rFonts w:ascii="Georgia" w:hAnsi="Georgia" w:cs="Arial"/>
              </w:rPr>
            </w:pPr>
          </w:p>
          <w:p w:rsidR="009E028B" w:rsidRDefault="009E028B" w:rsidP="00EB0858">
            <w:pPr>
              <w:pStyle w:val="Textoindependiente2"/>
              <w:numPr>
                <w:ilvl w:val="0"/>
                <w:numId w:val="31"/>
              </w:numPr>
              <w:spacing w:after="0" w:line="360" w:lineRule="auto"/>
              <w:jc w:val="both"/>
              <w:rPr>
                <w:rFonts w:ascii="Georgia" w:hAnsi="Georgia" w:cs="Arial"/>
              </w:rPr>
            </w:pPr>
            <w:r w:rsidRPr="000C7AC0">
              <w:rPr>
                <w:rFonts w:ascii="Georgia" w:hAnsi="Georgia" w:cs="Arial"/>
              </w:rPr>
              <w:t xml:space="preserve">Adicionalmente el Programa Docente evalúa las habilidades, actitudes, vocación e intereses, y otros aspectos que se consideren necesarios para que el estudiante de nuevo ingreso pueda lograr los </w:t>
            </w:r>
            <w:r>
              <w:rPr>
                <w:rFonts w:ascii="Georgia" w:hAnsi="Georgia" w:cs="Arial"/>
              </w:rPr>
              <w:t>objetivos del Plan de Estudios.</w:t>
            </w:r>
          </w:p>
          <w:p w:rsidR="009E028B" w:rsidRDefault="009E028B" w:rsidP="00EB0858">
            <w:pPr>
              <w:pStyle w:val="Textoindependiente2"/>
              <w:numPr>
                <w:ilvl w:val="0"/>
                <w:numId w:val="31"/>
              </w:numPr>
              <w:spacing w:after="0" w:line="360" w:lineRule="auto"/>
              <w:jc w:val="both"/>
              <w:rPr>
                <w:rFonts w:ascii="Georgia" w:hAnsi="Georgia" w:cs="Arial"/>
              </w:rPr>
            </w:pPr>
            <w:r w:rsidRPr="000C7AC0">
              <w:rPr>
                <w:rFonts w:ascii="Georgia" w:hAnsi="Georgia" w:cs="Arial"/>
              </w:rPr>
              <w:lastRenderedPageBreak/>
              <w:t>El programa docente dentro de sus actividades participa en el programa de inducción a la carrera para los estudiantes de reciente ingreso con el propósito de que conozcan los contenidos y procesos del mismo, su</w:t>
            </w:r>
            <w:r>
              <w:rPr>
                <w:rFonts w:ascii="Georgia" w:hAnsi="Georgia" w:cs="Arial"/>
              </w:rPr>
              <w:t xml:space="preserve"> funcionamiento y organización.</w:t>
            </w:r>
          </w:p>
          <w:p w:rsidR="009E028B" w:rsidRPr="000C7AC0" w:rsidRDefault="009E028B" w:rsidP="000A53AA">
            <w:pPr>
              <w:pStyle w:val="Textoindependiente2"/>
              <w:spacing w:after="0" w:line="360" w:lineRule="auto"/>
              <w:ind w:left="720"/>
              <w:jc w:val="both"/>
              <w:rPr>
                <w:rFonts w:ascii="Georgia" w:hAnsi="Georgia" w:cs="Arial"/>
              </w:rPr>
            </w:pPr>
          </w:p>
          <w:p w:rsidR="009E028B" w:rsidRPr="00B67DEE" w:rsidRDefault="009E028B" w:rsidP="000A53AA">
            <w:pPr>
              <w:pStyle w:val="Textoindependiente2"/>
              <w:spacing w:after="0" w:line="360" w:lineRule="auto"/>
              <w:ind w:left="343"/>
              <w:jc w:val="both"/>
              <w:rPr>
                <w:rFonts w:ascii="Georgia" w:hAnsi="Georgia" w:cs="Arial"/>
              </w:rPr>
            </w:pPr>
            <w:r w:rsidRPr="00B67DEE">
              <w:rPr>
                <w:rFonts w:ascii="Georgia" w:hAnsi="Georgia" w:cs="Arial"/>
              </w:rPr>
              <w:t>El perfil de Ingreso para la Carrera de Ingeniero Mecánico Agrícola se definió utilizando información del EXANI-II y del cuestionario de contexto que se les hizo a los aspirantes a ingresar que se registran en Ceneval para presentar el EXANI-II. Los aspirantes a ingresar al Programa Docente de la Carrera de Ingeniero Mecánico Agrícola (PAIMA) de la UAAAN son egresados de muy variados bachilleratos. Por ejemplo, centros de educación y capacitación forestal (CECFOR), centros de bachillerato tecnológico agropecuario (CBTA), centros de bachillerato tecnológico forestal (CBTF), centros de bachillerato tecnológico industriales y de servicios (CBTIS), colegios de bachilleres, telebachilleratos, preparatorias estatales y preparatorias particulares. Por lo tanto, históricamente la preparación del bachillerato ha sido muy heterogénea (Plan de Estudios del PAIMA 2015). El perfil de ingreso definido en el Plan de Estudios 2015 del PAIMA es el siguiente:</w:t>
            </w:r>
          </w:p>
          <w:p w:rsidR="009E028B" w:rsidRPr="00DF1D7E" w:rsidRDefault="009E028B" w:rsidP="000A53AA">
            <w:pPr>
              <w:pStyle w:val="Textoindependiente2"/>
              <w:spacing w:after="0" w:line="360" w:lineRule="auto"/>
              <w:jc w:val="both"/>
              <w:rPr>
                <w:rFonts w:ascii="Georgia" w:hAnsi="Georgia" w:cs="Arial"/>
              </w:rPr>
            </w:pPr>
          </w:p>
          <w:p w:rsidR="009E028B" w:rsidRPr="00DF1D7E" w:rsidRDefault="009E028B" w:rsidP="000A53AA">
            <w:pPr>
              <w:pStyle w:val="Textoindependiente2"/>
              <w:spacing w:after="0" w:line="360" w:lineRule="auto"/>
              <w:ind w:left="343"/>
              <w:jc w:val="both"/>
              <w:rPr>
                <w:rFonts w:ascii="Georgia" w:hAnsi="Georgia" w:cs="Arial"/>
              </w:rPr>
            </w:pPr>
            <w:r w:rsidRPr="00DF1D7E">
              <w:rPr>
                <w:rFonts w:ascii="Georgia" w:hAnsi="Georgia" w:cs="Arial"/>
                <w:u w:val="single"/>
              </w:rPr>
              <w:t>Conocimientos de</w:t>
            </w:r>
            <w:r w:rsidRPr="00DF1D7E">
              <w:rPr>
                <w:rFonts w:ascii="Georgia" w:hAnsi="Georgia" w:cs="Arial"/>
              </w:rPr>
              <w:t>:</w:t>
            </w:r>
          </w:p>
          <w:p w:rsidR="009E028B" w:rsidRDefault="00DF1D7E" w:rsidP="000A53AA">
            <w:pPr>
              <w:pStyle w:val="Textoindependiente2"/>
              <w:spacing w:after="0" w:line="360" w:lineRule="auto"/>
              <w:ind w:left="343"/>
              <w:jc w:val="both"/>
              <w:rPr>
                <w:rFonts w:ascii="Georgia" w:hAnsi="Georgia" w:cs="Arial"/>
              </w:rPr>
            </w:pPr>
            <w:r>
              <w:rPr>
                <w:rFonts w:ascii="Georgia" w:hAnsi="Georgia" w:cs="Arial"/>
              </w:rPr>
              <w:t>Ciencias naturales y exactas</w:t>
            </w:r>
          </w:p>
          <w:p w:rsidR="00DF1D7E" w:rsidRDefault="00DF1D7E" w:rsidP="000A53AA">
            <w:pPr>
              <w:pStyle w:val="Textoindependiente2"/>
              <w:spacing w:after="0" w:line="360" w:lineRule="auto"/>
              <w:ind w:left="343"/>
              <w:jc w:val="both"/>
              <w:rPr>
                <w:rFonts w:ascii="Georgia" w:hAnsi="Georgia" w:cs="Arial"/>
              </w:rPr>
            </w:pPr>
            <w:r>
              <w:rPr>
                <w:rFonts w:ascii="Georgia" w:hAnsi="Georgia" w:cs="Arial"/>
              </w:rPr>
              <w:t>Ingeniería y tecnología</w:t>
            </w:r>
          </w:p>
          <w:p w:rsidR="00DF1D7E" w:rsidRDefault="00DF1D7E" w:rsidP="000A53AA">
            <w:pPr>
              <w:pStyle w:val="Textoindependiente2"/>
              <w:spacing w:after="0" w:line="360" w:lineRule="auto"/>
              <w:ind w:left="343"/>
              <w:jc w:val="both"/>
              <w:rPr>
                <w:rFonts w:ascii="Georgia" w:hAnsi="Georgia" w:cs="Arial"/>
              </w:rPr>
            </w:pPr>
            <w:r>
              <w:rPr>
                <w:rFonts w:ascii="Georgia" w:hAnsi="Georgia" w:cs="Arial"/>
              </w:rPr>
              <w:t>Ciencias de la salud</w:t>
            </w:r>
          </w:p>
          <w:p w:rsidR="00DF1D7E" w:rsidRPr="00DF1D7E" w:rsidRDefault="00DF1D7E" w:rsidP="000A53AA">
            <w:pPr>
              <w:pStyle w:val="Textoindependiente2"/>
              <w:spacing w:after="0" w:line="360" w:lineRule="auto"/>
              <w:ind w:left="343"/>
              <w:jc w:val="both"/>
              <w:rPr>
                <w:rFonts w:ascii="Georgia" w:hAnsi="Georgia" w:cs="Arial"/>
              </w:rPr>
            </w:pPr>
            <w:r>
              <w:rPr>
                <w:rFonts w:ascii="Georgia" w:hAnsi="Georgia" w:cs="Arial"/>
              </w:rPr>
              <w:t>Educación y humanidades</w:t>
            </w:r>
          </w:p>
          <w:p w:rsidR="009E028B" w:rsidRPr="00DF1D7E" w:rsidRDefault="009E028B" w:rsidP="000A53AA">
            <w:pPr>
              <w:pStyle w:val="Textoindependiente2"/>
              <w:spacing w:after="0" w:line="360" w:lineRule="auto"/>
              <w:ind w:left="343"/>
              <w:jc w:val="both"/>
              <w:rPr>
                <w:rFonts w:ascii="Georgia" w:hAnsi="Georgia" w:cs="Arial"/>
              </w:rPr>
            </w:pPr>
            <w:r w:rsidRPr="00DF1D7E">
              <w:rPr>
                <w:rFonts w:ascii="Georgia" w:hAnsi="Georgia" w:cs="Arial"/>
              </w:rPr>
              <w:t>Lenguaje escrito</w:t>
            </w:r>
          </w:p>
          <w:p w:rsidR="009E028B" w:rsidRDefault="009E028B" w:rsidP="000A53AA">
            <w:pPr>
              <w:pStyle w:val="Textoindependiente2"/>
              <w:spacing w:after="0" w:line="360" w:lineRule="auto"/>
              <w:ind w:left="343"/>
              <w:jc w:val="both"/>
              <w:rPr>
                <w:rFonts w:ascii="Georgia" w:hAnsi="Georgia" w:cs="Arial"/>
              </w:rPr>
            </w:pPr>
            <w:r w:rsidRPr="00DF1D7E">
              <w:rPr>
                <w:rFonts w:ascii="Georgia" w:hAnsi="Georgia" w:cs="Arial"/>
              </w:rPr>
              <w:t>Inglés</w:t>
            </w:r>
          </w:p>
          <w:p w:rsidR="00DF1D7E" w:rsidRDefault="00DF1D7E" w:rsidP="000A53AA">
            <w:pPr>
              <w:pStyle w:val="Textoindependiente2"/>
              <w:spacing w:after="0" w:line="360" w:lineRule="auto"/>
              <w:ind w:left="343"/>
              <w:jc w:val="both"/>
              <w:rPr>
                <w:rFonts w:ascii="Georgia" w:hAnsi="Georgia" w:cs="Arial"/>
              </w:rPr>
            </w:pPr>
            <w:r>
              <w:rPr>
                <w:rFonts w:ascii="Georgia" w:hAnsi="Georgia" w:cs="Arial"/>
              </w:rPr>
              <w:t>Ciencias biológicas y agropecuarias</w:t>
            </w:r>
          </w:p>
          <w:p w:rsidR="00DF1D7E" w:rsidRPr="00DF1D7E" w:rsidRDefault="00DF1D7E" w:rsidP="000A53AA">
            <w:pPr>
              <w:pStyle w:val="Textoindependiente2"/>
              <w:spacing w:after="0" w:line="360" w:lineRule="auto"/>
              <w:ind w:left="343"/>
              <w:jc w:val="both"/>
              <w:rPr>
                <w:rFonts w:ascii="Georgia" w:hAnsi="Georgia" w:cs="Arial"/>
              </w:rPr>
            </w:pPr>
          </w:p>
          <w:p w:rsidR="009E028B" w:rsidRPr="00B67DEE" w:rsidRDefault="009E028B" w:rsidP="000A53AA">
            <w:pPr>
              <w:pStyle w:val="Textoindependiente2"/>
              <w:spacing w:after="0" w:line="360" w:lineRule="auto"/>
              <w:jc w:val="both"/>
              <w:rPr>
                <w:rFonts w:ascii="Georgia" w:hAnsi="Georgia" w:cs="Arial"/>
              </w:rPr>
            </w:pPr>
          </w:p>
          <w:p w:rsidR="009E028B" w:rsidRPr="00B67DEE" w:rsidRDefault="009E028B" w:rsidP="000A53AA">
            <w:pPr>
              <w:pStyle w:val="Textoindependiente2"/>
              <w:spacing w:after="0" w:line="360" w:lineRule="auto"/>
              <w:ind w:left="343"/>
              <w:jc w:val="both"/>
              <w:rPr>
                <w:rFonts w:ascii="Georgia" w:hAnsi="Georgia" w:cs="Arial"/>
              </w:rPr>
            </w:pPr>
            <w:r w:rsidRPr="00B67DEE">
              <w:rPr>
                <w:rFonts w:ascii="Georgia" w:hAnsi="Georgia" w:cs="Arial"/>
                <w:u w:val="single"/>
              </w:rPr>
              <w:t>Habilidades para</w:t>
            </w:r>
            <w:r w:rsidRPr="00B67DEE">
              <w:rPr>
                <w:rFonts w:ascii="Georgia" w:hAnsi="Georgia" w:cs="Arial"/>
              </w:rPr>
              <w:t>:</w:t>
            </w:r>
          </w:p>
          <w:p w:rsidR="009E028B" w:rsidRPr="00B67DEE" w:rsidRDefault="009E028B" w:rsidP="000A53AA">
            <w:pPr>
              <w:pStyle w:val="Textoindependiente2"/>
              <w:spacing w:after="0" w:line="360" w:lineRule="auto"/>
              <w:ind w:left="343"/>
              <w:jc w:val="both"/>
              <w:rPr>
                <w:rFonts w:ascii="Georgia" w:hAnsi="Georgia" w:cs="Arial"/>
              </w:rPr>
            </w:pPr>
            <w:r>
              <w:rPr>
                <w:rFonts w:ascii="Georgia" w:hAnsi="Georgia" w:cs="Arial"/>
              </w:rPr>
              <w:t>Razonamiento lógico</w:t>
            </w:r>
            <w:r w:rsidRPr="00B67DEE">
              <w:rPr>
                <w:rFonts w:ascii="Georgia" w:hAnsi="Georgia" w:cs="Arial"/>
              </w:rPr>
              <w:t xml:space="preserve"> matemático</w:t>
            </w:r>
          </w:p>
          <w:p w:rsidR="009E028B" w:rsidRPr="00B67DEE" w:rsidRDefault="009E028B" w:rsidP="000A53AA">
            <w:pPr>
              <w:pStyle w:val="Textoindependiente2"/>
              <w:spacing w:after="0" w:line="360" w:lineRule="auto"/>
              <w:ind w:left="343"/>
              <w:jc w:val="both"/>
              <w:rPr>
                <w:rFonts w:ascii="Georgia" w:hAnsi="Georgia" w:cs="Arial"/>
              </w:rPr>
            </w:pPr>
            <w:r w:rsidRPr="00B67DEE">
              <w:rPr>
                <w:rFonts w:ascii="Georgia" w:hAnsi="Georgia" w:cs="Arial"/>
              </w:rPr>
              <w:t>Pensamiento analítico</w:t>
            </w:r>
          </w:p>
          <w:p w:rsidR="009E028B" w:rsidRPr="00B67DEE" w:rsidRDefault="009E028B" w:rsidP="000A53AA">
            <w:pPr>
              <w:pStyle w:val="Textoindependiente2"/>
              <w:spacing w:after="0" w:line="360" w:lineRule="auto"/>
              <w:ind w:left="343"/>
              <w:jc w:val="both"/>
              <w:rPr>
                <w:rFonts w:ascii="Georgia" w:hAnsi="Georgia" w:cs="Arial"/>
              </w:rPr>
            </w:pPr>
            <w:r w:rsidRPr="00B67DEE">
              <w:rPr>
                <w:rFonts w:ascii="Georgia" w:hAnsi="Georgia" w:cs="Arial"/>
              </w:rPr>
              <w:t>Competenc</w:t>
            </w:r>
            <w:r>
              <w:rPr>
                <w:rFonts w:ascii="Georgia" w:hAnsi="Georgia" w:cs="Arial"/>
              </w:rPr>
              <w:t>ias comunicativas del español (e</w:t>
            </w:r>
            <w:r w:rsidRPr="00B67DEE">
              <w:rPr>
                <w:rFonts w:ascii="Georgia" w:hAnsi="Georgia" w:cs="Arial"/>
              </w:rPr>
              <w:t>structura de la lengua</w:t>
            </w:r>
            <w:r>
              <w:rPr>
                <w:rFonts w:ascii="Georgia" w:hAnsi="Georgia" w:cs="Arial"/>
              </w:rPr>
              <w:t>,</w:t>
            </w:r>
            <w:r w:rsidRPr="00B67DEE">
              <w:rPr>
                <w:rFonts w:ascii="Georgia" w:hAnsi="Georgia" w:cs="Arial"/>
              </w:rPr>
              <w:t xml:space="preserve"> </w:t>
            </w:r>
            <w:r>
              <w:rPr>
                <w:rFonts w:ascii="Georgia" w:hAnsi="Georgia" w:cs="Arial"/>
              </w:rPr>
              <w:t>c</w:t>
            </w:r>
            <w:r w:rsidRPr="00B67DEE">
              <w:rPr>
                <w:rFonts w:ascii="Georgia" w:hAnsi="Georgia" w:cs="Arial"/>
              </w:rPr>
              <w:t>ompetencias comunicativas del español</w:t>
            </w:r>
            <w:r>
              <w:rPr>
                <w:rFonts w:ascii="Georgia" w:hAnsi="Georgia" w:cs="Arial"/>
              </w:rPr>
              <w:t xml:space="preserve"> y c</w:t>
            </w:r>
            <w:r w:rsidRPr="00B67DEE">
              <w:rPr>
                <w:rFonts w:ascii="Georgia" w:hAnsi="Georgia" w:cs="Arial"/>
              </w:rPr>
              <w:t>omprensión lectora</w:t>
            </w:r>
            <w:r>
              <w:rPr>
                <w:rFonts w:ascii="Georgia" w:hAnsi="Georgia" w:cs="Arial"/>
              </w:rPr>
              <w:t>)</w:t>
            </w:r>
          </w:p>
          <w:p w:rsidR="009E028B" w:rsidRPr="000C7AC0" w:rsidRDefault="009E028B" w:rsidP="000A53AA">
            <w:pPr>
              <w:pStyle w:val="Textoindependiente2"/>
              <w:spacing w:after="0" w:line="360" w:lineRule="auto"/>
              <w:ind w:left="343"/>
              <w:jc w:val="both"/>
              <w:rPr>
                <w:rFonts w:ascii="Georgia" w:hAnsi="Georgia" w:cs="Arial"/>
              </w:rPr>
            </w:pPr>
          </w:p>
          <w:p w:rsidR="009E028B" w:rsidRPr="00B67DEE" w:rsidRDefault="009E028B" w:rsidP="000A53AA">
            <w:pPr>
              <w:pStyle w:val="Textoindependiente2"/>
              <w:spacing w:after="0" w:line="360" w:lineRule="auto"/>
              <w:ind w:left="343"/>
              <w:jc w:val="both"/>
              <w:rPr>
                <w:rFonts w:ascii="Georgia" w:hAnsi="Georgia" w:cs="Arial"/>
              </w:rPr>
            </w:pPr>
            <w:r w:rsidRPr="00B67DEE">
              <w:rPr>
                <w:rFonts w:ascii="Georgia" w:hAnsi="Georgia" w:cs="Arial"/>
                <w:u w:val="single"/>
              </w:rPr>
              <w:lastRenderedPageBreak/>
              <w:t>Actitudes de</w:t>
            </w:r>
            <w:r>
              <w:rPr>
                <w:rFonts w:ascii="Georgia" w:hAnsi="Georgia" w:cs="Arial"/>
              </w:rPr>
              <w:t>:</w:t>
            </w:r>
          </w:p>
          <w:p w:rsidR="009E028B" w:rsidRPr="00B67DEE" w:rsidRDefault="009E028B" w:rsidP="000A53AA">
            <w:pPr>
              <w:pStyle w:val="Textoindependiente2"/>
              <w:spacing w:after="0" w:line="360" w:lineRule="auto"/>
              <w:ind w:left="343"/>
              <w:jc w:val="both"/>
              <w:rPr>
                <w:rFonts w:ascii="Georgia" w:hAnsi="Georgia" w:cs="Arial"/>
              </w:rPr>
            </w:pPr>
            <w:r w:rsidRPr="00B67DEE">
              <w:rPr>
                <w:rFonts w:ascii="Georgia" w:hAnsi="Georgia" w:cs="Arial"/>
              </w:rPr>
              <w:t xml:space="preserve">Identificación con las actividades del campo, particularmente </w:t>
            </w:r>
            <w:r>
              <w:rPr>
                <w:rFonts w:ascii="Georgia" w:hAnsi="Georgia" w:cs="Arial"/>
              </w:rPr>
              <w:t>con maquinaria agrícola</w:t>
            </w:r>
          </w:p>
          <w:p w:rsidR="009E028B" w:rsidRPr="00B67DEE" w:rsidRDefault="009E028B" w:rsidP="000A53AA">
            <w:pPr>
              <w:pStyle w:val="Textoindependiente2"/>
              <w:spacing w:after="0" w:line="360" w:lineRule="auto"/>
              <w:ind w:left="343"/>
              <w:jc w:val="both"/>
              <w:rPr>
                <w:rFonts w:ascii="Georgia" w:hAnsi="Georgia" w:cs="Arial"/>
              </w:rPr>
            </w:pPr>
            <w:r w:rsidRPr="00B67DEE">
              <w:rPr>
                <w:rFonts w:ascii="Georgia" w:hAnsi="Georgia" w:cs="Arial"/>
              </w:rPr>
              <w:t>Disposición al trabajo</w:t>
            </w:r>
          </w:p>
          <w:p w:rsidR="009E028B" w:rsidRPr="002D327F" w:rsidRDefault="009E028B" w:rsidP="000A53AA">
            <w:pPr>
              <w:pStyle w:val="Textoindependiente2"/>
              <w:spacing w:after="0" w:line="360" w:lineRule="auto"/>
              <w:ind w:left="343"/>
              <w:jc w:val="both"/>
              <w:rPr>
                <w:rFonts w:ascii="Georgia" w:hAnsi="Georgia" w:cs="Arial"/>
              </w:rPr>
            </w:pPr>
          </w:p>
          <w:p w:rsidR="009E028B" w:rsidRPr="003A0641" w:rsidRDefault="009E028B" w:rsidP="000A53AA">
            <w:pPr>
              <w:pStyle w:val="Textoindependiente2"/>
              <w:spacing w:after="0" w:line="360" w:lineRule="auto"/>
              <w:ind w:left="343"/>
              <w:jc w:val="both"/>
              <w:rPr>
                <w:rFonts w:ascii="Georgia" w:hAnsi="Georgia" w:cs="Arial"/>
              </w:rPr>
            </w:pPr>
            <w:r w:rsidRPr="003A0641">
              <w:rPr>
                <w:rFonts w:ascii="Georgia" w:hAnsi="Georgia" w:cs="Arial"/>
                <w:u w:val="single"/>
              </w:rPr>
              <w:t>Vocación de</w:t>
            </w:r>
            <w:r w:rsidRPr="003A0641">
              <w:rPr>
                <w:rFonts w:ascii="Georgia" w:hAnsi="Georgia" w:cs="Arial"/>
              </w:rPr>
              <w:t>:</w:t>
            </w:r>
          </w:p>
          <w:p w:rsidR="00DF1D7E" w:rsidRDefault="00DF1D7E" w:rsidP="000A53AA">
            <w:pPr>
              <w:pStyle w:val="Textoindependiente2"/>
              <w:spacing w:after="0" w:line="360" w:lineRule="auto"/>
              <w:ind w:left="343"/>
              <w:jc w:val="both"/>
              <w:rPr>
                <w:rFonts w:ascii="Georgia" w:hAnsi="Georgia" w:cs="Arial"/>
              </w:rPr>
            </w:pPr>
            <w:r>
              <w:rPr>
                <w:rFonts w:ascii="Georgia" w:hAnsi="Georgia" w:cs="Arial"/>
              </w:rPr>
              <w:t>Asistir a clases a tiempo</w:t>
            </w:r>
          </w:p>
          <w:p w:rsidR="00DF1D7E" w:rsidRDefault="00DF1D7E" w:rsidP="000A53AA">
            <w:pPr>
              <w:pStyle w:val="Textoindependiente2"/>
              <w:spacing w:after="0" w:line="360" w:lineRule="auto"/>
              <w:ind w:left="343"/>
              <w:jc w:val="both"/>
              <w:rPr>
                <w:rFonts w:ascii="Georgia" w:hAnsi="Georgia" w:cs="Arial"/>
              </w:rPr>
            </w:pPr>
            <w:r>
              <w:rPr>
                <w:rFonts w:ascii="Georgia" w:hAnsi="Georgia" w:cs="Arial"/>
              </w:rPr>
              <w:t>Tratar con respeto y tolerancia al personal académico, administrativo y compañeros</w:t>
            </w:r>
          </w:p>
          <w:p w:rsidR="00DF1D7E" w:rsidRDefault="00DF1D7E" w:rsidP="000A53AA">
            <w:pPr>
              <w:pStyle w:val="Textoindependiente2"/>
              <w:spacing w:after="0" w:line="360" w:lineRule="auto"/>
              <w:ind w:left="343"/>
              <w:jc w:val="both"/>
              <w:rPr>
                <w:rFonts w:ascii="Georgia" w:hAnsi="Georgia" w:cs="Arial"/>
              </w:rPr>
            </w:pPr>
            <w:r>
              <w:rPr>
                <w:rFonts w:ascii="Georgia" w:hAnsi="Georgia" w:cs="Arial"/>
              </w:rPr>
              <w:t>Cumplir en tiempo y forma con las tareas asignadas</w:t>
            </w:r>
          </w:p>
          <w:p w:rsidR="00DF1D7E" w:rsidRDefault="00DF1D7E" w:rsidP="00DF1D7E">
            <w:pPr>
              <w:pStyle w:val="Textoindependiente2"/>
              <w:spacing w:after="0" w:line="360" w:lineRule="auto"/>
              <w:ind w:left="343"/>
              <w:jc w:val="both"/>
              <w:rPr>
                <w:rFonts w:ascii="Georgia" w:hAnsi="Georgia" w:cs="Arial"/>
              </w:rPr>
            </w:pPr>
            <w:r>
              <w:rPr>
                <w:rFonts w:ascii="Georgia" w:hAnsi="Georgia" w:cs="Arial"/>
              </w:rPr>
              <w:t>Honestidad, responsabilidad y prudencia</w:t>
            </w:r>
          </w:p>
          <w:p w:rsidR="00DF1D7E" w:rsidRDefault="00DF1D7E" w:rsidP="00DF1D7E">
            <w:pPr>
              <w:pStyle w:val="Textoindependiente2"/>
              <w:spacing w:after="0" w:line="360" w:lineRule="auto"/>
              <w:ind w:left="343"/>
              <w:jc w:val="both"/>
              <w:rPr>
                <w:rFonts w:ascii="Georgia" w:hAnsi="Georgia" w:cs="Arial"/>
              </w:rPr>
            </w:pPr>
            <w:r>
              <w:rPr>
                <w:rFonts w:ascii="Georgia" w:hAnsi="Georgia" w:cs="Arial"/>
              </w:rPr>
              <w:t>Hacer y promover el uso racional y sustentable de los recursos y bienes de la universidad</w:t>
            </w:r>
          </w:p>
          <w:p w:rsidR="009E028B" w:rsidRPr="002D327F" w:rsidRDefault="009E028B" w:rsidP="000A53AA">
            <w:pPr>
              <w:pStyle w:val="Textoindependiente2"/>
              <w:spacing w:after="0" w:line="360" w:lineRule="auto"/>
              <w:ind w:left="343"/>
              <w:jc w:val="both"/>
              <w:rPr>
                <w:rFonts w:ascii="Georgia" w:hAnsi="Georgia" w:cs="Arial"/>
              </w:rPr>
            </w:pPr>
          </w:p>
          <w:p w:rsidR="009E028B" w:rsidRPr="002D327F" w:rsidRDefault="009E028B" w:rsidP="000A53AA">
            <w:pPr>
              <w:pStyle w:val="Textoindependiente2"/>
              <w:spacing w:after="0" w:line="360" w:lineRule="auto"/>
              <w:ind w:left="343"/>
              <w:jc w:val="both"/>
              <w:rPr>
                <w:rFonts w:ascii="Georgia" w:hAnsi="Georgia" w:cs="Arial"/>
              </w:rPr>
            </w:pPr>
            <w:r w:rsidRPr="003A0641">
              <w:rPr>
                <w:rFonts w:ascii="Georgia" w:hAnsi="Georgia" w:cs="Arial"/>
              </w:rPr>
              <w:t>Los conocimientos y habilidades del perfil de ingreso son puntualmente verificados mediante el EXANI-II. Con respecto a las actitudes y vocación no se cuenta con instrumento para su evaluación puntual, sin embargo, a lo largo de la carrera se fomentan en cada uno de los cursos, ya que estos cuentan con gran parte de formación práctica.</w:t>
            </w:r>
          </w:p>
        </w:tc>
      </w:tr>
      <w:tr w:rsidR="009E028B" w:rsidRPr="000C7AC0" w:rsidTr="000A53AA">
        <w:trPr>
          <w:trHeight w:val="253"/>
        </w:trPr>
        <w:tc>
          <w:tcPr>
            <w:tcW w:w="5000" w:type="pct"/>
            <w:shd w:val="clear" w:color="auto" w:fill="D9D9D9"/>
          </w:tcPr>
          <w:p w:rsidR="009E028B" w:rsidRPr="000C7AC0" w:rsidRDefault="009E028B" w:rsidP="000A53AA">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lastRenderedPageBreak/>
              <w:t>El programa académico</w:t>
            </w:r>
            <w:r>
              <w:rPr>
                <w:rFonts w:ascii="Georgia" w:hAnsi="Georgia" w:cs="Arial"/>
                <w:b/>
                <w:sz w:val="22"/>
                <w:szCs w:val="22"/>
              </w:rPr>
              <w:t xml:space="preserve"> </w:t>
            </w:r>
            <w:r w:rsidRPr="000C7AC0">
              <w:rPr>
                <w:rFonts w:ascii="Georgia" w:hAnsi="Georgia" w:cs="Arial"/>
                <w:b/>
                <w:bCs/>
                <w:sz w:val="22"/>
                <w:szCs w:val="22"/>
              </w:rPr>
              <w:t xml:space="preserve">debe </w:t>
            </w:r>
            <w:r w:rsidRPr="000C7AC0">
              <w:rPr>
                <w:rFonts w:ascii="Georgia" w:hAnsi="Georgia" w:cs="Arial"/>
                <w:bCs/>
                <w:sz w:val="22"/>
                <w:szCs w:val="22"/>
              </w:rPr>
              <w:t>tener claramente explícito el perfil del egresado, estableciendo su pertinencia con respecto a las funciones que espera desempeñar en su vida profesional; así como en la m</w:t>
            </w:r>
            <w:r>
              <w:rPr>
                <w:rFonts w:ascii="Georgia" w:hAnsi="Georgia" w:cs="Arial"/>
                <w:bCs/>
                <w:sz w:val="22"/>
                <w:szCs w:val="22"/>
              </w:rPr>
              <w:t xml:space="preserve">isión y objetivos del programa. </w:t>
            </w:r>
            <w:r w:rsidRPr="000C7AC0">
              <w:rPr>
                <w:rFonts w:ascii="Georgia" w:hAnsi="Georgia" w:cs="Arial"/>
                <w:bCs/>
                <w:sz w:val="22"/>
                <w:szCs w:val="22"/>
              </w:rPr>
              <w:t xml:space="preserve">El perfil de egreso puede </w:t>
            </w:r>
            <w:r>
              <w:rPr>
                <w:rFonts w:ascii="Georgia" w:hAnsi="Georgia" w:cs="Arial"/>
                <w:bCs/>
                <w:sz w:val="22"/>
                <w:szCs w:val="22"/>
              </w:rPr>
              <w:t>contener, entre otros aspectos:</w:t>
            </w:r>
          </w:p>
          <w:p w:rsidR="009E028B" w:rsidRPr="000C7AC0" w:rsidRDefault="009E028B" w:rsidP="00EB0858">
            <w:pPr>
              <w:widowControl w:val="0"/>
              <w:numPr>
                <w:ilvl w:val="0"/>
                <w:numId w:val="15"/>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rsidR="009E028B" w:rsidRPr="000C7AC0" w:rsidRDefault="009E028B" w:rsidP="00EB0858">
            <w:pPr>
              <w:widowControl w:val="0"/>
              <w:numPr>
                <w:ilvl w:val="0"/>
                <w:numId w:val="16"/>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Pr>
                <w:rFonts w:ascii="Georgia" w:hAnsi="Georgia" w:cs="Arial"/>
              </w:rPr>
              <w:t>Aprender a aprender.</w:t>
            </w:r>
          </w:p>
          <w:p w:rsidR="009E028B" w:rsidRPr="000C7AC0" w:rsidRDefault="009E028B" w:rsidP="00EB0858">
            <w:pPr>
              <w:widowControl w:val="0"/>
              <w:numPr>
                <w:ilvl w:val="0"/>
                <w:numId w:val="16"/>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w:t>
            </w:r>
            <w:r>
              <w:rPr>
                <w:rFonts w:ascii="Georgia" w:hAnsi="Georgia" w:cs="Arial"/>
              </w:rPr>
              <w:t>os conocimientos en la práctica.</w:t>
            </w:r>
          </w:p>
          <w:p w:rsidR="009E028B" w:rsidRPr="000C7AC0" w:rsidRDefault="009E028B" w:rsidP="00EB0858">
            <w:pPr>
              <w:widowControl w:val="0"/>
              <w:numPr>
                <w:ilvl w:val="0"/>
                <w:numId w:val="16"/>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Pr>
                <w:rFonts w:ascii="Georgia" w:hAnsi="Georgia" w:cs="Arial"/>
              </w:rPr>
              <w:t>Análisis y síntesis.</w:t>
            </w:r>
          </w:p>
          <w:p w:rsidR="009E028B" w:rsidRPr="000C7AC0" w:rsidRDefault="009E028B" w:rsidP="00EB0858">
            <w:pPr>
              <w:widowControl w:val="0"/>
              <w:numPr>
                <w:ilvl w:val="0"/>
                <w:numId w:val="16"/>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Pr>
                <w:rFonts w:ascii="Georgia" w:hAnsi="Georgia" w:cs="Arial"/>
              </w:rPr>
              <w:t>Adaptarse a nuevas situaciones.</w:t>
            </w:r>
          </w:p>
          <w:p w:rsidR="009E028B" w:rsidRPr="000C7AC0" w:rsidRDefault="009E028B" w:rsidP="00EB0858">
            <w:pPr>
              <w:widowControl w:val="0"/>
              <w:numPr>
                <w:ilvl w:val="0"/>
                <w:numId w:val="16"/>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Gen</w:t>
            </w:r>
            <w:r>
              <w:rPr>
                <w:rFonts w:ascii="Georgia" w:hAnsi="Georgia" w:cs="Arial"/>
              </w:rPr>
              <w:t>erar nuevas ideas (creatividad).</w:t>
            </w:r>
          </w:p>
          <w:p w:rsidR="009E028B" w:rsidRPr="000C7AC0" w:rsidRDefault="009E028B" w:rsidP="00EB0858">
            <w:pPr>
              <w:widowControl w:val="0"/>
              <w:numPr>
                <w:ilvl w:val="0"/>
                <w:numId w:val="16"/>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w:t>
            </w:r>
            <w:r>
              <w:rPr>
                <w:rFonts w:ascii="Georgia" w:hAnsi="Georgia" w:cs="Arial"/>
              </w:rPr>
              <w:t>isciplinarios.</w:t>
            </w:r>
          </w:p>
          <w:p w:rsidR="009E028B" w:rsidRPr="000C7AC0" w:rsidRDefault="009E028B" w:rsidP="00EB0858">
            <w:pPr>
              <w:widowControl w:val="0"/>
              <w:numPr>
                <w:ilvl w:val="0"/>
                <w:numId w:val="16"/>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Pr>
                <w:rFonts w:ascii="Georgia" w:hAnsi="Georgia" w:cs="Arial"/>
              </w:rPr>
              <w:t>Auto aprendizaje.</w:t>
            </w:r>
          </w:p>
          <w:p w:rsidR="009E028B" w:rsidRPr="000C7AC0" w:rsidRDefault="009E028B" w:rsidP="00EB0858">
            <w:pPr>
              <w:widowControl w:val="0"/>
              <w:numPr>
                <w:ilvl w:val="0"/>
                <w:numId w:val="16"/>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rsidR="009E028B" w:rsidRPr="000C7AC0"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9E028B" w:rsidRPr="000C7AC0" w:rsidRDefault="009E028B" w:rsidP="000A53AA">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rsidR="009E028B" w:rsidRPr="000C7AC0" w:rsidRDefault="009E028B" w:rsidP="00EB0858">
            <w:pPr>
              <w:widowControl w:val="0"/>
              <w:numPr>
                <w:ilvl w:val="0"/>
                <w:numId w:val="17"/>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B</w:t>
            </w:r>
            <w:r>
              <w:rPr>
                <w:rFonts w:ascii="Georgia" w:hAnsi="Georgia" w:cs="Arial"/>
              </w:rPr>
              <w:t>ásicos sobre el área de estudio.</w:t>
            </w:r>
          </w:p>
          <w:p w:rsidR="009E028B" w:rsidRPr="000C7AC0" w:rsidRDefault="009E028B" w:rsidP="00EB0858">
            <w:pPr>
              <w:widowControl w:val="0"/>
              <w:numPr>
                <w:ilvl w:val="0"/>
                <w:numId w:val="17"/>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lastRenderedPageBreak/>
              <w:t>Sob</w:t>
            </w:r>
            <w:r>
              <w:rPr>
                <w:rFonts w:ascii="Georgia" w:hAnsi="Georgia" w:cs="Arial"/>
              </w:rPr>
              <w:t>re el desempeño de la profesión.</w:t>
            </w:r>
          </w:p>
          <w:p w:rsidR="009E028B" w:rsidRPr="000C7AC0" w:rsidRDefault="009E028B" w:rsidP="00EB0858">
            <w:pPr>
              <w:widowControl w:val="0"/>
              <w:numPr>
                <w:ilvl w:val="0"/>
                <w:numId w:val="17"/>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Pr>
                <w:rFonts w:ascii="Georgia" w:hAnsi="Georgia" w:cs="Arial"/>
              </w:rPr>
              <w:t>Segundo idioma.</w:t>
            </w:r>
          </w:p>
          <w:p w:rsidR="009E028B" w:rsidRPr="000C7AC0" w:rsidRDefault="009E028B" w:rsidP="00EB0858">
            <w:pPr>
              <w:widowControl w:val="0"/>
              <w:numPr>
                <w:ilvl w:val="0"/>
                <w:numId w:val="17"/>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Culturales complementarios.</w:t>
            </w:r>
          </w:p>
          <w:p w:rsidR="009E028B" w:rsidRPr="000C7AC0"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9E028B" w:rsidRPr="000C7AC0" w:rsidRDefault="009E028B" w:rsidP="000A53AA">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rsidR="009E028B" w:rsidRPr="000C7AC0" w:rsidRDefault="009E028B" w:rsidP="00EB0858">
            <w:pPr>
              <w:widowControl w:val="0"/>
              <w:numPr>
                <w:ilvl w:val="0"/>
                <w:numId w:val="18"/>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rsidR="009E028B" w:rsidRPr="000C7AC0" w:rsidRDefault="009E028B" w:rsidP="00EB0858">
            <w:pPr>
              <w:widowControl w:val="0"/>
              <w:numPr>
                <w:ilvl w:val="0"/>
                <w:numId w:val="18"/>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Relaciones interpersonales,</w:t>
            </w:r>
          </w:p>
          <w:p w:rsidR="009E028B" w:rsidRPr="000C7AC0" w:rsidRDefault="009E028B" w:rsidP="00EB0858">
            <w:pPr>
              <w:widowControl w:val="0"/>
              <w:numPr>
                <w:ilvl w:val="0"/>
                <w:numId w:val="18"/>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rsidR="009E028B" w:rsidRPr="000C7AC0" w:rsidRDefault="009E028B" w:rsidP="00EB0858">
            <w:pPr>
              <w:widowControl w:val="0"/>
              <w:numPr>
                <w:ilvl w:val="0"/>
                <w:numId w:val="18"/>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rsidR="009E028B" w:rsidRPr="000C7AC0" w:rsidRDefault="009E028B" w:rsidP="00EB0858">
            <w:pPr>
              <w:widowControl w:val="0"/>
              <w:numPr>
                <w:ilvl w:val="0"/>
                <w:numId w:val="18"/>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rsidR="009E028B" w:rsidRPr="000C7AC0" w:rsidRDefault="009E028B" w:rsidP="00EB0858">
            <w:pPr>
              <w:widowControl w:val="0"/>
              <w:numPr>
                <w:ilvl w:val="0"/>
                <w:numId w:val="18"/>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rsidR="009E028B" w:rsidRPr="000C7AC0"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9E028B" w:rsidRPr="000C7AC0" w:rsidRDefault="009E028B" w:rsidP="000A53AA">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rsidR="009E028B" w:rsidRPr="000C7AC0" w:rsidRDefault="009E028B" w:rsidP="00EB0858">
            <w:pPr>
              <w:widowControl w:val="0"/>
              <w:numPr>
                <w:ilvl w:val="0"/>
                <w:numId w:val="19"/>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rsidR="009E028B" w:rsidRPr="000C7AC0" w:rsidRDefault="009E028B" w:rsidP="00EB0858">
            <w:pPr>
              <w:widowControl w:val="0"/>
              <w:numPr>
                <w:ilvl w:val="0"/>
                <w:numId w:val="19"/>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 xml:space="preserve">Crítica y autocrítica, diversidad y </w:t>
            </w:r>
            <w:proofErr w:type="spellStart"/>
            <w:r w:rsidRPr="000C7AC0">
              <w:rPr>
                <w:rFonts w:ascii="Georgia" w:hAnsi="Georgia" w:cs="Arial"/>
              </w:rPr>
              <w:t>multiculturalidad</w:t>
            </w:r>
            <w:proofErr w:type="spellEnd"/>
            <w:r w:rsidRPr="000C7AC0">
              <w:rPr>
                <w:rFonts w:ascii="Georgia" w:hAnsi="Georgia" w:cs="Arial"/>
              </w:rPr>
              <w:t>.</w:t>
            </w:r>
          </w:p>
          <w:p w:rsidR="009E028B" w:rsidRPr="000C7AC0" w:rsidRDefault="009E028B" w:rsidP="000A53AA">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FB682A">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Textoindependiente2"/>
              <w:spacing w:after="0" w:line="360" w:lineRule="auto"/>
              <w:ind w:left="343"/>
              <w:jc w:val="both"/>
              <w:rPr>
                <w:rFonts w:ascii="Georgia" w:hAnsi="Georgia"/>
                <w:b/>
              </w:rPr>
            </w:pPr>
          </w:p>
          <w:p w:rsidR="009E028B" w:rsidRPr="00AE4C06" w:rsidRDefault="009E028B" w:rsidP="00EB0858">
            <w:pPr>
              <w:pStyle w:val="Textoindependiente2"/>
              <w:numPr>
                <w:ilvl w:val="0"/>
                <w:numId w:val="42"/>
              </w:numPr>
              <w:tabs>
                <w:tab w:val="clear" w:pos="510"/>
                <w:tab w:val="num" w:pos="180"/>
              </w:tabs>
              <w:spacing w:after="0" w:line="360" w:lineRule="auto"/>
              <w:ind w:left="343" w:firstLine="0"/>
              <w:jc w:val="both"/>
              <w:rPr>
                <w:rFonts w:ascii="Georgia" w:hAnsi="Georgia"/>
              </w:rPr>
            </w:pPr>
            <w:r w:rsidRPr="000C7AC0">
              <w:rPr>
                <w:rFonts w:ascii="Georgia" w:hAnsi="Georgia" w:cs="Arial"/>
              </w:rPr>
              <w:t>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w:t>
            </w:r>
            <w:r w:rsidRPr="00AE4C06">
              <w:rPr>
                <w:rFonts w:ascii="Georgia" w:hAnsi="Georgia" w:cs="Arial"/>
              </w:rPr>
              <w:t xml:space="preserve">. </w:t>
            </w:r>
            <w:r w:rsidRPr="000C7AC0">
              <w:rPr>
                <w:rFonts w:ascii="Georgia" w:hAnsi="Georgia" w:cs="Arial"/>
              </w:rPr>
              <w:t xml:space="preserve">Debe ser redactado en términos de lo que la Universidad se compromete a formar de acuerdo a sus normas y Modelo Educativo aprobado, de tal forma que cada componente estará representado en el plan de estudios, </w:t>
            </w:r>
            <w:r>
              <w:rPr>
                <w:rFonts w:ascii="Georgia" w:hAnsi="Georgia" w:cs="Arial"/>
              </w:rPr>
              <w:t>dándole sentido al compromiso.</w:t>
            </w:r>
          </w:p>
          <w:p w:rsidR="009E028B" w:rsidRPr="000C7AC0" w:rsidRDefault="009E028B" w:rsidP="000A53AA">
            <w:pPr>
              <w:pStyle w:val="Textoindependiente2"/>
              <w:spacing w:after="0" w:line="360" w:lineRule="auto"/>
              <w:ind w:left="343"/>
              <w:jc w:val="both"/>
              <w:rPr>
                <w:rFonts w:ascii="Georgia" w:hAnsi="Georgia"/>
              </w:rPr>
            </w:pPr>
          </w:p>
          <w:p w:rsidR="009E028B" w:rsidRPr="00390743" w:rsidRDefault="009E028B" w:rsidP="000A53AA">
            <w:pPr>
              <w:pStyle w:val="Textoindependiente2"/>
              <w:spacing w:after="0" w:line="360" w:lineRule="auto"/>
              <w:ind w:left="343"/>
              <w:jc w:val="both"/>
              <w:rPr>
                <w:rFonts w:ascii="Georgia" w:hAnsi="Georgia" w:cs="Arial"/>
              </w:rPr>
            </w:pPr>
            <w:r w:rsidRPr="00390743">
              <w:rPr>
                <w:rFonts w:ascii="Georgia" w:hAnsi="Georgia" w:cs="Arial"/>
              </w:rPr>
              <w:t xml:space="preserve">En la etapa del diseño del </w:t>
            </w:r>
            <w:commentRangeStart w:id="28"/>
            <w:r w:rsidRPr="00390743">
              <w:rPr>
                <w:rFonts w:ascii="Georgia" w:hAnsi="Georgia" w:cs="Arial"/>
              </w:rPr>
              <w:t xml:space="preserve">Plan de Estudios 2015 </w:t>
            </w:r>
            <w:commentRangeEnd w:id="28"/>
            <w:r w:rsidR="00327E84">
              <w:rPr>
                <w:rStyle w:val="Refdecomentario"/>
                <w:rFonts w:asciiTheme="minorHAnsi" w:eastAsiaTheme="minorHAnsi" w:hAnsiTheme="minorHAnsi" w:cstheme="minorBidi"/>
              </w:rPr>
              <w:commentReference w:id="28"/>
            </w:r>
            <w:r w:rsidRPr="00390743">
              <w:rPr>
                <w:rFonts w:ascii="Georgia" w:hAnsi="Georgia" w:cs="Arial"/>
              </w:rPr>
              <w:t xml:space="preserve">del PAIMA, el proceso se inició con </w:t>
            </w:r>
            <w:r w:rsidRPr="00390743">
              <w:rPr>
                <w:rFonts w:ascii="Georgia" w:hAnsi="Georgia" w:cs="Arial"/>
              </w:rPr>
              <w:lastRenderedPageBreak/>
              <w:t>la definición del perfil del egresado que se construyó a partir del análisis de las tendencias nacionales e internacionales, así como del estudio de pertinencia de las carreras de licenciatura de la UAAAN, las recomendaciones del COMEAA, encuestas de egresados del PAIMA, análisis del espacio profesional de los egresados del PAIMA, encuestas de empleadores, encuestas de opinión de expertos. Este perfil del egresado permitió definir áreas de formación profesional, para construir bloques de secuencia y definir los contenidos, con éstos se elaboraron los programas analíticos de las materias que se integraron en el nuevo plan de estudios (</w:t>
            </w:r>
            <w:hyperlink r:id="rId45" w:history="1">
              <w:r w:rsidR="00421E6D" w:rsidRPr="005525D7">
                <w:rPr>
                  <w:rStyle w:val="Hipervnculo"/>
                  <w:rFonts w:ascii="Georgia" w:hAnsi="Georgia" w:cs="Arial"/>
                </w:rPr>
                <w:t>http://www.uaaan.mx/pdima/index.php/programas-analiticos</w:t>
              </w:r>
            </w:hyperlink>
            <w:r w:rsidRPr="00390743">
              <w:rPr>
                <w:rFonts w:ascii="Georgia" w:hAnsi="Georgia" w:cs="Arial"/>
              </w:rPr>
              <w:t>).</w:t>
            </w:r>
          </w:p>
          <w:p w:rsidR="009E028B" w:rsidRPr="00390743" w:rsidRDefault="009E028B" w:rsidP="000A53AA">
            <w:pPr>
              <w:pStyle w:val="Textoindependiente2"/>
              <w:spacing w:after="0" w:line="360" w:lineRule="auto"/>
              <w:ind w:left="343"/>
              <w:jc w:val="both"/>
              <w:rPr>
                <w:rFonts w:ascii="Georgia" w:hAnsi="Georgia" w:cs="Arial"/>
              </w:rPr>
            </w:pPr>
          </w:p>
          <w:p w:rsidR="009E028B" w:rsidRPr="00390743" w:rsidRDefault="009E028B" w:rsidP="000A53AA">
            <w:pPr>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390743">
              <w:rPr>
                <w:rFonts w:ascii="Georgia" w:hAnsi="Georgia" w:cs="Arial"/>
                <w:b/>
              </w:rPr>
              <w:t>Las capacidades</w:t>
            </w:r>
            <w:r w:rsidRPr="00390743">
              <w:rPr>
                <w:rFonts w:ascii="Georgia" w:hAnsi="Georgia" w:cs="Arial"/>
              </w:rPr>
              <w:t xml:space="preserve"> de aprender a aprender, aplicar los conocimientos en la práctica, análisis y síntesis, adaptarse a nuevas situaciones, generar nuevas ideas (creatividad), trabajar en equipos, auto aprendizaje y organizar y planificar, </w:t>
            </w:r>
            <w:r w:rsidRPr="00390743">
              <w:rPr>
                <w:rFonts w:ascii="Georgia" w:hAnsi="Georgia" w:cs="Arial"/>
                <w:b/>
              </w:rPr>
              <w:t>así como las</w:t>
            </w:r>
            <w:r>
              <w:rPr>
                <w:rFonts w:ascii="Georgia" w:hAnsi="Georgia" w:cs="Arial"/>
                <w:b/>
              </w:rPr>
              <w:t xml:space="preserve"> </w:t>
            </w:r>
            <w:r w:rsidRPr="00390743">
              <w:rPr>
                <w:rFonts w:ascii="Georgia" w:hAnsi="Georgia" w:cs="Arial"/>
                <w:b/>
              </w:rPr>
              <w:t>actitudes</w:t>
            </w:r>
            <w:r w:rsidRPr="00390743">
              <w:rPr>
                <w:rFonts w:ascii="Georgia" w:hAnsi="Georgia" w:cs="Arial"/>
              </w:rPr>
              <w:t xml:space="preserve"> (valores y de crítica y autocrítica, diversidad y multi-culturalidad), están implícitas en el modelo educativo de la Universidad y que a lo largo de la carrera se fomentan y desarrollan en los alumnos del PAIMA al estar implícitas en los programas analíticos de las materias como aspectos a evaluar (</w:t>
            </w:r>
            <w:hyperlink r:id="rId46" w:history="1">
              <w:r w:rsidR="00F826CF" w:rsidRPr="005525D7">
                <w:rPr>
                  <w:rStyle w:val="Hipervnculo"/>
                  <w:rFonts w:ascii="Georgia" w:hAnsi="Georgia" w:cs="Arial"/>
                </w:rPr>
                <w:t>http://www.uaaan.mx/pdima/index.php/programas-analiticos</w:t>
              </w:r>
            </w:hyperlink>
            <w:r w:rsidRPr="00390743">
              <w:rPr>
                <w:rFonts w:ascii="Georgia" w:hAnsi="Georgia" w:cs="Arial"/>
              </w:rPr>
              <w:t xml:space="preserve">); mientras que </w:t>
            </w:r>
            <w:r w:rsidRPr="00390743">
              <w:rPr>
                <w:rFonts w:ascii="Georgia" w:hAnsi="Georgia" w:cs="Arial"/>
                <w:b/>
              </w:rPr>
              <w:t>los conocimientos</w:t>
            </w:r>
            <w:r w:rsidRPr="00390743">
              <w:rPr>
                <w:rFonts w:ascii="Georgia" w:hAnsi="Georgia" w:cs="Arial"/>
              </w:rPr>
              <w:t xml:space="preserve"> están claramente explícitos en el documento de Plan de Estudios 2015 del PAIMA de manera que el Ingeniero Mecánico Agrícola egresado del PAI</w:t>
            </w:r>
            <w:r w:rsidR="007966E0">
              <w:rPr>
                <w:rFonts w:ascii="Georgia" w:hAnsi="Georgia" w:cs="Arial"/>
              </w:rPr>
              <w:t>MA estará capacitado para</w:t>
            </w:r>
            <w:r w:rsidRPr="00390743">
              <w:rPr>
                <w:rFonts w:ascii="Georgia" w:hAnsi="Georgia" w:cs="Arial"/>
              </w:rPr>
              <w:t>:</w:t>
            </w:r>
          </w:p>
          <w:p w:rsidR="009E028B" w:rsidRPr="00390743" w:rsidRDefault="009E028B" w:rsidP="00EB0858">
            <w:pPr>
              <w:pStyle w:val="Prrafodelista"/>
              <w:widowControl w:val="0"/>
              <w:numPr>
                <w:ilvl w:val="0"/>
                <w:numId w:val="41"/>
              </w:numPr>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390743">
              <w:rPr>
                <w:rFonts w:ascii="Georgia" w:hAnsi="Georgia" w:cs="Arial"/>
              </w:rPr>
              <w:t>Elaborar, gestionar y ejecutar programas de manejo de mecanización con objetivos múltiples y estricto apego al marco jurídico.</w:t>
            </w:r>
          </w:p>
          <w:p w:rsidR="009E028B" w:rsidRPr="007966E0" w:rsidRDefault="009E028B" w:rsidP="00EB0858">
            <w:pPr>
              <w:pStyle w:val="Prrafodelista"/>
              <w:widowControl w:val="0"/>
              <w:numPr>
                <w:ilvl w:val="0"/>
                <w:numId w:val="41"/>
              </w:numPr>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7966E0">
              <w:rPr>
                <w:rFonts w:ascii="Georgia" w:hAnsi="Georgia" w:cs="Arial"/>
              </w:rPr>
              <w:t>Diseñar y aplicar estrategias para el uso y conservación de recursos renovables.</w:t>
            </w:r>
          </w:p>
          <w:p w:rsidR="009E028B" w:rsidRPr="007966E0"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9E028B" w:rsidRPr="007966E0" w:rsidRDefault="009E028B" w:rsidP="00EB0858">
            <w:pPr>
              <w:pStyle w:val="Prrafodelista"/>
              <w:widowControl w:val="0"/>
              <w:numPr>
                <w:ilvl w:val="0"/>
                <w:numId w:val="41"/>
              </w:numPr>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7966E0">
              <w:rPr>
                <w:rFonts w:ascii="Georgia" w:hAnsi="Georgia" w:cs="Arial"/>
              </w:rPr>
              <w:t>Elaborar, gestionar y ejecutar planes de manejo y aprovechamiento de la maquinaria agrícola.</w:t>
            </w:r>
          </w:p>
          <w:p w:rsidR="009E028B" w:rsidRPr="007966E0" w:rsidRDefault="009E028B" w:rsidP="000A53AA">
            <w:pPr>
              <w:pStyle w:val="Prrafodelista"/>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p>
          <w:p w:rsidR="009E028B" w:rsidRPr="007966E0" w:rsidRDefault="009E028B" w:rsidP="00EB0858">
            <w:pPr>
              <w:pStyle w:val="Prrafodelista"/>
              <w:widowControl w:val="0"/>
              <w:numPr>
                <w:ilvl w:val="0"/>
                <w:numId w:val="41"/>
              </w:numPr>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7966E0">
              <w:rPr>
                <w:rFonts w:ascii="Georgia" w:hAnsi="Georgia" w:cs="Arial"/>
              </w:rPr>
              <w:t>Aplicar de técnicas de restauración y mitigación de impactos en ecosistemas.</w:t>
            </w:r>
          </w:p>
          <w:p w:rsidR="009E028B" w:rsidRPr="007966E0" w:rsidRDefault="009E028B" w:rsidP="000A53AA">
            <w:pPr>
              <w:widowControl w:val="0"/>
              <w:suppressLineNumbers/>
              <w:suppressAutoHyphens/>
              <w:overflowPunct w:val="0"/>
              <w:autoSpaceDE w:val="0"/>
              <w:autoSpaceDN w:val="0"/>
              <w:adjustRightInd w:val="0"/>
              <w:spacing w:after="0" w:line="360" w:lineRule="auto"/>
              <w:ind w:left="-17"/>
              <w:jc w:val="both"/>
              <w:textAlignment w:val="baseline"/>
              <w:rPr>
                <w:rFonts w:ascii="Georgia" w:hAnsi="Georgia" w:cs="Arial"/>
              </w:rPr>
            </w:pPr>
          </w:p>
          <w:p w:rsidR="009E028B" w:rsidRPr="007966E0" w:rsidRDefault="009E028B" w:rsidP="00EB0858">
            <w:pPr>
              <w:pStyle w:val="Prrafodelista"/>
              <w:widowControl w:val="0"/>
              <w:numPr>
                <w:ilvl w:val="0"/>
                <w:numId w:val="41"/>
              </w:numPr>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7966E0">
              <w:rPr>
                <w:rFonts w:ascii="Georgia" w:hAnsi="Georgia" w:cs="Arial"/>
              </w:rPr>
              <w:t>Administrar el proceso de producción y comercialización en empresas de maquinaria agrícola.</w:t>
            </w:r>
          </w:p>
          <w:p w:rsidR="009E028B" w:rsidRPr="001D00D7"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9E028B" w:rsidRPr="005C488C" w:rsidRDefault="009E028B" w:rsidP="000A53AA">
            <w:pPr>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r w:rsidRPr="005C488C">
              <w:rPr>
                <w:rFonts w:ascii="Georgia" w:hAnsi="Georgia" w:cs="Arial"/>
              </w:rPr>
              <w:t xml:space="preserve">Para lograr lo anterior, el egresado tendrá una serie de habilidades, conocimientos, </w:t>
            </w:r>
            <w:r w:rsidRPr="005C488C">
              <w:rPr>
                <w:rFonts w:ascii="Georgia" w:hAnsi="Georgia" w:cs="Arial"/>
              </w:rPr>
              <w:lastRenderedPageBreak/>
              <w:t>aptitudes, destrezas y valores que se desarrollarán a través de la formación de los bloques de formación profesional. Como ya se mencionó en el indicador número 27, se definieron nueve bloques de formación profesional, cada uno de los cuales contribuye de manera puntual al cumplimiento de uno de los elementos del perfil del egresado del Programa Docente de la Carrera de Ingeniero Mecánico Agrícola.</w:t>
            </w:r>
            <w:r w:rsidR="001D00D7">
              <w:rPr>
                <w:rFonts w:ascii="Georgia" w:hAnsi="Georgia" w:cs="Arial"/>
              </w:rPr>
              <w:t xml:space="preserve"> (</w:t>
            </w:r>
            <w:commentRangeStart w:id="29"/>
            <w:r w:rsidRPr="005C488C">
              <w:rPr>
                <w:rFonts w:ascii="Georgia" w:hAnsi="Georgia" w:cs="Arial"/>
              </w:rPr>
              <w:t>Plan de Estudios del PAIMA 2015</w:t>
            </w:r>
            <w:commentRangeEnd w:id="29"/>
            <w:r w:rsidR="001D00D7">
              <w:rPr>
                <w:rStyle w:val="Refdecomentario"/>
              </w:rPr>
              <w:commentReference w:id="29"/>
            </w:r>
            <w:r w:rsidRPr="005C488C">
              <w:rPr>
                <w:rFonts w:ascii="Georgia" w:hAnsi="Georgia" w:cs="Arial"/>
              </w:rPr>
              <w:t>).</w:t>
            </w:r>
          </w:p>
          <w:p w:rsidR="009E028B" w:rsidRPr="002065FD" w:rsidRDefault="009E028B" w:rsidP="000A53AA">
            <w:pPr>
              <w:widowControl w:val="0"/>
              <w:suppressLineNumbers/>
              <w:suppressAutoHyphens/>
              <w:overflowPunct w:val="0"/>
              <w:autoSpaceDE w:val="0"/>
              <w:autoSpaceDN w:val="0"/>
              <w:adjustRightInd w:val="0"/>
              <w:spacing w:after="0" w:line="360" w:lineRule="auto"/>
              <w:ind w:left="343"/>
              <w:jc w:val="both"/>
              <w:textAlignment w:val="baseline"/>
              <w:rPr>
                <w:rFonts w:ascii="Georgia" w:hAnsi="Georgia" w:cs="Arial"/>
              </w:rPr>
            </w:pPr>
          </w:p>
          <w:p w:rsidR="009E028B" w:rsidRPr="00022407" w:rsidRDefault="009E028B" w:rsidP="00022407">
            <w:pPr>
              <w:pStyle w:val="Textoindependiente2"/>
              <w:spacing w:after="0" w:line="360" w:lineRule="auto"/>
              <w:ind w:left="343"/>
              <w:jc w:val="both"/>
              <w:rPr>
                <w:rFonts w:ascii="Georgia" w:hAnsi="Georgia" w:cs="Arial"/>
              </w:rPr>
            </w:pPr>
            <w:r w:rsidRPr="00022407">
              <w:rPr>
                <w:rFonts w:ascii="Georgia" w:hAnsi="Georgia" w:cs="Arial"/>
              </w:rPr>
              <w:t xml:space="preserve">Por otra parte, la formación del Ingeniero Mecánico Agrícola se logra a través de dos áreas de la educación, la general y la profesional, esta segunda corresponde al área de la educación específica para la carrera de Ingeniero Mecánico Agrícola, debido a que hace algunos años se fomentaba el aprendizaje, desarrollo de habilidad y uso de aspectos computacionales, ahora se entiende que es una habilidad que se fomenta desde la educación básica. A su vez el área de formación profesional en la actividad </w:t>
            </w:r>
            <w:r w:rsidR="00022407" w:rsidRPr="00022407">
              <w:rPr>
                <w:rFonts w:ascii="Georgia" w:hAnsi="Georgia" w:cs="Arial"/>
              </w:rPr>
              <w:t>de mecanización comprende tres</w:t>
            </w:r>
            <w:r w:rsidRPr="00022407">
              <w:rPr>
                <w:rFonts w:ascii="Georgia" w:hAnsi="Georgia" w:cs="Arial"/>
              </w:rPr>
              <w:t xml:space="preserve"> áreas disciplinarias</w:t>
            </w:r>
            <w:r w:rsidR="00022407">
              <w:rPr>
                <w:rFonts w:ascii="Georgia" w:hAnsi="Georgia" w:cs="Arial"/>
              </w:rPr>
              <w:t>: desarrollo de tecnología, asesoría y administración (</w:t>
            </w:r>
            <w:commentRangeStart w:id="30"/>
            <w:r w:rsidR="00022407">
              <w:rPr>
                <w:rFonts w:ascii="Georgia" w:hAnsi="Georgia" w:cs="Arial"/>
              </w:rPr>
              <w:t>Plan de desarrollo PAIMA</w:t>
            </w:r>
            <w:commentRangeEnd w:id="30"/>
            <w:r w:rsidR="00022407">
              <w:rPr>
                <w:rStyle w:val="Refdecomentario"/>
                <w:rFonts w:asciiTheme="minorHAnsi" w:eastAsiaTheme="minorHAnsi" w:hAnsiTheme="minorHAnsi" w:cstheme="minorBidi"/>
              </w:rPr>
              <w:commentReference w:id="30"/>
            </w:r>
            <w:r w:rsidR="00022407">
              <w:rPr>
                <w:rFonts w:ascii="Georgia" w:hAnsi="Georgia" w:cs="Arial"/>
              </w:rPr>
              <w:t>, página 21).</w:t>
            </w:r>
          </w:p>
        </w:tc>
      </w:tr>
    </w:tbl>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sidRPr="000B40AF">
        <w:rPr>
          <w:rFonts w:ascii="Georgia" w:hAnsi="Georgia"/>
          <w:b/>
          <w:bCs/>
          <w:sz w:val="22"/>
          <w:szCs w:val="22"/>
        </w:rPr>
        <w:t xml:space="preserve">3.3 Normativa para la permanencia, egreso y revalidación. </w:t>
      </w:r>
      <w:r w:rsidRPr="000B40AF">
        <w:rPr>
          <w:rFonts w:ascii="Georgia" w:hAnsi="Georgia"/>
          <w:sz w:val="22"/>
          <w:szCs w:val="22"/>
        </w:rPr>
        <w:t>Se evalúa si se cuenta con una normativa que señale claramente los requisitos de permanencia, egreso, equivalencia y revalidación del programa académico y si se difunde entre la comunidad estudiantil.</w:t>
      </w:r>
    </w:p>
    <w:p w:rsidR="009E028B" w:rsidRPr="000C7AC0" w:rsidRDefault="009E028B" w:rsidP="009E028B">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9E028B" w:rsidRPr="000C7AC0" w:rsidTr="000A53AA">
        <w:trPr>
          <w:trHeight w:val="253"/>
        </w:trPr>
        <w:tc>
          <w:tcPr>
            <w:tcW w:w="5000" w:type="pct"/>
            <w:shd w:val="clear" w:color="auto" w:fill="D9D9D9"/>
          </w:tcPr>
          <w:p w:rsidR="009E028B" w:rsidRPr="000C7AC0" w:rsidRDefault="009E028B" w:rsidP="000A53AA">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normado los requisitos de permanencia, egreso, equivalencias y revalidación del programa académico y mecanismos para su difusión entre la comunidad estudiantil y académica.</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BA19DB">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tcBorders>
              <w:bottom w:val="single" w:sz="4" w:space="0" w:color="auto"/>
            </w:tcBorders>
            <w:shd w:val="clear" w:color="auto" w:fill="auto"/>
          </w:tcPr>
          <w:p w:rsidR="009E028B" w:rsidRDefault="009E028B" w:rsidP="000A53AA">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343"/>
              <w:jc w:val="both"/>
              <w:rPr>
                <w:rFonts w:ascii="Georgia" w:hAnsi="Georgia"/>
                <w:b/>
                <w:sz w:val="22"/>
                <w:szCs w:val="22"/>
              </w:rPr>
            </w:pPr>
          </w:p>
          <w:p w:rsidR="009E028B" w:rsidRPr="000C7AC0" w:rsidRDefault="009E028B" w:rsidP="000A53AA">
            <w:pPr>
              <w:pStyle w:val="Default"/>
              <w:spacing w:line="360" w:lineRule="auto"/>
              <w:ind w:left="343"/>
              <w:jc w:val="both"/>
              <w:rPr>
                <w:rFonts w:ascii="Georgia" w:hAnsi="Georgia"/>
                <w:sz w:val="22"/>
                <w:szCs w:val="22"/>
              </w:rPr>
            </w:pPr>
            <w:r w:rsidRPr="000C7AC0">
              <w:rPr>
                <w:rFonts w:ascii="Georgia" w:hAnsi="Georgia"/>
                <w:color w:val="auto"/>
                <w:sz w:val="22"/>
                <w:szCs w:val="22"/>
              </w:rPr>
              <w:t xml:space="preserve">En el </w:t>
            </w:r>
            <w:hyperlink r:id="rId47"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se es</w:t>
            </w:r>
            <w:r>
              <w:rPr>
                <w:rFonts w:ascii="Georgia" w:hAnsi="Georgia"/>
                <w:color w:val="auto"/>
                <w:sz w:val="22"/>
                <w:szCs w:val="22"/>
              </w:rPr>
              <w:t>pecifica</w:t>
            </w:r>
            <w:r w:rsidRPr="000C7AC0">
              <w:rPr>
                <w:rFonts w:ascii="Georgia" w:hAnsi="Georgia"/>
                <w:color w:val="auto"/>
                <w:sz w:val="22"/>
                <w:szCs w:val="22"/>
              </w:rPr>
              <w:t xml:space="preserve"> claramente los requisitos para la permanencia, egreso, equivalencias y revalidaciones. Este se encuentra disponible en la página de la universidad </w:t>
            </w:r>
            <w:hyperlink r:id="rId48" w:history="1">
              <w:r w:rsidRPr="00492A52">
                <w:rPr>
                  <w:rStyle w:val="Hipervnculo"/>
                  <w:rFonts w:ascii="Georgia" w:hAnsi="Georgia"/>
                  <w:sz w:val="22"/>
                  <w:szCs w:val="22"/>
                </w:rPr>
                <w:t>http://siiaa.uaaan.mx/marco/Normativa-Juridico/08_Reglamento-Academico-Alumnos-Licenciatura-UAAAN.pdf</w:t>
              </w:r>
            </w:hyperlink>
            <w:r w:rsidRPr="000C7AC0">
              <w:rPr>
                <w:rFonts w:ascii="Georgia" w:hAnsi="Georgia"/>
                <w:color w:val="auto"/>
                <w:sz w:val="22"/>
                <w:szCs w:val="22"/>
              </w:rPr>
              <w:t xml:space="preserve">además de que todos los alumnos de primer </w:t>
            </w:r>
            <w:r w:rsidRPr="000C7AC0">
              <w:rPr>
                <w:rFonts w:ascii="Georgia" w:hAnsi="Georgia"/>
                <w:color w:val="auto"/>
                <w:sz w:val="22"/>
                <w:szCs w:val="22"/>
              </w:rPr>
              <w:lastRenderedPageBreak/>
              <w:t>ingreso reciben, dentro del paquete de documentos que se les entrega durante el período de inducción, la Legislación Universitaria.</w:t>
            </w:r>
          </w:p>
        </w:tc>
      </w:tr>
    </w:tbl>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sidRPr="000C7AC0">
        <w:rPr>
          <w:rFonts w:ascii="Georgia" w:hAnsi="Georgia"/>
          <w:b/>
          <w:bCs/>
          <w:sz w:val="22"/>
          <w:szCs w:val="22"/>
        </w:rPr>
        <w:t>3</w:t>
      </w:r>
      <w:r>
        <w:rPr>
          <w:rFonts w:ascii="Georgia" w:hAnsi="Georgia"/>
          <w:b/>
          <w:bCs/>
          <w:sz w:val="22"/>
          <w:szCs w:val="22"/>
        </w:rPr>
        <w:t xml:space="preserve">.4 Programas de las asignaturas. </w:t>
      </w:r>
      <w:r>
        <w:rPr>
          <w:rFonts w:ascii="Georgia" w:hAnsi="Georgia"/>
          <w:sz w:val="22"/>
          <w:szCs w:val="22"/>
        </w:rPr>
        <w:t>En este criterio se evalúa si:</w:t>
      </w:r>
    </w:p>
    <w:p w:rsidR="009E028B" w:rsidRPr="000C7AC0" w:rsidRDefault="009E028B" w:rsidP="009E028B">
      <w:pPr>
        <w:pStyle w:val="Default"/>
        <w:spacing w:line="360" w:lineRule="auto"/>
        <w:jc w:val="both"/>
        <w:rPr>
          <w:rFonts w:ascii="Georgia" w:hAnsi="Georgia"/>
          <w:sz w:val="22"/>
          <w:szCs w:val="22"/>
        </w:rPr>
      </w:pPr>
    </w:p>
    <w:p w:rsidR="009E028B" w:rsidRDefault="009E028B" w:rsidP="00EB0858">
      <w:pPr>
        <w:pStyle w:val="Default"/>
        <w:numPr>
          <w:ilvl w:val="0"/>
          <w:numId w:val="36"/>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w:t>
      </w:r>
      <w:r>
        <w:rPr>
          <w:rFonts w:ascii="Georgia" w:hAnsi="Georgia"/>
          <w:sz w:val="22"/>
          <w:szCs w:val="22"/>
        </w:rPr>
        <w:t>de los programas de asignatura.</w:t>
      </w:r>
    </w:p>
    <w:p w:rsidR="009E028B" w:rsidRPr="000C7AC0" w:rsidRDefault="009E028B" w:rsidP="009E028B">
      <w:pPr>
        <w:pStyle w:val="Default"/>
        <w:spacing w:line="360" w:lineRule="auto"/>
        <w:ind w:left="683"/>
        <w:jc w:val="both"/>
        <w:rPr>
          <w:rFonts w:ascii="Georgia" w:hAnsi="Georgia"/>
          <w:sz w:val="22"/>
          <w:szCs w:val="22"/>
        </w:rPr>
      </w:pPr>
    </w:p>
    <w:p w:rsidR="009E028B" w:rsidRDefault="009E028B" w:rsidP="00EB0858">
      <w:pPr>
        <w:pStyle w:val="Default"/>
        <w:numPr>
          <w:ilvl w:val="0"/>
          <w:numId w:val="36"/>
        </w:numPr>
        <w:spacing w:line="360" w:lineRule="auto"/>
        <w:jc w:val="both"/>
        <w:rPr>
          <w:rFonts w:ascii="Georgia" w:hAnsi="Georgia"/>
          <w:sz w:val="22"/>
          <w:szCs w:val="22"/>
        </w:rPr>
      </w:pPr>
      <w:r w:rsidRPr="000C7AC0">
        <w:rPr>
          <w:rFonts w:ascii="Georgia" w:hAnsi="Georgia"/>
          <w:sz w:val="22"/>
          <w:szCs w:val="22"/>
        </w:rPr>
        <w:t>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w:t>
      </w:r>
      <w:r>
        <w:rPr>
          <w:rFonts w:ascii="Georgia" w:hAnsi="Georgia"/>
          <w:sz w:val="22"/>
          <w:szCs w:val="22"/>
        </w:rPr>
        <w:t>liografía y perfil del docente.</w:t>
      </w:r>
    </w:p>
    <w:p w:rsidR="009E028B" w:rsidRDefault="009E028B" w:rsidP="009E028B">
      <w:pPr>
        <w:pStyle w:val="Prrafodelista"/>
        <w:rPr>
          <w:rFonts w:ascii="Georgia" w:hAnsi="Georgia"/>
        </w:rPr>
      </w:pPr>
    </w:p>
    <w:p w:rsidR="009E028B" w:rsidRDefault="009E028B" w:rsidP="00EB0858">
      <w:pPr>
        <w:pStyle w:val="Default"/>
        <w:numPr>
          <w:ilvl w:val="0"/>
          <w:numId w:val="36"/>
        </w:numPr>
        <w:spacing w:line="360" w:lineRule="auto"/>
        <w:jc w:val="both"/>
        <w:rPr>
          <w:rFonts w:ascii="Georgia" w:hAnsi="Georgia"/>
          <w:sz w:val="22"/>
          <w:szCs w:val="22"/>
        </w:rPr>
      </w:pPr>
      <w:r>
        <w:rPr>
          <w:rFonts w:ascii="Georgia" w:hAnsi="Georgia"/>
          <w:sz w:val="22"/>
          <w:szCs w:val="22"/>
        </w:rPr>
        <w:t>E</w:t>
      </w:r>
      <w:r w:rsidRPr="000C7AC0">
        <w:rPr>
          <w:rFonts w:ascii="Georgia" w:hAnsi="Georgia"/>
          <w:sz w:val="22"/>
          <w:szCs w:val="22"/>
        </w:rPr>
        <w:t>stán debidamente definidas las asignaturas que constituyen e</w:t>
      </w:r>
      <w:r>
        <w:rPr>
          <w:rFonts w:ascii="Georgia" w:hAnsi="Georgia"/>
          <w:sz w:val="22"/>
          <w:szCs w:val="22"/>
        </w:rPr>
        <w:t>l tronco común y las optativas.</w:t>
      </w:r>
    </w:p>
    <w:p w:rsidR="009E028B" w:rsidRPr="000C7AC0" w:rsidRDefault="009E028B" w:rsidP="009E028B">
      <w:pPr>
        <w:pStyle w:val="Default"/>
        <w:spacing w:line="360" w:lineRule="auto"/>
        <w:ind w:left="683"/>
        <w:jc w:val="both"/>
        <w:rPr>
          <w:rFonts w:ascii="Georgia" w:hAnsi="Georgia"/>
          <w:sz w:val="22"/>
          <w:szCs w:val="22"/>
        </w:rPr>
      </w:pPr>
    </w:p>
    <w:p w:rsidR="009E028B" w:rsidRPr="000C7AC0" w:rsidRDefault="009E028B" w:rsidP="00EB0858">
      <w:pPr>
        <w:pStyle w:val="Default"/>
        <w:numPr>
          <w:ilvl w:val="0"/>
          <w:numId w:val="36"/>
        </w:numPr>
        <w:spacing w:line="360" w:lineRule="auto"/>
        <w:jc w:val="both"/>
        <w:rPr>
          <w:rFonts w:ascii="Georgia" w:hAnsi="Georgia"/>
          <w:sz w:val="22"/>
          <w:szCs w:val="22"/>
        </w:rPr>
      </w:pPr>
      <w:r w:rsidRPr="000C7AC0">
        <w:rPr>
          <w:rFonts w:ascii="Georgia" w:hAnsi="Georgia"/>
          <w:sz w:val="22"/>
          <w:szCs w:val="22"/>
        </w:rPr>
        <w:t xml:space="preserve">Existen mecanismos a cargo de cuerpos colegiados para la revisión y actualización permanente </w:t>
      </w:r>
      <w:r>
        <w:rPr>
          <w:rFonts w:ascii="Georgia" w:hAnsi="Georgia"/>
          <w:sz w:val="22"/>
          <w:szCs w:val="22"/>
        </w:rPr>
        <w:t>de los programas de asignatura.</w:t>
      </w:r>
    </w:p>
    <w:p w:rsidR="009E028B"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9E028B" w:rsidRPr="000C7AC0" w:rsidTr="000A53AA">
        <w:trPr>
          <w:trHeight w:val="253"/>
        </w:trPr>
        <w:tc>
          <w:tcPr>
            <w:tcW w:w="5000" w:type="pct"/>
            <w:shd w:val="clear" w:color="auto" w:fill="D9D9D9"/>
          </w:tcPr>
          <w:p w:rsidR="009E028B" w:rsidRPr="000C7AC0" w:rsidRDefault="009E028B" w:rsidP="000A53AA">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Pr>
                <w:rFonts w:ascii="Georgia" w:hAnsi="Georgia"/>
                <w:sz w:val="22"/>
                <w:szCs w:val="22"/>
              </w:rPr>
              <w:t>expresar:</w:t>
            </w:r>
          </w:p>
          <w:p w:rsidR="009E028B" w:rsidRPr="000C7AC0" w:rsidRDefault="009E028B" w:rsidP="000A53AA">
            <w:pPr>
              <w:pStyle w:val="Default"/>
              <w:spacing w:line="360" w:lineRule="auto"/>
              <w:jc w:val="both"/>
              <w:rPr>
                <w:rFonts w:ascii="Georgia" w:hAnsi="Georgia"/>
                <w:sz w:val="22"/>
                <w:szCs w:val="22"/>
              </w:rPr>
            </w:pPr>
          </w:p>
          <w:p w:rsidR="009E028B" w:rsidRPr="000C7AC0" w:rsidRDefault="009E028B" w:rsidP="00EB0858">
            <w:pPr>
              <w:pStyle w:val="Default"/>
              <w:numPr>
                <w:ilvl w:val="0"/>
                <w:numId w:val="26"/>
              </w:numPr>
              <w:spacing w:line="360" w:lineRule="auto"/>
              <w:jc w:val="both"/>
              <w:rPr>
                <w:rFonts w:ascii="Georgia" w:hAnsi="Georgia"/>
                <w:sz w:val="22"/>
                <w:szCs w:val="22"/>
              </w:rPr>
            </w:pPr>
            <w:r>
              <w:rPr>
                <w:rFonts w:ascii="Georgia" w:hAnsi="Georgia"/>
                <w:sz w:val="22"/>
                <w:szCs w:val="22"/>
              </w:rPr>
              <w:t>La fundamentación.</w:t>
            </w:r>
          </w:p>
          <w:p w:rsidR="009E028B" w:rsidRPr="000C7AC0" w:rsidRDefault="009E028B" w:rsidP="00EB0858">
            <w:pPr>
              <w:pStyle w:val="Default"/>
              <w:numPr>
                <w:ilvl w:val="0"/>
                <w:numId w:val="26"/>
              </w:numPr>
              <w:spacing w:line="360" w:lineRule="auto"/>
              <w:jc w:val="both"/>
              <w:rPr>
                <w:rFonts w:ascii="Georgia" w:hAnsi="Georgia"/>
                <w:sz w:val="22"/>
                <w:szCs w:val="22"/>
              </w:rPr>
            </w:pPr>
            <w:r w:rsidRPr="000C7AC0">
              <w:rPr>
                <w:rFonts w:ascii="Georgia" w:hAnsi="Georgia"/>
                <w:sz w:val="22"/>
                <w:szCs w:val="22"/>
              </w:rPr>
              <w:t>Obj</w:t>
            </w:r>
            <w:r>
              <w:rPr>
                <w:rFonts w:ascii="Georgia" w:hAnsi="Georgia"/>
                <w:sz w:val="22"/>
                <w:szCs w:val="22"/>
              </w:rPr>
              <w:t>etivos generales y específicos.</w:t>
            </w:r>
          </w:p>
          <w:p w:rsidR="009E028B" w:rsidRPr="000C7AC0" w:rsidRDefault="009E028B" w:rsidP="00EB0858">
            <w:pPr>
              <w:pStyle w:val="Default"/>
              <w:numPr>
                <w:ilvl w:val="0"/>
                <w:numId w:val="26"/>
              </w:numPr>
              <w:spacing w:line="360" w:lineRule="auto"/>
              <w:jc w:val="both"/>
              <w:rPr>
                <w:rFonts w:ascii="Georgia" w:hAnsi="Georgia"/>
                <w:sz w:val="22"/>
                <w:szCs w:val="22"/>
              </w:rPr>
            </w:pPr>
            <w:r>
              <w:rPr>
                <w:rFonts w:ascii="Georgia" w:hAnsi="Georgia"/>
                <w:sz w:val="22"/>
                <w:szCs w:val="22"/>
              </w:rPr>
              <w:t>Contenido temático.</w:t>
            </w:r>
          </w:p>
          <w:p w:rsidR="009E028B" w:rsidRPr="000C7AC0" w:rsidRDefault="009E028B" w:rsidP="00EB0858">
            <w:pPr>
              <w:pStyle w:val="Default"/>
              <w:numPr>
                <w:ilvl w:val="0"/>
                <w:numId w:val="26"/>
              </w:numPr>
              <w:spacing w:line="360" w:lineRule="auto"/>
              <w:jc w:val="both"/>
              <w:rPr>
                <w:rFonts w:ascii="Georgia" w:hAnsi="Georgia"/>
                <w:sz w:val="22"/>
                <w:szCs w:val="22"/>
              </w:rPr>
            </w:pPr>
            <w:r w:rsidRPr="000C7AC0">
              <w:rPr>
                <w:rFonts w:ascii="Georgia" w:hAnsi="Georgia"/>
                <w:sz w:val="22"/>
                <w:szCs w:val="22"/>
              </w:rPr>
              <w:t xml:space="preserve"> Metodología (estrategias, técnicas, recursos didácticos, utilización de las Tecnologías de Informaci</w:t>
            </w:r>
            <w:r>
              <w:rPr>
                <w:rFonts w:ascii="Georgia" w:hAnsi="Georgia"/>
                <w:sz w:val="22"/>
                <w:szCs w:val="22"/>
              </w:rPr>
              <w:t>ón y Comunicación, entre otros).</w:t>
            </w:r>
          </w:p>
          <w:p w:rsidR="009E028B" w:rsidRPr="00CE4998" w:rsidRDefault="009E028B" w:rsidP="00EB0858">
            <w:pPr>
              <w:pStyle w:val="Default"/>
              <w:numPr>
                <w:ilvl w:val="0"/>
                <w:numId w:val="26"/>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8729AB">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Default="009E028B" w:rsidP="000A53AA">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9E028B" w:rsidRDefault="009E028B" w:rsidP="000A53AA">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Curricular de la Subdirección de Desarrollo Educativo ha puesto en marcha la actualización y elaboración de los </w:t>
            </w:r>
            <w:r w:rsidRPr="000C7AC0">
              <w:rPr>
                <w:rFonts w:ascii="Georgia" w:hAnsi="Georgia"/>
                <w:sz w:val="22"/>
                <w:szCs w:val="22"/>
              </w:rPr>
              <w:lastRenderedPageBreak/>
              <w:t>programas analíticos en formato digital dentro del Sistema Integral de Información Académico Administrativa (SIIAA) de la Universidad, mediante un formato en línea, el cual considera los aspectos de fundamentación, objetivos generales y específicos, contenido temático, metodologías</w:t>
            </w:r>
            <w:r>
              <w:rPr>
                <w:rFonts w:ascii="Georgia" w:hAnsi="Georgia"/>
                <w:sz w:val="22"/>
                <w:szCs w:val="22"/>
              </w:rPr>
              <w:t xml:space="preserve"> y las formas de evaluación (</w:t>
            </w:r>
            <w:hyperlink r:id="rId49" w:history="1">
              <w:r w:rsidRPr="00B17380">
                <w:rPr>
                  <w:rStyle w:val="Hipervnculo"/>
                  <w:rFonts w:ascii="Georgia" w:hAnsi="Georgia"/>
                  <w:sz w:val="22"/>
                  <w:szCs w:val="22"/>
                </w:rPr>
                <w:t>Manual para la Elaboración de Programas Analíticos en Línea</w:t>
              </w:r>
            </w:hyperlink>
            <w:r>
              <w:rPr>
                <w:rFonts w:ascii="Georgia" w:hAnsi="Georgia"/>
                <w:sz w:val="22"/>
                <w:szCs w:val="22"/>
              </w:rPr>
              <w:t>).</w:t>
            </w:r>
          </w:p>
          <w:p w:rsidR="009E028B" w:rsidRPr="000C7AC0" w:rsidRDefault="009E028B" w:rsidP="000A53AA">
            <w:pPr>
              <w:pStyle w:val="Default"/>
              <w:spacing w:line="360" w:lineRule="auto"/>
              <w:ind w:left="343"/>
              <w:jc w:val="both"/>
              <w:rPr>
                <w:rFonts w:ascii="Georgia" w:hAnsi="Georgia"/>
                <w:sz w:val="22"/>
                <w:szCs w:val="22"/>
              </w:rPr>
            </w:pPr>
          </w:p>
          <w:p w:rsidR="009E028B" w:rsidRPr="000C7AC0" w:rsidRDefault="009E028B" w:rsidP="000A53AA">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rsidR="009E028B" w:rsidRPr="000C7AC0" w:rsidRDefault="009E028B" w:rsidP="000A53AA">
            <w:pPr>
              <w:spacing w:after="0" w:line="360" w:lineRule="auto"/>
              <w:ind w:left="343"/>
              <w:jc w:val="both"/>
              <w:rPr>
                <w:rFonts w:ascii="Georgia" w:eastAsia="Times New Roman" w:hAnsi="Georgia" w:cs="Arial"/>
                <w:lang w:eastAsia="es-MX"/>
              </w:rPr>
            </w:pPr>
          </w:p>
          <w:p w:rsidR="009E028B" w:rsidRPr="000C7AC0" w:rsidRDefault="009E028B" w:rsidP="000A53AA">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rsidR="009E028B" w:rsidRPr="000C7AC0" w:rsidRDefault="009E028B" w:rsidP="000A53AA">
            <w:pPr>
              <w:spacing w:after="0" w:line="360" w:lineRule="auto"/>
              <w:ind w:left="343"/>
              <w:jc w:val="both"/>
              <w:rPr>
                <w:rFonts w:ascii="Georgia" w:eastAsia="Times New Roman" w:hAnsi="Georgia" w:cs="Arial"/>
                <w:lang w:eastAsia="es-MX"/>
              </w:rPr>
            </w:pPr>
          </w:p>
          <w:p w:rsidR="009E028B" w:rsidRPr="000C7AC0" w:rsidRDefault="009E028B" w:rsidP="000A53AA">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w:t>
            </w:r>
            <w:r>
              <w:rPr>
                <w:rFonts w:ascii="Georgia" w:eastAsia="Times New Roman" w:hAnsi="Georgia" w:cs="Arial"/>
                <w:lang w:eastAsia="es-MX"/>
              </w:rPr>
              <w:t>elección del contenido temático.</w:t>
            </w:r>
          </w:p>
          <w:p w:rsidR="009E028B" w:rsidRPr="000C7AC0" w:rsidRDefault="009E028B" w:rsidP="000A53AA">
            <w:pPr>
              <w:spacing w:after="0" w:line="360" w:lineRule="auto"/>
              <w:ind w:left="343"/>
              <w:jc w:val="both"/>
              <w:rPr>
                <w:rFonts w:ascii="Georgia" w:eastAsia="Times New Roman" w:hAnsi="Georgia" w:cs="Arial"/>
                <w:lang w:eastAsia="es-MX"/>
              </w:rPr>
            </w:pPr>
          </w:p>
          <w:p w:rsidR="009E028B" w:rsidRPr="000C7AC0" w:rsidRDefault="009E028B" w:rsidP="000A53AA">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Posteriormente, se elaboran los objetivos específicos en términos de saber aprender, saber hacer y saber ser.</w:t>
            </w:r>
          </w:p>
          <w:p w:rsidR="009E028B" w:rsidRPr="000C7AC0" w:rsidRDefault="009E028B" w:rsidP="000A53AA">
            <w:pPr>
              <w:spacing w:after="0" w:line="360" w:lineRule="auto"/>
              <w:ind w:left="343"/>
              <w:jc w:val="both"/>
              <w:rPr>
                <w:rFonts w:ascii="Georgia" w:eastAsia="Times New Roman" w:hAnsi="Georgia" w:cs="Arial"/>
                <w:lang w:eastAsia="es-MX"/>
              </w:rPr>
            </w:pPr>
          </w:p>
          <w:p w:rsidR="009E028B" w:rsidRPr="000C7AC0" w:rsidRDefault="009E028B" w:rsidP="000A53AA">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r>
              <w:rPr>
                <w:rFonts w:ascii="Georgia" w:eastAsia="Times New Roman" w:hAnsi="Georgia" w:cs="Arial"/>
                <w:lang w:eastAsia="es-MX"/>
              </w:rPr>
              <w:t xml:space="preserve"> </w:t>
            </w: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rsidR="009E028B" w:rsidRPr="000C7AC0" w:rsidRDefault="009E028B" w:rsidP="000A53AA">
            <w:pPr>
              <w:spacing w:after="0" w:line="360" w:lineRule="auto"/>
              <w:ind w:left="343"/>
              <w:jc w:val="both"/>
              <w:rPr>
                <w:rFonts w:ascii="Georgia" w:eastAsia="Times New Roman" w:hAnsi="Georgia" w:cs="Arial"/>
                <w:lang w:eastAsia="es-MX"/>
              </w:rPr>
            </w:pPr>
          </w:p>
          <w:p w:rsidR="009E028B" w:rsidRPr="000C7AC0" w:rsidRDefault="009E028B" w:rsidP="000A53AA">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 xml:space="preserve">El siguiente aspecto a elaborar en el programa analítico es el de los Criterios de evaluación, para ello, el profesor determinará el porcentaje que le dará a cada una de las tareas que se sugieren en la pantalla. En el caso de que el docente considere otras </w:t>
            </w:r>
            <w:r w:rsidRPr="000C7AC0">
              <w:rPr>
                <w:rFonts w:ascii="Georgia" w:eastAsia="Times New Roman" w:hAnsi="Georgia" w:cs="Arial"/>
                <w:lang w:eastAsia="es-MX"/>
              </w:rPr>
              <w:lastRenderedPageBreak/>
              <w:t>actividades de evaluación, puede utilizar las casillas correspondientes a “otro”.</w:t>
            </w:r>
          </w:p>
          <w:p w:rsidR="009E028B" w:rsidRPr="000B40AF" w:rsidRDefault="009E028B" w:rsidP="000A53AA">
            <w:pPr>
              <w:spacing w:after="0" w:line="360" w:lineRule="auto"/>
              <w:ind w:left="343"/>
              <w:jc w:val="both"/>
              <w:rPr>
                <w:rFonts w:ascii="Georgia" w:eastAsia="Times New Roman" w:hAnsi="Georgia" w:cs="Arial"/>
                <w:lang w:eastAsia="es-MX"/>
              </w:rPr>
            </w:pPr>
          </w:p>
          <w:p w:rsidR="009E028B" w:rsidRPr="000C7AC0" w:rsidRDefault="009E028B" w:rsidP="000A53AA">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Se agrega el contenido temático, se describen las actividades del docente, las estrategias de aprendizaje y las evidencias.</w:t>
            </w:r>
          </w:p>
          <w:p w:rsidR="009E028B" w:rsidRPr="000C7AC0" w:rsidRDefault="009E028B" w:rsidP="000A53AA">
            <w:pPr>
              <w:spacing w:after="0" w:line="360" w:lineRule="auto"/>
              <w:ind w:left="343"/>
              <w:jc w:val="both"/>
              <w:rPr>
                <w:rFonts w:ascii="Georgia" w:eastAsia="Times New Roman" w:hAnsi="Georgia" w:cs="Arial"/>
                <w:lang w:eastAsia="es-MX"/>
              </w:rPr>
            </w:pPr>
          </w:p>
          <w:p w:rsidR="009E028B" w:rsidRPr="000C7AC0" w:rsidRDefault="009E028B" w:rsidP="000A53AA">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Adicionalmente se integra un listado de habilidades generales que desarrolla el tema entre las cuales el profesor deberá elegir las pertinentes.</w:t>
            </w:r>
          </w:p>
          <w:p w:rsidR="009E028B" w:rsidRPr="000C7AC0" w:rsidRDefault="009E028B" w:rsidP="000A53AA">
            <w:pPr>
              <w:pStyle w:val="Default"/>
              <w:spacing w:line="360" w:lineRule="auto"/>
              <w:ind w:left="343"/>
              <w:jc w:val="both"/>
              <w:rPr>
                <w:rFonts w:ascii="Georgia" w:hAnsi="Georgia"/>
                <w:sz w:val="22"/>
                <w:szCs w:val="22"/>
              </w:rPr>
            </w:pPr>
          </w:p>
          <w:p w:rsidR="009E028B" w:rsidRPr="000C7AC0" w:rsidRDefault="009E028B" w:rsidP="002305ED">
            <w:pPr>
              <w:pStyle w:val="Default"/>
              <w:spacing w:line="360" w:lineRule="auto"/>
              <w:ind w:left="343"/>
              <w:jc w:val="both"/>
              <w:rPr>
                <w:rFonts w:ascii="Georgia" w:eastAsia="Times New Roman" w:hAnsi="Georgia"/>
                <w:color w:val="auto"/>
                <w:sz w:val="22"/>
                <w:szCs w:val="22"/>
                <w:lang w:eastAsia="es-MX"/>
              </w:rPr>
            </w:pPr>
            <w:r w:rsidRPr="0023247D">
              <w:rPr>
                <w:rFonts w:ascii="Georgia" w:eastAsia="Times New Roman" w:hAnsi="Georgia"/>
                <w:color w:val="auto"/>
                <w:sz w:val="22"/>
                <w:szCs w:val="22"/>
                <w:lang w:eastAsia="es-MX"/>
              </w:rPr>
              <w:t>El PAIMA cuenta con todos los programas analíticos del Plan de Estudios 2015 en formato digital, pero no cargados en dicha parte SIIAA de la Universidad, debido a que en el momento de la elaboración de dichos programas analíticos durante el proceso de reestructuración del Plan de Estudios aún no existía dicha disposición. Los programas analíticos que se entregaron como parte de la reestructuración del Plan de Estudios 2015 del PAIMA, la mayoría contiene también todos los elementos considerados por este indicador</w:t>
            </w:r>
            <w:r w:rsidRPr="000C7AC0">
              <w:rPr>
                <w:rFonts w:ascii="Georgia" w:eastAsia="Times New Roman" w:hAnsi="Georgia"/>
                <w:color w:val="auto"/>
                <w:sz w:val="22"/>
                <w:szCs w:val="22"/>
                <w:lang w:eastAsia="es-MX"/>
              </w:rPr>
              <w:t xml:space="preserve"> (</w:t>
            </w:r>
            <w:hyperlink r:id="rId50" w:history="1">
              <w:r w:rsidR="002305ED" w:rsidRPr="005525D7">
                <w:rPr>
                  <w:rStyle w:val="Hipervnculo"/>
                  <w:rFonts w:ascii="Georgia" w:eastAsia="Times New Roman" w:hAnsi="Georgia"/>
                  <w:sz w:val="22"/>
                  <w:szCs w:val="22"/>
                  <w:lang w:eastAsia="es-MX"/>
                </w:rPr>
                <w:t>http://www.uaaan.mx/pdima/index.php/programas-analiticos</w:t>
              </w:r>
            </w:hyperlink>
            <w:r w:rsidRPr="000C7AC0">
              <w:rPr>
                <w:rFonts w:ascii="Georgia" w:eastAsia="Times New Roman" w:hAnsi="Georgia"/>
                <w:color w:val="auto"/>
                <w:sz w:val="22"/>
                <w:szCs w:val="22"/>
                <w:lang w:eastAsia="es-MX"/>
              </w:rPr>
              <w:t>)</w:t>
            </w:r>
            <w:r w:rsidR="002305ED">
              <w:rPr>
                <w:rFonts w:ascii="Georgia" w:eastAsia="Times New Roman" w:hAnsi="Georgia"/>
                <w:color w:val="auto"/>
                <w:sz w:val="22"/>
                <w:szCs w:val="22"/>
                <w:lang w:eastAsia="es-MX"/>
              </w:rPr>
              <w:t xml:space="preserve"> </w:t>
            </w:r>
            <w:r w:rsidRPr="0023247D">
              <w:rPr>
                <w:rFonts w:ascii="Georgia" w:eastAsia="Times New Roman" w:hAnsi="Georgia"/>
                <w:color w:val="auto"/>
                <w:sz w:val="22"/>
                <w:szCs w:val="22"/>
                <w:lang w:eastAsia="es-MX"/>
              </w:rPr>
              <w:t>las academias de los departamentos a los que pertenezcan las materias, irán cargando en el sistema los programas analíticos respectivos.</w:t>
            </w:r>
          </w:p>
        </w:tc>
      </w:tr>
      <w:tr w:rsidR="009E028B" w:rsidRPr="000C7AC0" w:rsidTr="000A53AA">
        <w:trPr>
          <w:trHeight w:val="253"/>
        </w:trPr>
        <w:tc>
          <w:tcPr>
            <w:tcW w:w="5000" w:type="pct"/>
            <w:shd w:val="clear" w:color="auto" w:fill="D9D9D9"/>
          </w:tcPr>
          <w:p w:rsidR="009E028B" w:rsidRPr="000C7AC0" w:rsidRDefault="009E028B" w:rsidP="000A53AA">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estudios, los aspectos siguientes:</w:t>
            </w:r>
          </w:p>
          <w:p w:rsidR="009E028B" w:rsidRPr="000C7AC0" w:rsidRDefault="009E028B" w:rsidP="00EB0858">
            <w:pPr>
              <w:pStyle w:val="Default"/>
              <w:numPr>
                <w:ilvl w:val="0"/>
                <w:numId w:val="27"/>
              </w:numPr>
              <w:spacing w:line="360" w:lineRule="auto"/>
              <w:jc w:val="both"/>
              <w:rPr>
                <w:rFonts w:ascii="Georgia" w:hAnsi="Georgia"/>
                <w:sz w:val="22"/>
                <w:szCs w:val="22"/>
              </w:rPr>
            </w:pPr>
            <w:r w:rsidRPr="000C7AC0">
              <w:rPr>
                <w:rFonts w:ascii="Georgia" w:hAnsi="Georgia"/>
                <w:sz w:val="22"/>
                <w:szCs w:val="22"/>
              </w:rPr>
              <w:t>Compromiso ético</w:t>
            </w:r>
            <w:r>
              <w:rPr>
                <w:rFonts w:ascii="Georgia" w:hAnsi="Georgia"/>
                <w:sz w:val="22"/>
                <w:szCs w:val="22"/>
              </w:rPr>
              <w:t xml:space="preserve"> y responsabilidad social.</w:t>
            </w:r>
          </w:p>
          <w:p w:rsidR="009E028B" w:rsidRPr="000C7AC0" w:rsidRDefault="009E028B" w:rsidP="00EB0858">
            <w:pPr>
              <w:pStyle w:val="Default"/>
              <w:numPr>
                <w:ilvl w:val="0"/>
                <w:numId w:val="27"/>
              </w:numPr>
              <w:spacing w:line="360" w:lineRule="auto"/>
              <w:jc w:val="both"/>
              <w:rPr>
                <w:rFonts w:ascii="Georgia" w:hAnsi="Georgia"/>
                <w:sz w:val="22"/>
                <w:szCs w:val="22"/>
              </w:rPr>
            </w:pPr>
            <w:r>
              <w:rPr>
                <w:rFonts w:ascii="Georgia" w:hAnsi="Georgia"/>
                <w:sz w:val="22"/>
                <w:szCs w:val="22"/>
              </w:rPr>
              <w:t>Capacidad creativa.</w:t>
            </w:r>
          </w:p>
          <w:p w:rsidR="009E028B" w:rsidRPr="000C7AC0" w:rsidRDefault="009E028B" w:rsidP="00EB0858">
            <w:pPr>
              <w:pStyle w:val="Default"/>
              <w:numPr>
                <w:ilvl w:val="0"/>
                <w:numId w:val="27"/>
              </w:numPr>
              <w:spacing w:line="360" w:lineRule="auto"/>
              <w:jc w:val="both"/>
              <w:rPr>
                <w:rFonts w:ascii="Georgia" w:hAnsi="Georgia"/>
                <w:sz w:val="22"/>
                <w:szCs w:val="22"/>
              </w:rPr>
            </w:pPr>
            <w:r>
              <w:rPr>
                <w:rFonts w:ascii="Georgia" w:hAnsi="Georgia"/>
                <w:sz w:val="22"/>
                <w:szCs w:val="22"/>
              </w:rPr>
              <w:t>Capacidad de investigación.</w:t>
            </w:r>
          </w:p>
          <w:p w:rsidR="009E028B" w:rsidRPr="000C7AC0" w:rsidRDefault="009E028B" w:rsidP="00EB0858">
            <w:pPr>
              <w:pStyle w:val="Default"/>
              <w:numPr>
                <w:ilvl w:val="0"/>
                <w:numId w:val="27"/>
              </w:numPr>
              <w:spacing w:line="360" w:lineRule="auto"/>
              <w:ind w:left="1452" w:hanging="207"/>
              <w:jc w:val="both"/>
              <w:rPr>
                <w:rFonts w:ascii="Georgia" w:hAnsi="Georgia"/>
                <w:sz w:val="22"/>
                <w:szCs w:val="22"/>
              </w:rPr>
            </w:pPr>
            <w:r w:rsidRPr="000C7AC0">
              <w:rPr>
                <w:rFonts w:ascii="Georgia" w:hAnsi="Georgia"/>
                <w:sz w:val="22"/>
                <w:szCs w:val="22"/>
              </w:rPr>
              <w:t>Capacidad de aprender y actualizarse permanentemente (estrategias para aprender a aprender y d</w:t>
            </w:r>
            <w:r>
              <w:rPr>
                <w:rFonts w:ascii="Georgia" w:hAnsi="Georgia"/>
                <w:sz w:val="22"/>
                <w:szCs w:val="22"/>
              </w:rPr>
              <w:t>e habilidades del pensamiento).</w:t>
            </w:r>
          </w:p>
          <w:p w:rsidR="009E028B" w:rsidRPr="000C7AC0" w:rsidRDefault="009E028B" w:rsidP="00EB0858">
            <w:pPr>
              <w:pStyle w:val="Default"/>
              <w:numPr>
                <w:ilvl w:val="0"/>
                <w:numId w:val="27"/>
              </w:numPr>
              <w:spacing w:line="360" w:lineRule="auto"/>
              <w:jc w:val="both"/>
              <w:rPr>
                <w:rFonts w:ascii="Georgia" w:hAnsi="Georgia"/>
                <w:sz w:val="22"/>
                <w:szCs w:val="22"/>
              </w:rPr>
            </w:pPr>
            <w:r w:rsidRPr="000C7AC0">
              <w:rPr>
                <w:rFonts w:ascii="Georgia" w:hAnsi="Georgia"/>
                <w:sz w:val="22"/>
                <w:szCs w:val="22"/>
              </w:rPr>
              <w:t>C</w:t>
            </w:r>
            <w:r>
              <w:rPr>
                <w:rFonts w:ascii="Georgia" w:hAnsi="Georgia"/>
                <w:sz w:val="22"/>
                <w:szCs w:val="22"/>
              </w:rPr>
              <w:t>apacidad crítica y autocrítica.</w:t>
            </w:r>
          </w:p>
          <w:p w:rsidR="009E028B" w:rsidRPr="000C7AC0" w:rsidRDefault="009E028B" w:rsidP="00EB0858">
            <w:pPr>
              <w:pStyle w:val="Default"/>
              <w:numPr>
                <w:ilvl w:val="0"/>
                <w:numId w:val="27"/>
              </w:numPr>
              <w:spacing w:line="360" w:lineRule="auto"/>
              <w:jc w:val="both"/>
              <w:rPr>
                <w:rFonts w:ascii="Georgia" w:hAnsi="Georgia"/>
                <w:sz w:val="22"/>
                <w:szCs w:val="22"/>
              </w:rPr>
            </w:pPr>
            <w:r w:rsidRPr="000C7AC0">
              <w:rPr>
                <w:rFonts w:ascii="Georgia" w:hAnsi="Georgia"/>
                <w:sz w:val="22"/>
                <w:szCs w:val="22"/>
              </w:rPr>
              <w:t>Capacidad de ab</w:t>
            </w:r>
            <w:r>
              <w:rPr>
                <w:rFonts w:ascii="Georgia" w:hAnsi="Georgia"/>
                <w:sz w:val="22"/>
                <w:szCs w:val="22"/>
              </w:rPr>
              <w:t>stracción, análisis y síntesis.</w:t>
            </w:r>
          </w:p>
          <w:p w:rsidR="009E028B" w:rsidRPr="000C7AC0" w:rsidRDefault="009E028B" w:rsidP="00EB0858">
            <w:pPr>
              <w:pStyle w:val="Default"/>
              <w:numPr>
                <w:ilvl w:val="0"/>
                <w:numId w:val="27"/>
              </w:numPr>
              <w:spacing w:line="360" w:lineRule="auto"/>
              <w:jc w:val="both"/>
              <w:rPr>
                <w:rFonts w:ascii="Georgia" w:hAnsi="Georgia"/>
                <w:sz w:val="22"/>
                <w:szCs w:val="22"/>
              </w:rPr>
            </w:pPr>
            <w:r w:rsidRPr="000C7AC0">
              <w:rPr>
                <w:rFonts w:ascii="Georgia" w:hAnsi="Georgia"/>
                <w:sz w:val="22"/>
                <w:szCs w:val="22"/>
              </w:rPr>
              <w:t>C</w:t>
            </w:r>
            <w:r>
              <w:rPr>
                <w:rFonts w:ascii="Georgia" w:hAnsi="Georgia"/>
                <w:sz w:val="22"/>
                <w:szCs w:val="22"/>
              </w:rPr>
              <w:t>apacidad de trabajo en equipos.</w:t>
            </w:r>
          </w:p>
          <w:p w:rsidR="009E028B" w:rsidRPr="000C7AC0" w:rsidRDefault="009E028B" w:rsidP="00EB0858">
            <w:pPr>
              <w:pStyle w:val="Default"/>
              <w:numPr>
                <w:ilvl w:val="0"/>
                <w:numId w:val="27"/>
              </w:numPr>
              <w:spacing w:line="360" w:lineRule="auto"/>
              <w:jc w:val="both"/>
              <w:rPr>
                <w:rFonts w:ascii="Georgia" w:hAnsi="Georgia"/>
                <w:sz w:val="22"/>
                <w:szCs w:val="22"/>
              </w:rPr>
            </w:pPr>
            <w:r>
              <w:rPr>
                <w:rFonts w:ascii="Georgia" w:hAnsi="Georgia"/>
                <w:sz w:val="22"/>
                <w:szCs w:val="22"/>
              </w:rPr>
              <w:t>Habilidades interpersonales.</w:t>
            </w:r>
          </w:p>
          <w:p w:rsidR="009E028B" w:rsidRPr="000C7AC0" w:rsidRDefault="009E028B" w:rsidP="00EB0858">
            <w:pPr>
              <w:pStyle w:val="Default"/>
              <w:numPr>
                <w:ilvl w:val="0"/>
                <w:numId w:val="27"/>
              </w:numPr>
              <w:spacing w:line="360" w:lineRule="auto"/>
              <w:jc w:val="both"/>
              <w:rPr>
                <w:rFonts w:ascii="Georgia" w:hAnsi="Georgia"/>
                <w:sz w:val="22"/>
                <w:szCs w:val="22"/>
              </w:rPr>
            </w:pPr>
            <w:r w:rsidRPr="000C7AC0">
              <w:rPr>
                <w:rFonts w:ascii="Georgia" w:hAnsi="Georgia"/>
                <w:sz w:val="22"/>
                <w:szCs w:val="22"/>
              </w:rPr>
              <w:t xml:space="preserve">Capacidad </w:t>
            </w:r>
            <w:r>
              <w:rPr>
                <w:rFonts w:ascii="Georgia" w:hAnsi="Georgia"/>
                <w:sz w:val="22"/>
                <w:szCs w:val="22"/>
              </w:rPr>
              <w:t>de comunicación oral y escrita.</w:t>
            </w:r>
          </w:p>
          <w:p w:rsidR="009E028B" w:rsidRPr="000C7AC0" w:rsidRDefault="009E028B" w:rsidP="00EB0858">
            <w:pPr>
              <w:pStyle w:val="Default"/>
              <w:numPr>
                <w:ilvl w:val="0"/>
                <w:numId w:val="27"/>
              </w:numPr>
              <w:spacing w:line="360" w:lineRule="auto"/>
              <w:jc w:val="both"/>
              <w:rPr>
                <w:rFonts w:ascii="Georgia" w:hAnsi="Georgia"/>
                <w:sz w:val="22"/>
                <w:szCs w:val="22"/>
              </w:rPr>
            </w:pPr>
            <w:r w:rsidRPr="000C7AC0">
              <w:rPr>
                <w:rFonts w:ascii="Georgia" w:hAnsi="Georgia"/>
                <w:sz w:val="22"/>
                <w:szCs w:val="22"/>
              </w:rPr>
              <w:t>Capacidad de com</w:t>
            </w:r>
            <w:r>
              <w:rPr>
                <w:rFonts w:ascii="Georgia" w:hAnsi="Georgia"/>
                <w:sz w:val="22"/>
                <w:szCs w:val="22"/>
              </w:rPr>
              <w:t>unicación en un segundo idioma.</w:t>
            </w:r>
          </w:p>
          <w:p w:rsidR="009E028B" w:rsidRPr="000C7AC0" w:rsidRDefault="009E028B" w:rsidP="00EB0858">
            <w:pPr>
              <w:pStyle w:val="Default"/>
              <w:numPr>
                <w:ilvl w:val="0"/>
                <w:numId w:val="27"/>
              </w:numPr>
              <w:spacing w:line="360" w:lineRule="auto"/>
              <w:jc w:val="both"/>
              <w:rPr>
                <w:rFonts w:ascii="Georgia" w:hAnsi="Georgia"/>
                <w:sz w:val="22"/>
                <w:szCs w:val="22"/>
              </w:rPr>
            </w:pPr>
            <w:r w:rsidRPr="000C7AC0">
              <w:rPr>
                <w:rFonts w:ascii="Georgia" w:hAnsi="Georgia"/>
                <w:sz w:val="22"/>
                <w:szCs w:val="22"/>
              </w:rPr>
              <w:t>Ha</w:t>
            </w:r>
            <w:r>
              <w:rPr>
                <w:rFonts w:ascii="Georgia" w:hAnsi="Georgia"/>
                <w:sz w:val="22"/>
                <w:szCs w:val="22"/>
              </w:rPr>
              <w:t>bilidades en el uso de las TIC.</w:t>
            </w:r>
          </w:p>
          <w:p w:rsidR="009E028B" w:rsidRPr="000C7AC0" w:rsidRDefault="009E028B" w:rsidP="00EB0858">
            <w:pPr>
              <w:pStyle w:val="Default"/>
              <w:numPr>
                <w:ilvl w:val="0"/>
                <w:numId w:val="27"/>
              </w:numPr>
              <w:spacing w:line="360" w:lineRule="auto"/>
              <w:jc w:val="both"/>
              <w:rPr>
                <w:rFonts w:ascii="Georgia" w:hAnsi="Georgia"/>
                <w:sz w:val="22"/>
                <w:szCs w:val="22"/>
              </w:rPr>
            </w:pPr>
            <w:r w:rsidRPr="000C7AC0">
              <w:rPr>
                <w:rFonts w:ascii="Georgia" w:hAnsi="Georgia"/>
                <w:sz w:val="22"/>
                <w:szCs w:val="22"/>
              </w:rPr>
              <w:lastRenderedPageBreak/>
              <w:t>Compromiso con la</w:t>
            </w:r>
            <w:r>
              <w:rPr>
                <w:rFonts w:ascii="Georgia" w:hAnsi="Georgia"/>
                <w:sz w:val="22"/>
                <w:szCs w:val="22"/>
              </w:rPr>
              <w:t xml:space="preserve"> calidad.</w:t>
            </w:r>
          </w:p>
          <w:p w:rsidR="009E028B" w:rsidRPr="000C7AC0" w:rsidRDefault="009E028B" w:rsidP="00EB0858">
            <w:pPr>
              <w:pStyle w:val="Default"/>
              <w:numPr>
                <w:ilvl w:val="0"/>
                <w:numId w:val="27"/>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w:t>
            </w:r>
            <w:r>
              <w:rPr>
                <w:rFonts w:ascii="Georgia" w:hAnsi="Georgia"/>
                <w:sz w:val="22"/>
                <w:szCs w:val="22"/>
              </w:rPr>
              <w:t>procedente de fuentes diversas.</w:t>
            </w:r>
          </w:p>
          <w:p w:rsidR="009E028B" w:rsidRPr="00C930CA" w:rsidRDefault="009E028B" w:rsidP="00EB0858">
            <w:pPr>
              <w:pStyle w:val="Default"/>
              <w:numPr>
                <w:ilvl w:val="0"/>
                <w:numId w:val="27"/>
              </w:numPr>
              <w:spacing w:line="360" w:lineRule="auto"/>
              <w:jc w:val="both"/>
              <w:rPr>
                <w:rFonts w:ascii="Georgia" w:hAnsi="Georgia"/>
                <w:sz w:val="22"/>
                <w:szCs w:val="22"/>
              </w:rPr>
            </w:pPr>
            <w:r w:rsidRPr="000C7AC0">
              <w:rPr>
                <w:rFonts w:ascii="Georgia" w:hAnsi="Georgia"/>
                <w:sz w:val="22"/>
                <w:szCs w:val="22"/>
              </w:rPr>
              <w:t>Compromiso</w:t>
            </w:r>
            <w:r>
              <w:rPr>
                <w:rFonts w:ascii="Georgia" w:hAnsi="Georgia"/>
                <w:sz w:val="22"/>
                <w:szCs w:val="22"/>
              </w:rPr>
              <w:t xml:space="preserve"> con el desarrollo sustentable.</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C930CA">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Default="009E028B" w:rsidP="000A53AA">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343"/>
              <w:jc w:val="both"/>
              <w:rPr>
                <w:rFonts w:ascii="Georgia" w:hAnsi="Georgia"/>
                <w:b/>
                <w:sz w:val="22"/>
                <w:szCs w:val="22"/>
              </w:rPr>
            </w:pPr>
          </w:p>
          <w:p w:rsidR="009E028B" w:rsidRDefault="009E028B" w:rsidP="000A53AA">
            <w:pPr>
              <w:pStyle w:val="Textoindependiente2"/>
              <w:spacing w:line="360" w:lineRule="auto"/>
              <w:ind w:left="343"/>
              <w:jc w:val="both"/>
              <w:rPr>
                <w:rFonts w:ascii="Georgia" w:hAnsi="Georgia" w:cs="Arial"/>
              </w:rPr>
            </w:pPr>
            <w:r w:rsidRPr="000C7AC0">
              <w:rPr>
                <w:rFonts w:ascii="Georgia" w:hAnsi="Georgia" w:cs="Arial"/>
              </w:rPr>
              <w:t xml:space="preserve">En el </w:t>
            </w:r>
            <w:r>
              <w:rPr>
                <w:rFonts w:ascii="Georgia" w:hAnsi="Georgia" w:cs="Arial"/>
              </w:rPr>
              <w:t>P</w:t>
            </w:r>
            <w:r w:rsidRPr="000C7AC0">
              <w:rPr>
                <w:rFonts w:ascii="Georgia" w:hAnsi="Georgia" w:cs="Arial"/>
              </w:rPr>
              <w:t xml:space="preserve">rocedimiento de </w:t>
            </w:r>
            <w:r>
              <w:rPr>
                <w:rFonts w:ascii="Georgia" w:hAnsi="Georgia" w:cs="Arial"/>
              </w:rPr>
              <w:t>A</w:t>
            </w:r>
            <w:r w:rsidRPr="000C7AC0">
              <w:rPr>
                <w:rFonts w:ascii="Georgia" w:hAnsi="Georgia" w:cs="Arial"/>
              </w:rPr>
              <w:t xml:space="preserve">ctualización </w:t>
            </w:r>
            <w:r>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(pp</w:t>
            </w:r>
            <w:r>
              <w:rPr>
                <w:rFonts w:ascii="Georgia" w:hAnsi="Georgia" w:cs="Arial"/>
              </w:rPr>
              <w:t>.</w:t>
            </w:r>
            <w:r w:rsidRPr="00B17380">
              <w:rPr>
                <w:rFonts w:ascii="Georgia" w:hAnsi="Georgia" w:cs="Arial"/>
              </w:rPr>
              <w:t xml:space="preserve"> 32 y 33) </w:t>
            </w:r>
            <w:r w:rsidRPr="000C7AC0">
              <w:rPr>
                <w:rFonts w:ascii="Georgia" w:hAnsi="Georgia" w:cs="Arial"/>
              </w:rPr>
              <w:t>los cuales deben estar presentes en todos los programas docentes</w:t>
            </w:r>
            <w:r>
              <w:rPr>
                <w:rFonts w:ascii="Georgia" w:hAnsi="Georgia" w:cs="Arial"/>
              </w:rPr>
              <w:t>.</w:t>
            </w:r>
          </w:p>
          <w:p w:rsidR="009E028B" w:rsidRPr="000C7AC0" w:rsidRDefault="009E028B" w:rsidP="000A53AA">
            <w:pPr>
              <w:pStyle w:val="Textoindependiente2"/>
              <w:spacing w:line="360" w:lineRule="auto"/>
              <w:ind w:left="343"/>
              <w:jc w:val="both"/>
              <w:rPr>
                <w:rFonts w:ascii="Georgia" w:hAnsi="Georgia" w:cs="Arial"/>
              </w:rPr>
            </w:pPr>
          </w:p>
          <w:p w:rsidR="009E028B" w:rsidRPr="00C930CA" w:rsidRDefault="009E028B" w:rsidP="000A53AA">
            <w:pPr>
              <w:pStyle w:val="Textoindependiente2"/>
              <w:spacing w:line="360" w:lineRule="auto"/>
              <w:ind w:left="343"/>
              <w:jc w:val="both"/>
              <w:rPr>
                <w:rFonts w:ascii="Georgia" w:hAnsi="Georgia" w:cs="Arial"/>
                <w:b/>
              </w:rPr>
            </w:pPr>
            <w:r w:rsidRPr="00C930CA">
              <w:rPr>
                <w:rFonts w:ascii="Georgia" w:hAnsi="Georgia" w:cs="Arial"/>
                <w:b/>
              </w:rPr>
              <w:t>Ejes de desarrollo transversal en los planes de estudio</w:t>
            </w:r>
          </w:p>
          <w:p w:rsidR="009E028B" w:rsidRDefault="009E028B" w:rsidP="000A53AA">
            <w:pPr>
              <w:pStyle w:val="Textoindependiente2"/>
              <w:spacing w:line="360" w:lineRule="auto"/>
              <w:ind w:left="343"/>
              <w:jc w:val="both"/>
              <w:rPr>
                <w:rFonts w:ascii="Georgia" w:hAnsi="Georgia" w:cs="Arial"/>
              </w:rPr>
            </w:pPr>
            <w:r w:rsidRPr="000C7AC0">
              <w:rPr>
                <w:rFonts w:ascii="Georgia" w:hAnsi="Georgia"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rsidR="009E028B" w:rsidRPr="000C7AC0" w:rsidRDefault="009E028B" w:rsidP="00EB0858">
            <w:pPr>
              <w:pStyle w:val="Textoindependiente2"/>
              <w:numPr>
                <w:ilvl w:val="0"/>
                <w:numId w:val="32"/>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rsidR="009E028B" w:rsidRPr="000C7AC0" w:rsidRDefault="009E028B" w:rsidP="00EB0858">
            <w:pPr>
              <w:pStyle w:val="Textoindependiente2"/>
              <w:numPr>
                <w:ilvl w:val="0"/>
                <w:numId w:val="32"/>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rsidR="009E028B" w:rsidRPr="000C7AC0" w:rsidRDefault="009E028B" w:rsidP="00EB0858">
            <w:pPr>
              <w:pStyle w:val="Textoindependiente2"/>
              <w:numPr>
                <w:ilvl w:val="0"/>
                <w:numId w:val="32"/>
              </w:numPr>
              <w:spacing w:after="0" w:line="360" w:lineRule="auto"/>
              <w:jc w:val="both"/>
              <w:rPr>
                <w:rFonts w:ascii="Georgia" w:hAnsi="Georgia" w:cs="Arial"/>
              </w:rPr>
            </w:pPr>
            <w:r w:rsidRPr="000C7AC0">
              <w:rPr>
                <w:rFonts w:ascii="Georgia" w:hAnsi="Georgia" w:cs="Arial"/>
              </w:rPr>
              <w:t>Desarrollo de actividades de investigación de todo tipo; documental, de campo, de observación, replicativa, entre otras.</w:t>
            </w:r>
          </w:p>
          <w:p w:rsidR="009E028B" w:rsidRPr="000C7AC0" w:rsidRDefault="009E028B" w:rsidP="00EB0858">
            <w:pPr>
              <w:pStyle w:val="Textoindependiente2"/>
              <w:numPr>
                <w:ilvl w:val="0"/>
                <w:numId w:val="32"/>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rsidR="009E028B" w:rsidRPr="000C7AC0" w:rsidRDefault="009E028B" w:rsidP="00EB0858">
            <w:pPr>
              <w:pStyle w:val="Textoindependiente2"/>
              <w:numPr>
                <w:ilvl w:val="0"/>
                <w:numId w:val="32"/>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rsidR="009E028B" w:rsidRPr="000C7AC0" w:rsidRDefault="009E028B" w:rsidP="00EB0858">
            <w:pPr>
              <w:pStyle w:val="Textoindependiente2"/>
              <w:numPr>
                <w:ilvl w:val="0"/>
                <w:numId w:val="32"/>
              </w:numPr>
              <w:spacing w:after="0" w:line="360" w:lineRule="auto"/>
              <w:jc w:val="both"/>
              <w:rPr>
                <w:rFonts w:ascii="Georgia" w:hAnsi="Georgia" w:cs="Arial"/>
              </w:rPr>
            </w:pPr>
            <w:r w:rsidRPr="000C7AC0">
              <w:rPr>
                <w:rFonts w:ascii="Georgia" w:hAnsi="Georgia" w:cs="Arial"/>
              </w:rPr>
              <w:t>Elaborar estrategias que desarrollen las habilidades de abstracción, y los métodos del pensamiento, como análisis, síntesis, deducción e inducción.</w:t>
            </w:r>
          </w:p>
          <w:p w:rsidR="009E028B" w:rsidRPr="000C7AC0" w:rsidRDefault="009E028B" w:rsidP="00EB0858">
            <w:pPr>
              <w:pStyle w:val="Textoindependiente2"/>
              <w:numPr>
                <w:ilvl w:val="0"/>
                <w:numId w:val="32"/>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rsidR="009E028B" w:rsidRPr="000C7AC0" w:rsidRDefault="009E028B" w:rsidP="00EB0858">
            <w:pPr>
              <w:pStyle w:val="Textoindependiente2"/>
              <w:numPr>
                <w:ilvl w:val="0"/>
                <w:numId w:val="32"/>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rsidR="009E028B" w:rsidRPr="000C7AC0" w:rsidRDefault="009E028B" w:rsidP="00EB0858">
            <w:pPr>
              <w:pStyle w:val="Textoindependiente2"/>
              <w:numPr>
                <w:ilvl w:val="0"/>
                <w:numId w:val="32"/>
              </w:numPr>
              <w:tabs>
                <w:tab w:val="clear" w:pos="720"/>
              </w:tabs>
              <w:spacing w:after="0" w:line="360" w:lineRule="auto"/>
              <w:jc w:val="both"/>
              <w:rPr>
                <w:rFonts w:ascii="Georgia" w:hAnsi="Georgia" w:cs="Arial"/>
              </w:rPr>
            </w:pPr>
            <w:r w:rsidRPr="000C7AC0">
              <w:rPr>
                <w:rFonts w:ascii="Georgia" w:hAnsi="Georgia" w:cs="Arial"/>
              </w:rPr>
              <w:t xml:space="preserve">Los materiales de estudio en otro idioma son necesarios para que los estudiantes practiquen lo que aprenden en las materias obligatorias y optativas de un </w:t>
            </w:r>
            <w:r w:rsidRPr="000C7AC0">
              <w:rPr>
                <w:rFonts w:ascii="Georgia" w:hAnsi="Georgia" w:cs="Arial"/>
              </w:rPr>
              <w:lastRenderedPageBreak/>
              <w:t>segundo idioma.</w:t>
            </w:r>
          </w:p>
          <w:p w:rsidR="009E028B" w:rsidRPr="000C7AC0" w:rsidRDefault="009E028B" w:rsidP="00EB0858">
            <w:pPr>
              <w:pStyle w:val="Textoindependiente2"/>
              <w:numPr>
                <w:ilvl w:val="0"/>
                <w:numId w:val="32"/>
              </w:numPr>
              <w:tabs>
                <w:tab w:val="clear" w:pos="720"/>
                <w:tab w:val="left" w:pos="748"/>
              </w:tabs>
              <w:spacing w:after="0" w:line="360" w:lineRule="auto"/>
              <w:jc w:val="both"/>
              <w:rPr>
                <w:rFonts w:ascii="Georgia" w:hAnsi="Georgia" w:cs="Arial"/>
              </w:rPr>
            </w:pPr>
            <w:r w:rsidRPr="000C7AC0">
              <w:rPr>
                <w:rFonts w:ascii="Georgia" w:hAnsi="Georgia" w:cs="Arial"/>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rsidR="009E028B" w:rsidRPr="000C7AC0" w:rsidRDefault="009E028B" w:rsidP="00EB0858">
            <w:pPr>
              <w:pStyle w:val="Textoindependiente2"/>
              <w:numPr>
                <w:ilvl w:val="0"/>
                <w:numId w:val="32"/>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p w:rsidR="009E028B" w:rsidRPr="000C7AC0" w:rsidRDefault="009E028B" w:rsidP="000A53AA">
            <w:pPr>
              <w:pStyle w:val="Default"/>
              <w:spacing w:line="360" w:lineRule="auto"/>
              <w:ind w:left="176"/>
              <w:jc w:val="both"/>
              <w:rPr>
                <w:rFonts w:ascii="Georgia" w:hAnsi="Georgia"/>
                <w:sz w:val="22"/>
                <w:szCs w:val="22"/>
              </w:rPr>
            </w:pPr>
          </w:p>
          <w:p w:rsidR="009E028B" w:rsidRPr="00081465" w:rsidRDefault="009E028B" w:rsidP="000A53AA">
            <w:pPr>
              <w:pStyle w:val="Default"/>
              <w:spacing w:line="360" w:lineRule="auto"/>
              <w:ind w:left="343"/>
              <w:jc w:val="both"/>
              <w:rPr>
                <w:rFonts w:ascii="Georgia" w:hAnsi="Georgia"/>
                <w:color w:val="auto"/>
                <w:sz w:val="22"/>
                <w:szCs w:val="22"/>
              </w:rPr>
            </w:pPr>
            <w:r w:rsidRPr="001B009E">
              <w:rPr>
                <w:rFonts w:ascii="Georgia" w:hAnsi="Georgia"/>
                <w:color w:val="auto"/>
                <w:sz w:val="22"/>
                <w:szCs w:val="22"/>
              </w:rPr>
              <w:t>El PAIMA, derivado de la reestructuración del Plan de Estudios en el 2015, identificó todas los conocimientos y habilidades que demanda el Perfil de Egreso de la Carrea de Ingiero Mecánico Agrícola. Se identificó por cada materia en qué conocimientos y habilidades contribuirá a adquirir dichos conocimientos y habilidades en una matriz que concentra los conocimientos y habilidades y por otro lado las materias</w:t>
            </w:r>
            <w:r>
              <w:rPr>
                <w:rFonts w:ascii="Georgia" w:hAnsi="Georgia"/>
                <w:color w:val="auto"/>
                <w:sz w:val="22"/>
                <w:szCs w:val="22"/>
              </w:rPr>
              <w:t xml:space="preserve"> </w:t>
            </w:r>
            <w:r w:rsidR="00081465">
              <w:rPr>
                <w:rFonts w:ascii="Georgia" w:hAnsi="Georgia"/>
                <w:color w:val="auto"/>
                <w:sz w:val="22"/>
                <w:szCs w:val="22"/>
              </w:rPr>
              <w:t>(</w:t>
            </w:r>
            <w:commentRangeStart w:id="31"/>
            <w:r w:rsidR="00081465">
              <w:rPr>
                <w:rFonts w:ascii="Georgia" w:hAnsi="Georgia"/>
                <w:color w:val="auto"/>
                <w:sz w:val="22"/>
                <w:szCs w:val="22"/>
              </w:rPr>
              <w:t>Plan de desarrollo PAIMA</w:t>
            </w:r>
            <w:commentRangeEnd w:id="31"/>
            <w:r w:rsidR="00081465">
              <w:rPr>
                <w:rStyle w:val="Refdecomentario"/>
                <w:rFonts w:asciiTheme="minorHAnsi" w:eastAsiaTheme="minorHAnsi" w:hAnsiTheme="minorHAnsi" w:cstheme="minorBidi"/>
                <w:color w:val="auto"/>
              </w:rPr>
              <w:commentReference w:id="31"/>
            </w:r>
            <w:r w:rsidR="00081465">
              <w:rPr>
                <w:rFonts w:ascii="Georgia" w:hAnsi="Georgia"/>
                <w:color w:val="auto"/>
                <w:sz w:val="22"/>
                <w:szCs w:val="22"/>
              </w:rPr>
              <w:t>, página 19</w:t>
            </w:r>
            <w:r w:rsidRPr="00D03550">
              <w:rPr>
                <w:rFonts w:ascii="Georgia" w:hAnsi="Georgia"/>
                <w:color w:val="auto"/>
                <w:sz w:val="22"/>
                <w:szCs w:val="22"/>
              </w:rPr>
              <w:t>)</w:t>
            </w:r>
            <w:r w:rsidR="00081465">
              <w:rPr>
                <w:rFonts w:ascii="Georgia" w:hAnsi="Georgia"/>
                <w:color w:val="auto"/>
                <w:sz w:val="22"/>
                <w:szCs w:val="22"/>
              </w:rPr>
              <w:t>.</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Pr="00C930CA" w:rsidRDefault="009E028B" w:rsidP="00233F16">
            <w:pPr>
              <w:pStyle w:val="Default"/>
              <w:spacing w:line="360" w:lineRule="auto"/>
              <w:ind w:left="176"/>
              <w:jc w:val="both"/>
              <w:rPr>
                <w:rFonts w:ascii="Georgia" w:hAnsi="Georgia"/>
                <w:i/>
                <w:color w:val="auto"/>
                <w:sz w:val="22"/>
                <w:szCs w:val="22"/>
              </w:rPr>
            </w:pPr>
            <w:r w:rsidRPr="00C930CA">
              <w:rPr>
                <w:rFonts w:ascii="Georgia" w:hAnsi="Georgia"/>
                <w:color w:val="auto"/>
                <w:sz w:val="22"/>
                <w:szCs w:val="22"/>
              </w:rPr>
              <w:t>Por otra parte, en cada programa analítico de las materias con clave MAQ, se definieron como ejes transversales</w:t>
            </w:r>
            <w:r w:rsidR="00233F16">
              <w:rPr>
                <w:rFonts w:ascii="Georgia" w:hAnsi="Georgia"/>
                <w:color w:val="auto"/>
                <w:sz w:val="22"/>
                <w:szCs w:val="22"/>
              </w:rPr>
              <w:t xml:space="preserve"> (</w:t>
            </w:r>
            <w:hyperlink r:id="rId51" w:history="1">
              <w:r w:rsidR="00233F16" w:rsidRPr="005525D7">
                <w:rPr>
                  <w:rStyle w:val="Hipervnculo"/>
                  <w:rFonts w:ascii="Georgia" w:hAnsi="Georgia"/>
                  <w:sz w:val="22"/>
                  <w:szCs w:val="22"/>
                </w:rPr>
                <w:t>http://www.uaaan.mx/pdima/index.php/programas-analiticos</w:t>
              </w:r>
            </w:hyperlink>
            <w:r w:rsidR="00233F16">
              <w:rPr>
                <w:rFonts w:ascii="Georgia" w:hAnsi="Georgia"/>
                <w:color w:val="auto"/>
                <w:sz w:val="22"/>
                <w:szCs w:val="22"/>
              </w:rPr>
              <w:t>)</w:t>
            </w:r>
            <w:r w:rsidR="00233F16">
              <w:rPr>
                <w:rFonts w:ascii="Georgia" w:eastAsia="Times New Roman" w:hAnsi="Georgia"/>
                <w:color w:val="auto"/>
                <w:sz w:val="22"/>
                <w:szCs w:val="22"/>
                <w:lang w:eastAsia="es-MX"/>
              </w:rPr>
              <w:t xml:space="preserve"> </w:t>
            </w:r>
            <w:r w:rsidRPr="00C930CA">
              <w:rPr>
                <w:rFonts w:ascii="Georgia" w:hAnsi="Georgia"/>
                <w:i/>
                <w:color w:val="auto"/>
                <w:sz w:val="22"/>
                <w:szCs w:val="22"/>
              </w:rPr>
              <w:t>“en el desarrollo del curso</w:t>
            </w:r>
            <w:r w:rsidRPr="007E227D">
              <w:rPr>
                <w:rFonts w:ascii="Georgia" w:hAnsi="Georgia"/>
                <w:i/>
                <w:color w:val="92D050"/>
                <w:sz w:val="22"/>
                <w:szCs w:val="22"/>
              </w:rPr>
              <w:t xml:space="preserve"> </w:t>
            </w:r>
            <w:r w:rsidRPr="00C930CA">
              <w:rPr>
                <w:rFonts w:ascii="Georgia" w:hAnsi="Georgia"/>
                <w:i/>
                <w:color w:val="auto"/>
                <w:sz w:val="22"/>
                <w:szCs w:val="22"/>
              </w:rPr>
              <w:t>se fomentará que los conocimientos relacionados con la mecanización agrícola deberán apegarse a la normatividad vigente. Asimismo, que las acciones para el cumplimiento del programa analítico estén apegadas al código de ética del Programa Docente de la Carrera de Ingeniero Mecánico Agrícola para que en un futuro el egresado se desempeñe en su desarrollo profesional con dicho código. Además, en el desarrollo del curso, la sustentabilidad de los ecosistemas forestales, la responsabilidad social y la educación ambiental son los pilares ineludibles al abordar los temas del curso. Durante el curso se estimulará la creatividad y la innovación en el proceso de aprendizaje de los estudiantes, de manera que se logre una actitud emprendedora que le permita en su ejercicio profesional incrementar la productividad y el bienestar de la sociedad”</w:t>
            </w:r>
          </w:p>
        </w:tc>
      </w:tr>
    </w:tbl>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sidRPr="000C7AC0">
        <w:rPr>
          <w:rFonts w:ascii="Georgia" w:hAnsi="Georgia"/>
          <w:b/>
          <w:bCs/>
          <w:sz w:val="22"/>
          <w:szCs w:val="22"/>
        </w:rPr>
        <w:lastRenderedPageBreak/>
        <w:t>3.5 Contenidos.</w:t>
      </w:r>
      <w:r>
        <w:rPr>
          <w:rFonts w:ascii="Georgia" w:hAnsi="Georgia"/>
          <w:b/>
          <w:bCs/>
          <w:sz w:val="22"/>
          <w:szCs w:val="22"/>
        </w:rPr>
        <w:t xml:space="preserve"> </w:t>
      </w:r>
      <w:r w:rsidRPr="00D87C01">
        <w:rPr>
          <w:rFonts w:ascii="Georgia" w:hAnsi="Georgia"/>
          <w:bCs/>
          <w:sz w:val="22"/>
          <w:szCs w:val="22"/>
        </w:rPr>
        <w:t>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EB0858">
      <w:pPr>
        <w:pStyle w:val="Default"/>
        <w:numPr>
          <w:ilvl w:val="0"/>
          <w:numId w:val="37"/>
        </w:numPr>
        <w:spacing w:line="360" w:lineRule="auto"/>
        <w:jc w:val="both"/>
        <w:rPr>
          <w:rFonts w:ascii="Georgia" w:hAnsi="Georgia"/>
          <w:sz w:val="22"/>
          <w:szCs w:val="22"/>
        </w:rPr>
      </w:pPr>
      <w:r w:rsidRPr="000C7AC0">
        <w:rPr>
          <w:rFonts w:ascii="Georgia" w:hAnsi="Georgia"/>
          <w:sz w:val="22"/>
          <w:szCs w:val="22"/>
        </w:rPr>
        <w:t xml:space="preserve">Compromiso </w:t>
      </w:r>
      <w:r>
        <w:rPr>
          <w:rFonts w:ascii="Georgia" w:hAnsi="Georgia"/>
          <w:sz w:val="22"/>
          <w:szCs w:val="22"/>
        </w:rPr>
        <w:t>ético y responsabilidad social.</w:t>
      </w:r>
    </w:p>
    <w:p w:rsidR="009E028B" w:rsidRPr="000C7AC0" w:rsidRDefault="009E028B" w:rsidP="00EB0858">
      <w:pPr>
        <w:pStyle w:val="Default"/>
        <w:numPr>
          <w:ilvl w:val="0"/>
          <w:numId w:val="37"/>
        </w:numPr>
        <w:spacing w:line="360" w:lineRule="auto"/>
        <w:jc w:val="both"/>
        <w:rPr>
          <w:rFonts w:ascii="Georgia" w:hAnsi="Georgia"/>
          <w:sz w:val="22"/>
          <w:szCs w:val="22"/>
        </w:rPr>
      </w:pPr>
      <w:r>
        <w:rPr>
          <w:rFonts w:ascii="Georgia" w:hAnsi="Georgia"/>
          <w:sz w:val="22"/>
          <w:szCs w:val="22"/>
        </w:rPr>
        <w:t>Capacidad creativa.</w:t>
      </w:r>
    </w:p>
    <w:p w:rsidR="009E028B" w:rsidRPr="000C7AC0" w:rsidRDefault="009E028B" w:rsidP="00EB0858">
      <w:pPr>
        <w:pStyle w:val="Default"/>
        <w:numPr>
          <w:ilvl w:val="0"/>
          <w:numId w:val="37"/>
        </w:numPr>
        <w:spacing w:line="360" w:lineRule="auto"/>
        <w:jc w:val="both"/>
        <w:rPr>
          <w:rFonts w:ascii="Georgia" w:hAnsi="Georgia"/>
          <w:sz w:val="22"/>
          <w:szCs w:val="22"/>
        </w:rPr>
      </w:pPr>
      <w:r>
        <w:rPr>
          <w:rFonts w:ascii="Georgia" w:hAnsi="Georgia"/>
          <w:sz w:val="22"/>
          <w:szCs w:val="22"/>
        </w:rPr>
        <w:t>Capacidad de investigación.</w:t>
      </w:r>
    </w:p>
    <w:p w:rsidR="009E028B" w:rsidRPr="000C7AC0" w:rsidRDefault="009E028B" w:rsidP="00EB0858">
      <w:pPr>
        <w:pStyle w:val="Default"/>
        <w:numPr>
          <w:ilvl w:val="0"/>
          <w:numId w:val="37"/>
        </w:numPr>
        <w:spacing w:line="360" w:lineRule="auto"/>
        <w:jc w:val="both"/>
        <w:rPr>
          <w:rFonts w:ascii="Georgia" w:hAnsi="Georgia"/>
          <w:sz w:val="22"/>
          <w:szCs w:val="22"/>
        </w:rPr>
      </w:pPr>
      <w:r w:rsidRPr="000C7AC0">
        <w:rPr>
          <w:rFonts w:ascii="Georgia" w:hAnsi="Georgia"/>
          <w:sz w:val="22"/>
          <w:szCs w:val="22"/>
        </w:rPr>
        <w:t>Capacidad de aprender y actualizarse permanentemente (estrategias para aprender a aprender y d</w:t>
      </w:r>
      <w:r>
        <w:rPr>
          <w:rFonts w:ascii="Georgia" w:hAnsi="Georgia"/>
          <w:sz w:val="22"/>
          <w:szCs w:val="22"/>
        </w:rPr>
        <w:t>e habilidades del pensamiento).</w:t>
      </w:r>
    </w:p>
    <w:p w:rsidR="009E028B" w:rsidRPr="000C7AC0" w:rsidRDefault="009E028B" w:rsidP="00EB0858">
      <w:pPr>
        <w:pStyle w:val="Default"/>
        <w:numPr>
          <w:ilvl w:val="0"/>
          <w:numId w:val="37"/>
        </w:numPr>
        <w:spacing w:line="360" w:lineRule="auto"/>
        <w:jc w:val="both"/>
        <w:rPr>
          <w:rFonts w:ascii="Georgia" w:hAnsi="Georgia"/>
          <w:sz w:val="22"/>
          <w:szCs w:val="22"/>
        </w:rPr>
      </w:pPr>
      <w:r w:rsidRPr="000C7AC0">
        <w:rPr>
          <w:rFonts w:ascii="Georgia" w:hAnsi="Georgia"/>
          <w:sz w:val="22"/>
          <w:szCs w:val="22"/>
        </w:rPr>
        <w:t>C</w:t>
      </w:r>
      <w:r>
        <w:rPr>
          <w:rFonts w:ascii="Georgia" w:hAnsi="Georgia"/>
          <w:sz w:val="22"/>
          <w:szCs w:val="22"/>
        </w:rPr>
        <w:t>apacidad crítica y autocrítica.</w:t>
      </w:r>
    </w:p>
    <w:p w:rsidR="009E028B" w:rsidRPr="000C7AC0" w:rsidRDefault="009E028B" w:rsidP="00EB0858">
      <w:pPr>
        <w:pStyle w:val="Default"/>
        <w:numPr>
          <w:ilvl w:val="0"/>
          <w:numId w:val="37"/>
        </w:numPr>
        <w:spacing w:line="360" w:lineRule="auto"/>
        <w:jc w:val="both"/>
        <w:rPr>
          <w:rFonts w:ascii="Georgia" w:hAnsi="Georgia"/>
          <w:sz w:val="22"/>
          <w:szCs w:val="22"/>
        </w:rPr>
      </w:pPr>
      <w:r w:rsidRPr="000C7AC0">
        <w:rPr>
          <w:rFonts w:ascii="Georgia" w:hAnsi="Georgia"/>
          <w:sz w:val="22"/>
          <w:szCs w:val="22"/>
        </w:rPr>
        <w:t>Capacidad de ab</w:t>
      </w:r>
      <w:r>
        <w:rPr>
          <w:rFonts w:ascii="Georgia" w:hAnsi="Georgia"/>
          <w:sz w:val="22"/>
          <w:szCs w:val="22"/>
        </w:rPr>
        <w:t>stracción, análisis y síntesis.</w:t>
      </w:r>
    </w:p>
    <w:p w:rsidR="009E028B" w:rsidRPr="000C7AC0" w:rsidRDefault="009E028B" w:rsidP="00EB0858">
      <w:pPr>
        <w:pStyle w:val="Default"/>
        <w:numPr>
          <w:ilvl w:val="0"/>
          <w:numId w:val="37"/>
        </w:numPr>
        <w:spacing w:line="360" w:lineRule="auto"/>
        <w:jc w:val="both"/>
        <w:rPr>
          <w:rFonts w:ascii="Georgia" w:hAnsi="Georgia"/>
          <w:sz w:val="22"/>
          <w:szCs w:val="22"/>
        </w:rPr>
      </w:pPr>
      <w:r w:rsidRPr="000C7AC0">
        <w:rPr>
          <w:rFonts w:ascii="Georgia" w:hAnsi="Georgia"/>
          <w:sz w:val="22"/>
          <w:szCs w:val="22"/>
        </w:rPr>
        <w:t>C</w:t>
      </w:r>
      <w:r>
        <w:rPr>
          <w:rFonts w:ascii="Georgia" w:hAnsi="Georgia"/>
          <w:sz w:val="22"/>
          <w:szCs w:val="22"/>
        </w:rPr>
        <w:t>apacidad de trabajo en equipos.</w:t>
      </w:r>
    </w:p>
    <w:p w:rsidR="009E028B" w:rsidRPr="000C7AC0" w:rsidRDefault="009E028B" w:rsidP="00EB0858">
      <w:pPr>
        <w:pStyle w:val="Default"/>
        <w:numPr>
          <w:ilvl w:val="0"/>
          <w:numId w:val="37"/>
        </w:numPr>
        <w:spacing w:line="360" w:lineRule="auto"/>
        <w:jc w:val="both"/>
        <w:rPr>
          <w:rFonts w:ascii="Georgia" w:hAnsi="Georgia"/>
          <w:sz w:val="22"/>
          <w:szCs w:val="22"/>
        </w:rPr>
      </w:pPr>
      <w:r w:rsidRPr="000C7AC0">
        <w:rPr>
          <w:rFonts w:ascii="Georgia" w:hAnsi="Georgia"/>
          <w:sz w:val="22"/>
          <w:szCs w:val="22"/>
        </w:rPr>
        <w:t>Habilidades i</w:t>
      </w:r>
      <w:r>
        <w:rPr>
          <w:rFonts w:ascii="Georgia" w:hAnsi="Georgia"/>
          <w:sz w:val="22"/>
          <w:szCs w:val="22"/>
        </w:rPr>
        <w:t>nterpersonales.</w:t>
      </w:r>
    </w:p>
    <w:p w:rsidR="009E028B" w:rsidRPr="000C7AC0" w:rsidRDefault="009E028B" w:rsidP="00EB0858">
      <w:pPr>
        <w:pStyle w:val="Default"/>
        <w:numPr>
          <w:ilvl w:val="0"/>
          <w:numId w:val="37"/>
        </w:numPr>
        <w:spacing w:line="360" w:lineRule="auto"/>
        <w:jc w:val="both"/>
        <w:rPr>
          <w:rFonts w:ascii="Georgia" w:hAnsi="Georgia"/>
          <w:sz w:val="22"/>
          <w:szCs w:val="22"/>
        </w:rPr>
      </w:pPr>
      <w:r w:rsidRPr="000C7AC0">
        <w:rPr>
          <w:rFonts w:ascii="Georgia" w:hAnsi="Georgia"/>
          <w:sz w:val="22"/>
          <w:szCs w:val="22"/>
        </w:rPr>
        <w:t xml:space="preserve">Capacidad </w:t>
      </w:r>
      <w:r>
        <w:rPr>
          <w:rFonts w:ascii="Georgia" w:hAnsi="Georgia"/>
          <w:sz w:val="22"/>
          <w:szCs w:val="22"/>
        </w:rPr>
        <w:t>de comunicación oral y escrita.</w:t>
      </w:r>
    </w:p>
    <w:p w:rsidR="009E028B" w:rsidRPr="000C7AC0" w:rsidRDefault="009E028B" w:rsidP="00EB0858">
      <w:pPr>
        <w:pStyle w:val="Default"/>
        <w:numPr>
          <w:ilvl w:val="0"/>
          <w:numId w:val="37"/>
        </w:numPr>
        <w:spacing w:line="360" w:lineRule="auto"/>
        <w:jc w:val="both"/>
        <w:rPr>
          <w:rFonts w:ascii="Georgia" w:hAnsi="Georgia"/>
          <w:sz w:val="22"/>
          <w:szCs w:val="22"/>
        </w:rPr>
      </w:pPr>
      <w:r w:rsidRPr="000C7AC0">
        <w:rPr>
          <w:rFonts w:ascii="Georgia" w:hAnsi="Georgia"/>
          <w:sz w:val="22"/>
          <w:szCs w:val="22"/>
        </w:rPr>
        <w:t>Capacidad de com</w:t>
      </w:r>
      <w:r>
        <w:rPr>
          <w:rFonts w:ascii="Georgia" w:hAnsi="Georgia"/>
          <w:sz w:val="22"/>
          <w:szCs w:val="22"/>
        </w:rPr>
        <w:t>unicación en un segundo idioma.</w:t>
      </w:r>
    </w:p>
    <w:p w:rsidR="009E028B" w:rsidRPr="000C7AC0" w:rsidRDefault="009E028B" w:rsidP="00EB0858">
      <w:pPr>
        <w:pStyle w:val="Default"/>
        <w:numPr>
          <w:ilvl w:val="0"/>
          <w:numId w:val="37"/>
        </w:numPr>
        <w:spacing w:line="360" w:lineRule="auto"/>
        <w:jc w:val="both"/>
        <w:rPr>
          <w:rFonts w:ascii="Georgia" w:hAnsi="Georgia"/>
          <w:sz w:val="22"/>
          <w:szCs w:val="22"/>
        </w:rPr>
      </w:pPr>
      <w:r w:rsidRPr="000C7AC0">
        <w:rPr>
          <w:rFonts w:ascii="Georgia" w:hAnsi="Georgia"/>
          <w:sz w:val="22"/>
          <w:szCs w:val="22"/>
        </w:rPr>
        <w:t>Ha</w:t>
      </w:r>
      <w:r>
        <w:rPr>
          <w:rFonts w:ascii="Georgia" w:hAnsi="Georgia"/>
          <w:sz w:val="22"/>
          <w:szCs w:val="22"/>
        </w:rPr>
        <w:t>bilidades en el uso de las TIC.</w:t>
      </w:r>
    </w:p>
    <w:p w:rsidR="009E028B" w:rsidRPr="000C7AC0" w:rsidRDefault="009E028B" w:rsidP="00EB0858">
      <w:pPr>
        <w:pStyle w:val="Default"/>
        <w:numPr>
          <w:ilvl w:val="0"/>
          <w:numId w:val="37"/>
        </w:numPr>
        <w:spacing w:line="360" w:lineRule="auto"/>
        <w:jc w:val="both"/>
        <w:rPr>
          <w:rFonts w:ascii="Georgia" w:hAnsi="Georgia"/>
          <w:sz w:val="22"/>
          <w:szCs w:val="22"/>
        </w:rPr>
      </w:pPr>
      <w:r>
        <w:rPr>
          <w:rFonts w:ascii="Georgia" w:hAnsi="Georgia"/>
          <w:sz w:val="22"/>
          <w:szCs w:val="22"/>
        </w:rPr>
        <w:t>Compromiso con la calidad.</w:t>
      </w:r>
    </w:p>
    <w:p w:rsidR="009E028B" w:rsidRPr="000C7AC0" w:rsidRDefault="009E028B" w:rsidP="00EB0858">
      <w:pPr>
        <w:pStyle w:val="Default"/>
        <w:numPr>
          <w:ilvl w:val="0"/>
          <w:numId w:val="37"/>
        </w:numPr>
        <w:spacing w:line="360" w:lineRule="auto"/>
        <w:jc w:val="both"/>
        <w:rPr>
          <w:rFonts w:ascii="Georgia" w:hAnsi="Georgia"/>
          <w:sz w:val="22"/>
          <w:szCs w:val="22"/>
        </w:rPr>
      </w:pPr>
      <w:r w:rsidRPr="000C7AC0">
        <w:rPr>
          <w:rFonts w:ascii="Georgia" w:hAnsi="Georgia"/>
          <w:sz w:val="22"/>
          <w:szCs w:val="22"/>
        </w:rPr>
        <w:t>Habilidades para buscar, procesar y analizar información procedente de fuentes diver</w:t>
      </w:r>
      <w:r>
        <w:rPr>
          <w:rFonts w:ascii="Georgia" w:hAnsi="Georgia"/>
          <w:sz w:val="22"/>
          <w:szCs w:val="22"/>
        </w:rPr>
        <w:t>sas.</w:t>
      </w:r>
    </w:p>
    <w:p w:rsidR="009E028B" w:rsidRPr="001D422A" w:rsidRDefault="009E028B" w:rsidP="00EB0858">
      <w:pPr>
        <w:pStyle w:val="Default"/>
        <w:numPr>
          <w:ilvl w:val="0"/>
          <w:numId w:val="37"/>
        </w:numPr>
        <w:spacing w:line="360" w:lineRule="auto"/>
        <w:jc w:val="both"/>
        <w:rPr>
          <w:rFonts w:ascii="Georgia" w:hAnsi="Georgia"/>
          <w:sz w:val="22"/>
          <w:szCs w:val="22"/>
        </w:rPr>
      </w:pPr>
      <w:r w:rsidRPr="000C7AC0">
        <w:rPr>
          <w:rFonts w:ascii="Georgia" w:hAnsi="Georgia"/>
          <w:sz w:val="22"/>
          <w:szCs w:val="22"/>
        </w:rPr>
        <w:t>Compromiso con la p</w:t>
      </w:r>
      <w:r>
        <w:rPr>
          <w:rFonts w:ascii="Georgia" w:hAnsi="Georgia"/>
          <w:sz w:val="22"/>
          <w:szCs w:val="22"/>
        </w:rPr>
        <w:t>reservación del medio ambiente.</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sz w:val="22"/>
          <w:szCs w:val="22"/>
        </w:rPr>
      </w:pPr>
      <w:r w:rsidRPr="009411AA">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9E028B" w:rsidRPr="000C7AC0" w:rsidTr="000A53AA">
        <w:trPr>
          <w:trHeight w:val="253"/>
        </w:trPr>
        <w:tc>
          <w:tcPr>
            <w:tcW w:w="5000" w:type="pct"/>
            <w:shd w:val="clear" w:color="auto" w:fill="D9D9D9"/>
          </w:tcPr>
          <w:p w:rsidR="009E028B" w:rsidRDefault="009E028B" w:rsidP="000A53AA">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garantizar la efectividad de los métodos de enseñanza-aprendizaje empleados en la formación integral de los e</w:t>
            </w:r>
            <w:r>
              <w:rPr>
                <w:rFonts w:ascii="Georgia" w:hAnsi="Georgia" w:cs="Arial"/>
              </w:rPr>
              <w:t>studiantes, en particular en:</w:t>
            </w:r>
          </w:p>
          <w:p w:rsidR="009E028B" w:rsidRPr="000C7AC0" w:rsidRDefault="009E028B" w:rsidP="000A53AA">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eastAsia="Arial Unicode MS" w:hAnsi="Georgia" w:cs="Arial"/>
              </w:rPr>
            </w:pPr>
          </w:p>
          <w:p w:rsidR="009E028B" w:rsidRPr="000C7AC0" w:rsidRDefault="009E028B" w:rsidP="00EB0858">
            <w:pPr>
              <w:widowControl w:val="0"/>
              <w:numPr>
                <w:ilvl w:val="0"/>
                <w:numId w:val="2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w:t>
            </w:r>
            <w:r>
              <w:rPr>
                <w:rFonts w:ascii="Georgia" w:hAnsi="Georgia" w:cs="Arial"/>
              </w:rPr>
              <w:t>mplimiento del perfil de egreso.</w:t>
            </w:r>
          </w:p>
          <w:p w:rsidR="009E028B" w:rsidRPr="000C7AC0" w:rsidRDefault="009E028B" w:rsidP="00EB0858">
            <w:pPr>
              <w:widowControl w:val="0"/>
              <w:numPr>
                <w:ilvl w:val="0"/>
                <w:numId w:val="2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w:t>
            </w:r>
            <w:r>
              <w:rPr>
                <w:rFonts w:ascii="Georgia" w:hAnsi="Georgia" w:cs="Arial"/>
              </w:rPr>
              <w:t xml:space="preserve"> objetivos del plan de estudios.</w:t>
            </w:r>
          </w:p>
          <w:p w:rsidR="009E028B" w:rsidRPr="000C7AC0" w:rsidRDefault="009E028B" w:rsidP="00EB0858">
            <w:pPr>
              <w:widowControl w:val="0"/>
              <w:numPr>
                <w:ilvl w:val="0"/>
                <w:numId w:val="2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w:t>
            </w:r>
            <w:r>
              <w:rPr>
                <w:rFonts w:ascii="Georgia" w:hAnsi="Georgia" w:cs="Arial"/>
              </w:rPr>
              <w:t>os objetivos de cada asignatura.</w:t>
            </w:r>
          </w:p>
          <w:p w:rsidR="009E028B" w:rsidRPr="000C7AC0" w:rsidRDefault="009E028B" w:rsidP="00EB0858">
            <w:pPr>
              <w:widowControl w:val="0"/>
              <w:numPr>
                <w:ilvl w:val="0"/>
                <w:numId w:val="2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Las competencias genéricas, profesionales y específicas</w:t>
            </w:r>
            <w:r>
              <w:rPr>
                <w:rFonts w:ascii="Georgia" w:hAnsi="Georgia" w:cs="Arial"/>
              </w:rPr>
              <w:t>.</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BA781A">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t>Descripción y análisis:</w:t>
            </w:r>
          </w:p>
          <w:p w:rsidR="009E028B" w:rsidRPr="000C7AC0"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El procedimiento para la actualización considera, en la página 34 estos aspectos:</w:t>
            </w:r>
          </w:p>
          <w:p w:rsidR="009E028B" w:rsidRPr="000C7AC0" w:rsidRDefault="009E028B" w:rsidP="000A53AA">
            <w:pPr>
              <w:pStyle w:val="Default"/>
              <w:spacing w:line="360" w:lineRule="auto"/>
              <w:ind w:left="343"/>
              <w:jc w:val="both"/>
              <w:rPr>
                <w:rFonts w:ascii="Georgia" w:hAnsi="Georgia"/>
                <w:b/>
                <w:color w:val="auto"/>
                <w:sz w:val="22"/>
                <w:szCs w:val="22"/>
              </w:rPr>
            </w:pPr>
          </w:p>
          <w:p w:rsidR="009E028B" w:rsidRPr="000C7AC0" w:rsidRDefault="009E028B" w:rsidP="000A53AA">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rsidR="009E028B" w:rsidRPr="000C7AC0" w:rsidRDefault="009E028B" w:rsidP="000A53AA">
            <w:pPr>
              <w:pStyle w:val="Textoindependiente2"/>
              <w:tabs>
                <w:tab w:val="left" w:pos="0"/>
              </w:tabs>
              <w:spacing w:line="360" w:lineRule="auto"/>
              <w:ind w:left="343"/>
              <w:jc w:val="both"/>
              <w:rPr>
                <w:rFonts w:ascii="Georgia" w:hAnsi="Georgia" w:cs="Arial"/>
              </w:rPr>
            </w:pPr>
            <w:r w:rsidRPr="000C7AC0">
              <w:rPr>
                <w:rFonts w:ascii="Georgia" w:hAnsi="Georgia"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rsidR="009E028B" w:rsidRPr="00CE2CA4" w:rsidRDefault="009E028B" w:rsidP="000A53AA">
            <w:pPr>
              <w:pStyle w:val="Textoindependiente2"/>
              <w:tabs>
                <w:tab w:val="left" w:pos="342"/>
              </w:tabs>
              <w:spacing w:line="360" w:lineRule="auto"/>
              <w:ind w:left="342"/>
              <w:jc w:val="both"/>
              <w:rPr>
                <w:rFonts w:ascii="Georgia" w:hAnsi="Georgia" w:cs="Arial"/>
              </w:rPr>
            </w:pPr>
            <w:r w:rsidRPr="00CE2CA4">
              <w:rPr>
                <w:rFonts w:ascii="Georgia" w:hAnsi="Georgia" w:cs="Arial"/>
              </w:rPr>
              <w:t>Adicionalmente sugieren a la estructura académica de la universidad que lleven a cabo acciones formativas para profesores:</w:t>
            </w:r>
          </w:p>
          <w:p w:rsidR="009E028B" w:rsidRPr="00CE2CA4" w:rsidRDefault="009E028B" w:rsidP="000A53AA">
            <w:pPr>
              <w:pStyle w:val="Textoindependiente2"/>
              <w:tabs>
                <w:tab w:val="left" w:pos="342"/>
              </w:tabs>
              <w:spacing w:line="360" w:lineRule="auto"/>
              <w:ind w:left="342"/>
              <w:jc w:val="both"/>
              <w:rPr>
                <w:rFonts w:ascii="Georgia" w:hAnsi="Georgia" w:cs="Arial"/>
              </w:rPr>
            </w:pPr>
            <w:r w:rsidRPr="00CE2CA4">
              <w:rPr>
                <w:rFonts w:ascii="Georgia" w:hAnsi="Georgia" w:cs="Arial"/>
              </w:rPr>
              <w:t>“Es necesario que las estructuras pertinentes de la Dirección de Docencia conformen y ofrezcan cursos de formación de profesores en aspectos de pedagogía y docencia acordes con el modelo educativo y con el avance de las ciencias de la educación.”</w:t>
            </w:r>
          </w:p>
        </w:tc>
      </w:tr>
      <w:tr w:rsidR="009E028B" w:rsidRPr="000C7AC0" w:rsidTr="000A53AA">
        <w:trPr>
          <w:trHeight w:val="253"/>
        </w:trPr>
        <w:tc>
          <w:tcPr>
            <w:tcW w:w="5000" w:type="pct"/>
            <w:shd w:val="clear" w:color="auto" w:fill="D9D9D9"/>
          </w:tcPr>
          <w:p w:rsidR="009E028B" w:rsidRPr="000C7AC0" w:rsidRDefault="009E028B" w:rsidP="000A53AA">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Pr>
                <w:rFonts w:ascii="Georgia" w:hAnsi="Georgia" w:cs="Arial"/>
                <w:b/>
              </w:rPr>
              <w:t xml:space="preserve"> </w:t>
            </w:r>
            <w:r w:rsidRPr="000C7AC0">
              <w:rPr>
                <w:rFonts w:ascii="Georgia" w:hAnsi="Georgia" w:cs="Arial"/>
                <w:b/>
              </w:rPr>
              <w:t>debe</w:t>
            </w:r>
            <w:r w:rsidRPr="000C7AC0">
              <w:rPr>
                <w:rFonts w:ascii="Georgia" w:hAnsi="Georgia" w:cs="Arial"/>
              </w:rPr>
              <w:t xml:space="preserve"> contar con el análisis la pertinencia de los diversos recursos tecnológicos, documentales y materiales educativos, considerados en cada programa analítico de las asignaturas que conforman el plan de estudios, en apoyo al proceso de enseñanza-aprendizaje:</w:t>
            </w:r>
          </w:p>
          <w:p w:rsidR="009E028B" w:rsidRPr="000C7AC0" w:rsidRDefault="009E028B" w:rsidP="000A53AA">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rsidR="009E028B" w:rsidRPr="000C7AC0" w:rsidRDefault="009E028B" w:rsidP="00EB0858">
            <w:pPr>
              <w:widowControl w:val="0"/>
              <w:numPr>
                <w:ilvl w:val="0"/>
                <w:numId w:val="25"/>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Pr>
                <w:rFonts w:ascii="Georgia" w:hAnsi="Georgia" w:cs="Arial"/>
              </w:rPr>
              <w:t xml:space="preserve"> Materiales escritos y virtuales.</w:t>
            </w:r>
          </w:p>
          <w:p w:rsidR="009E028B" w:rsidRPr="000C7AC0" w:rsidRDefault="009E028B" w:rsidP="00EB0858">
            <w:pPr>
              <w:widowControl w:val="0"/>
              <w:numPr>
                <w:ilvl w:val="0"/>
                <w:numId w:val="25"/>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intra y extramuros (simulaciones, casos, aplica</w:t>
            </w:r>
            <w:r>
              <w:rPr>
                <w:rFonts w:ascii="Georgia" w:hAnsi="Georgia" w:cs="Arial"/>
              </w:rPr>
              <w:t>ciones, problemas, entre otros).</w:t>
            </w:r>
          </w:p>
          <w:p w:rsidR="009E028B" w:rsidRPr="000C7AC0" w:rsidRDefault="009E028B" w:rsidP="00EB0858">
            <w:pPr>
              <w:widowControl w:val="0"/>
              <w:numPr>
                <w:ilvl w:val="0"/>
                <w:numId w:val="25"/>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w:t>
            </w:r>
            <w:r>
              <w:rPr>
                <w:rFonts w:ascii="Georgia" w:hAnsi="Georgia" w:cs="Arial"/>
              </w:rPr>
              <w:t>ación por parte de los alumnos.</w:t>
            </w:r>
          </w:p>
          <w:p w:rsidR="009E028B" w:rsidRPr="000C7AC0" w:rsidRDefault="009E028B" w:rsidP="00EB0858">
            <w:pPr>
              <w:widowControl w:val="0"/>
              <w:numPr>
                <w:ilvl w:val="0"/>
                <w:numId w:val="25"/>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Debe contar con estrategias relacionadas a la educación a distancia.</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211B37">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tcBorders>
              <w:bottom w:val="single" w:sz="4" w:space="0" w:color="auto"/>
            </w:tcBorders>
            <w:shd w:val="clear" w:color="auto" w:fill="auto"/>
          </w:tcPr>
          <w:p w:rsidR="009E028B" w:rsidRDefault="009E028B" w:rsidP="000A53AA">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343"/>
              <w:jc w:val="both"/>
              <w:rPr>
                <w:rFonts w:ascii="Georgia" w:hAnsi="Georgia"/>
                <w:b/>
                <w:sz w:val="22"/>
                <w:szCs w:val="22"/>
              </w:rPr>
            </w:pPr>
          </w:p>
          <w:p w:rsidR="009E028B"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solicita que los programas docentes elaboren un diagnóstico de los materiales y medios de enseñanza</w:t>
            </w:r>
            <w:r>
              <w:rPr>
                <w:rFonts w:ascii="Georgia" w:hAnsi="Georgia"/>
                <w:color w:val="auto"/>
                <w:sz w:val="22"/>
                <w:szCs w:val="22"/>
              </w:rPr>
              <w:t>:</w:t>
            </w:r>
          </w:p>
          <w:p w:rsidR="009E028B" w:rsidRDefault="009E028B" w:rsidP="000A53AA">
            <w:pPr>
              <w:pStyle w:val="Default"/>
              <w:spacing w:line="360" w:lineRule="auto"/>
              <w:ind w:left="343"/>
              <w:jc w:val="both"/>
              <w:rPr>
                <w:rFonts w:ascii="Georgia" w:hAnsi="Georgia"/>
                <w:color w:val="auto"/>
                <w:sz w:val="22"/>
                <w:szCs w:val="22"/>
              </w:rPr>
            </w:pPr>
          </w:p>
          <w:p w:rsidR="009E028B" w:rsidRPr="00BA781A" w:rsidRDefault="009E028B" w:rsidP="000A53AA">
            <w:pPr>
              <w:pStyle w:val="Default"/>
              <w:spacing w:line="360" w:lineRule="auto"/>
              <w:ind w:left="343"/>
              <w:jc w:val="both"/>
              <w:rPr>
                <w:rFonts w:ascii="Georgia" w:hAnsi="Georgia"/>
                <w:b/>
              </w:rPr>
            </w:pPr>
            <w:r w:rsidRPr="00BA781A">
              <w:rPr>
                <w:rFonts w:ascii="Georgia" w:hAnsi="Georgia"/>
                <w:b/>
              </w:rPr>
              <w:t>Materiales y medios de enseñanza</w:t>
            </w:r>
          </w:p>
          <w:p w:rsidR="009E028B" w:rsidRDefault="009E028B" w:rsidP="000A53AA">
            <w:pPr>
              <w:pStyle w:val="Textoindependiente2"/>
              <w:tabs>
                <w:tab w:val="left" w:pos="0"/>
              </w:tabs>
              <w:spacing w:line="360" w:lineRule="auto"/>
              <w:ind w:left="343"/>
              <w:jc w:val="both"/>
              <w:rPr>
                <w:rFonts w:ascii="Georgia" w:hAnsi="Georgia" w:cs="Arial"/>
              </w:rPr>
            </w:pPr>
            <w:r w:rsidRPr="000C7AC0">
              <w:rPr>
                <w:rFonts w:ascii="Georgia" w:hAnsi="Georgia" w:cs="Arial"/>
              </w:rPr>
              <w:t xml:space="preserve">Se debe contar con un diagnóstico claro de la situación con la que se cuenta en </w:t>
            </w:r>
            <w:r w:rsidRPr="000C7AC0">
              <w:rPr>
                <w:rFonts w:ascii="Georgia" w:hAnsi="Georgia" w:cs="Arial"/>
              </w:rPr>
              <w:lastRenderedPageBreak/>
              <w:t>cuanto a materiales de enseñanza como actualidad y cantidad de libros, revistas, mapas, documentos, entre otros que sean pertinentes para la carrera. Es necesario emitir un documento en donde se hagan explícitas las necesidades de bibliografía que requiere el plan.</w:t>
            </w:r>
          </w:p>
          <w:p w:rsidR="009E028B" w:rsidRPr="000C7AC0" w:rsidRDefault="009E028B" w:rsidP="000A53AA">
            <w:pPr>
              <w:pStyle w:val="Textoindependiente2"/>
              <w:tabs>
                <w:tab w:val="left" w:pos="0"/>
              </w:tabs>
              <w:spacing w:line="360" w:lineRule="auto"/>
              <w:ind w:left="343"/>
              <w:jc w:val="both"/>
              <w:rPr>
                <w:rFonts w:ascii="Georgia" w:hAnsi="Georgia" w:cs="Arial"/>
              </w:rPr>
            </w:pPr>
          </w:p>
          <w:p w:rsidR="009E028B" w:rsidRPr="00CE2CA4"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w:t>
            </w:r>
            <w:r>
              <w:rPr>
                <w:rFonts w:ascii="Georgia" w:hAnsi="Georgia"/>
                <w:color w:val="auto"/>
                <w:sz w:val="22"/>
                <w:szCs w:val="22"/>
              </w:rPr>
              <w:t>n las necesidades del programa.</w:t>
            </w:r>
          </w:p>
          <w:p w:rsidR="009E028B" w:rsidRPr="00CE2CA4" w:rsidRDefault="009E028B" w:rsidP="000A53AA">
            <w:pPr>
              <w:pStyle w:val="Default"/>
              <w:spacing w:line="360" w:lineRule="auto"/>
              <w:ind w:left="343"/>
              <w:jc w:val="both"/>
              <w:rPr>
                <w:rFonts w:ascii="Georgia" w:hAnsi="Georgia"/>
                <w:color w:val="auto"/>
                <w:sz w:val="22"/>
                <w:szCs w:val="22"/>
              </w:rPr>
            </w:pPr>
          </w:p>
          <w:p w:rsidR="009E028B" w:rsidRPr="000C7AC0" w:rsidRDefault="009E028B" w:rsidP="000A53AA">
            <w:pPr>
              <w:pStyle w:val="NormalWeb"/>
              <w:spacing w:before="0" w:beforeAutospacing="0" w:after="0" w:afterAutospacing="0" w:line="360" w:lineRule="auto"/>
              <w:ind w:left="343"/>
              <w:jc w:val="both"/>
              <w:rPr>
                <w:rFonts w:ascii="Georgia" w:hAnsi="Georgia" w:cs="Arial"/>
                <w:b/>
                <w:sz w:val="22"/>
                <w:szCs w:val="22"/>
              </w:rPr>
            </w:pPr>
            <w:r w:rsidRPr="000C7AC0">
              <w:rPr>
                <w:rFonts w:ascii="Georgia" w:hAnsi="Georgia" w:cs="Arial"/>
                <w:sz w:val="22"/>
                <w:szCs w:val="22"/>
              </w:rPr>
              <w:t>Con respecto a las estrategias de educación a distancia, la univer</w:t>
            </w:r>
            <w:r>
              <w:rPr>
                <w:rFonts w:ascii="Georgia" w:hAnsi="Georgia" w:cs="Arial"/>
                <w:sz w:val="22"/>
                <w:szCs w:val="22"/>
              </w:rPr>
              <w:t>sidad cuenta con la plataforma M</w:t>
            </w:r>
            <w:r w:rsidRPr="000C7AC0">
              <w:rPr>
                <w:rFonts w:ascii="Georgia" w:hAnsi="Georgia" w:cs="Arial"/>
                <w:sz w:val="22"/>
                <w:szCs w:val="22"/>
              </w:rPr>
              <w:t>oodle que es utilizada por los profesores de la universidad para subir contenidos de la materia importantes, dejar tareas y actividades. También se cuenta con el aula inverti</w:t>
            </w:r>
            <w:r>
              <w:rPr>
                <w:rFonts w:ascii="Georgia" w:hAnsi="Georgia" w:cs="Arial"/>
                <w:sz w:val="22"/>
                <w:szCs w:val="22"/>
              </w:rPr>
              <w:t>da que e</w:t>
            </w:r>
            <w:r w:rsidRPr="000C7AC0">
              <w:rPr>
                <w:rFonts w:ascii="Georgia" w:hAnsi="Georgia" w:cs="Arial"/>
                <w:sz w:val="22"/>
                <w:szCs w:val="22"/>
              </w:rPr>
              <w:t>ste tipo de cursos tienen como objetivo apoyar al alumno a revisar y asimilar el conocimiento que el docente expondrá semestre a semestre de manera presencial.</w:t>
            </w:r>
            <w:r>
              <w:rPr>
                <w:rFonts w:ascii="Georgia" w:hAnsi="Georgia" w:cs="Arial"/>
                <w:sz w:val="22"/>
                <w:szCs w:val="22"/>
              </w:rPr>
              <w:t xml:space="preserve"> </w:t>
            </w:r>
            <w:r w:rsidRPr="000C7AC0">
              <w:rPr>
                <w:rFonts w:ascii="Georgia" w:hAnsi="Georgia" w:cs="Arial"/>
                <w:sz w:val="22"/>
                <w:szCs w:val="22"/>
              </w:rPr>
              <w:t>Los materiales y actividades que contienen estos cursos cubren con un procedimiento adecuado que permite ofrecer un servicio de calidad.</w:t>
            </w:r>
          </w:p>
        </w:tc>
      </w:tr>
    </w:tbl>
    <w:p w:rsidR="009E028B" w:rsidRPr="000C7AC0" w:rsidRDefault="009E028B" w:rsidP="009E028B">
      <w:pPr>
        <w:pStyle w:val="Default"/>
        <w:spacing w:line="360" w:lineRule="auto"/>
        <w:jc w:val="both"/>
        <w:rPr>
          <w:rFonts w:ascii="Georgia" w:hAnsi="Georgia"/>
          <w:b/>
          <w:color w:val="auto"/>
          <w:sz w:val="22"/>
          <w:szCs w:val="22"/>
        </w:rPr>
      </w:pPr>
    </w:p>
    <w:p w:rsidR="009E028B" w:rsidRPr="000C7AC0" w:rsidRDefault="009E028B" w:rsidP="009E028B">
      <w:pPr>
        <w:pStyle w:val="Default"/>
        <w:spacing w:line="360" w:lineRule="auto"/>
        <w:jc w:val="both"/>
        <w:rPr>
          <w:rFonts w:ascii="Georgia" w:hAnsi="Georgia"/>
          <w:color w:val="auto"/>
          <w:sz w:val="22"/>
          <w:szCs w:val="22"/>
        </w:rPr>
      </w:pPr>
      <w:r>
        <w:rPr>
          <w:rFonts w:ascii="Georgia" w:hAnsi="Georgia"/>
          <w:b/>
          <w:color w:val="auto"/>
          <w:sz w:val="22"/>
          <w:szCs w:val="22"/>
        </w:rPr>
        <w:t xml:space="preserve">3.6 Flexibilidad Curricular. </w:t>
      </w:r>
      <w:r w:rsidRPr="000C7AC0">
        <w:rPr>
          <w:rFonts w:ascii="Georgia" w:hAnsi="Georgia"/>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rsidR="009E028B" w:rsidRPr="000C7AC0" w:rsidRDefault="009E028B" w:rsidP="009E028B">
      <w:pPr>
        <w:pStyle w:val="Default"/>
        <w:spacing w:line="360" w:lineRule="auto"/>
        <w:jc w:val="both"/>
        <w:rPr>
          <w:rFonts w:ascii="Georgia" w:hAnsi="Georgia"/>
          <w:color w:val="auto"/>
          <w:sz w:val="22"/>
          <w:szCs w:val="22"/>
        </w:rPr>
      </w:pPr>
    </w:p>
    <w:p w:rsidR="009E028B" w:rsidRPr="000C7AC0" w:rsidRDefault="009E028B" w:rsidP="009E028B">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9E028B" w:rsidRPr="000C7AC0" w:rsidTr="000A53AA">
        <w:trPr>
          <w:trHeight w:val="253"/>
        </w:trPr>
        <w:tc>
          <w:tcPr>
            <w:tcW w:w="5000" w:type="pct"/>
            <w:shd w:val="clear" w:color="auto" w:fill="D9D9D9"/>
          </w:tcPr>
          <w:p w:rsidR="009E028B" w:rsidRPr="00576D89"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20% de cursos optativos</w:t>
            </w:r>
            <w:r w:rsidRPr="000C7AC0">
              <w:rPr>
                <w:rFonts w:ascii="Georgia" w:hAnsi="Georgia" w:cs="Arial"/>
              </w:rPr>
              <w:t xml:space="preserve"> (flexibilidad para la elegibilidad de contenidos), indicando su relación con el perfil de egreso.</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256A3D">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29455E" w:rsidRDefault="009E028B" w:rsidP="000A53AA">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rsidR="009E028B" w:rsidRDefault="009E028B" w:rsidP="000A53AA">
            <w:pPr>
              <w:pStyle w:val="Default"/>
              <w:spacing w:line="360" w:lineRule="auto"/>
              <w:ind w:left="343"/>
              <w:jc w:val="both"/>
              <w:rPr>
                <w:rFonts w:ascii="Georgia" w:hAnsi="Georgia"/>
                <w:color w:val="auto"/>
                <w:sz w:val="22"/>
                <w:szCs w:val="22"/>
              </w:rPr>
            </w:pPr>
          </w:p>
          <w:p w:rsidR="009E028B" w:rsidRPr="000C7AC0"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considera como mínimo el 20% del plan de estudios dedicado a las materias optativas. Todas las materias del catálogo de optativas de cada carrera son revisadas por la academia del programa docente para verificar su coherencia con el perfil de egreso. (p 27)</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Pr="00576D89" w:rsidRDefault="009E028B" w:rsidP="000A53AA">
            <w:pPr>
              <w:spacing w:line="360" w:lineRule="auto"/>
              <w:ind w:left="342"/>
              <w:jc w:val="both"/>
              <w:rPr>
                <w:rFonts w:ascii="Georgia" w:hAnsi="Georgia" w:cs="Arial"/>
              </w:rPr>
            </w:pPr>
            <w:r w:rsidRPr="000C7AC0">
              <w:rPr>
                <w:rFonts w:ascii="Georgia" w:hAnsi="Georgia"/>
              </w:rPr>
              <w:t>El</w:t>
            </w:r>
            <w:r w:rsidR="00456C4F">
              <w:rPr>
                <w:rFonts w:ascii="Georgia" w:hAnsi="Georgia"/>
              </w:rPr>
              <w:t xml:space="preserve"> </w:t>
            </w:r>
            <w:commentRangeStart w:id="32"/>
            <w:r w:rsidR="00456C4F">
              <w:rPr>
                <w:rFonts w:ascii="Georgia" w:hAnsi="Georgia"/>
              </w:rPr>
              <w:t>Plan de Estudios</w:t>
            </w:r>
            <w:commentRangeEnd w:id="32"/>
            <w:r w:rsidR="00456C4F">
              <w:rPr>
                <w:rStyle w:val="Refdecomentario"/>
              </w:rPr>
              <w:commentReference w:id="32"/>
            </w:r>
            <w:r w:rsidR="00456C4F">
              <w:rPr>
                <w:rFonts w:ascii="Georgia" w:hAnsi="Georgia"/>
              </w:rPr>
              <w:t xml:space="preserve"> del</w:t>
            </w:r>
            <w:r w:rsidRPr="00CA0BCD">
              <w:rPr>
                <w:rFonts w:ascii="Georgia" w:hAnsi="Georgia"/>
              </w:rPr>
              <w:t xml:space="preserve"> PAIMA, que se implementó en el semestre agosto-diciembre de 2015, considera 9 semestres, de los cuales ocho corresponden a cursos y uno a prácticas profesionales (noveno semestre), pero además en el séptimo semestre son exclusivamente materias optativas para facilitar el proceso de movilidad para los estudiantes que deseen cursar un semestre en otra institución nacional o extranjera”</w:t>
            </w:r>
            <w:r w:rsidR="00456C4F">
              <w:rPr>
                <w:rFonts w:ascii="Georgia" w:hAnsi="Georgia"/>
              </w:rPr>
              <w:t>.</w:t>
            </w:r>
          </w:p>
          <w:p w:rsidR="009E028B" w:rsidRPr="00FB0EE2" w:rsidRDefault="009E028B" w:rsidP="00F06F1C">
            <w:pPr>
              <w:pStyle w:val="Default"/>
              <w:spacing w:line="360" w:lineRule="auto"/>
              <w:ind w:left="343"/>
              <w:jc w:val="both"/>
              <w:rPr>
                <w:rFonts w:ascii="Georgia" w:hAnsi="Georgia"/>
                <w:color w:val="auto"/>
                <w:sz w:val="22"/>
                <w:szCs w:val="22"/>
              </w:rPr>
            </w:pPr>
            <w:r w:rsidRPr="00FB0EE2">
              <w:rPr>
                <w:rFonts w:ascii="Georgia" w:hAnsi="Georgia"/>
                <w:color w:val="auto"/>
                <w:sz w:val="22"/>
                <w:szCs w:val="22"/>
              </w:rPr>
              <w:t>“De un total de 60 materias o asignaturas, 4</w:t>
            </w:r>
            <w:r w:rsidR="00FB0EE2" w:rsidRPr="00FB0EE2">
              <w:rPr>
                <w:rFonts w:ascii="Georgia" w:hAnsi="Georgia"/>
                <w:color w:val="auto"/>
                <w:sz w:val="22"/>
                <w:szCs w:val="22"/>
              </w:rPr>
              <w:t>3</w:t>
            </w:r>
            <w:r w:rsidRPr="00FB0EE2">
              <w:rPr>
                <w:rFonts w:ascii="Georgia" w:hAnsi="Georgia"/>
                <w:color w:val="auto"/>
                <w:sz w:val="22"/>
                <w:szCs w:val="22"/>
              </w:rPr>
              <w:t xml:space="preserve"> son obligatorias y 13 son optativas. De las 43 obligatorias, una es Prácticas profesionales. </w:t>
            </w:r>
            <w:r w:rsidR="00FB0EE2" w:rsidRPr="00FB0EE2">
              <w:rPr>
                <w:rFonts w:ascii="Georgia" w:hAnsi="Georgia"/>
                <w:color w:val="auto"/>
                <w:sz w:val="22"/>
                <w:szCs w:val="22"/>
              </w:rPr>
              <w:t>Las materias obligatorias corresponden un</w:t>
            </w:r>
            <w:r w:rsidR="00FB0EE2" w:rsidRPr="00FB0EE2">
              <w:rPr>
                <w:rFonts w:ascii="Georgia" w:hAnsi="Georgia"/>
                <w:color w:val="auto"/>
              </w:rPr>
              <w:t xml:space="preserve"> </w:t>
            </w:r>
            <w:r w:rsidR="00FB0EE2" w:rsidRPr="00FB0EE2">
              <w:rPr>
                <w:rFonts w:ascii="Georgia" w:hAnsi="Georgia"/>
                <w:color w:val="auto"/>
                <w:sz w:val="22"/>
                <w:szCs w:val="22"/>
              </w:rPr>
              <w:t>45.6% de ciencias sociales y administrativas, 33.7% de ingeniería y tecnología, 10.1% ciencias de la salud, 6.1% educación y humanidades, 2.4% ciencias agropecuarias y 2.0% de ciencias naturales y exactas,</w:t>
            </w:r>
            <w:r w:rsidRPr="00FB0EE2">
              <w:rPr>
                <w:rFonts w:ascii="Georgia" w:hAnsi="Georgia"/>
                <w:color w:val="auto"/>
                <w:sz w:val="22"/>
                <w:szCs w:val="22"/>
              </w:rPr>
              <w:t xml:space="preserve"> como es el caso de los CIEES y el COMEAA, quienes señalan una proporción de 25%, 30%, 30% 1</w:t>
            </w:r>
            <w:r w:rsidR="00FB0EE2" w:rsidRPr="00FB0EE2">
              <w:rPr>
                <w:rFonts w:ascii="Georgia" w:hAnsi="Georgia"/>
                <w:color w:val="auto"/>
                <w:sz w:val="22"/>
                <w:szCs w:val="22"/>
              </w:rPr>
              <w:t>0% y 5%, respectivamente” (</w:t>
            </w:r>
            <w:commentRangeStart w:id="33"/>
            <w:r w:rsidRPr="00FB0EE2">
              <w:rPr>
                <w:rFonts w:ascii="Georgia" w:hAnsi="Georgia"/>
                <w:color w:val="auto"/>
                <w:sz w:val="22"/>
                <w:szCs w:val="22"/>
              </w:rPr>
              <w:t>Plan de Estudios del PAIMA 2015</w:t>
            </w:r>
            <w:commentRangeEnd w:id="33"/>
            <w:r w:rsidR="00FB0EE2">
              <w:rPr>
                <w:rStyle w:val="Refdecomentario"/>
                <w:rFonts w:asciiTheme="minorHAnsi" w:eastAsiaTheme="minorHAnsi" w:hAnsiTheme="minorHAnsi" w:cstheme="minorBidi"/>
                <w:color w:val="auto"/>
              </w:rPr>
              <w:commentReference w:id="33"/>
            </w:r>
            <w:r w:rsidRPr="00FB0EE2">
              <w:rPr>
                <w:rFonts w:ascii="Georgia" w:hAnsi="Georgia"/>
                <w:color w:val="auto"/>
                <w:sz w:val="22"/>
                <w:szCs w:val="22"/>
              </w:rPr>
              <w:t>). “Las materias optativas que se presentan en el Plan de Estudios 2015 del PAIMA, corresponden al 21.66% del total. En este plan</w:t>
            </w:r>
            <w:r w:rsidRPr="00576D89">
              <w:rPr>
                <w:rFonts w:ascii="Georgia" w:hAnsi="Georgia"/>
                <w:color w:val="auto"/>
                <w:sz w:val="22"/>
                <w:szCs w:val="22"/>
              </w:rPr>
              <w:t xml:space="preserve"> de estudios, las materias optativas se organizaron en trece grupos denominados áreas de fortalecimiento de la formación profesional, de manera que al cursar un conjunto de materias optativas el alumno tendrá la posibilidad de </w:t>
            </w:r>
            <w:r w:rsidRPr="00576D89">
              <w:rPr>
                <w:rFonts w:ascii="Georgia" w:hAnsi="Georgia"/>
                <w:b/>
                <w:i/>
                <w:color w:val="auto"/>
                <w:sz w:val="22"/>
                <w:szCs w:val="22"/>
              </w:rPr>
              <w:t>fortalecer alguna</w:t>
            </w:r>
            <w:r w:rsidRPr="00576D89">
              <w:rPr>
                <w:rFonts w:ascii="Georgia" w:hAnsi="Georgia"/>
                <w:color w:val="auto"/>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todas las materias optativas de alguna área de fortalecimiento, ya que ello le restaría flexibilidad al plan de estudios, sino que solamente tienen un sentido orientador”</w:t>
            </w:r>
            <w:r w:rsidR="00F06F1C">
              <w:rPr>
                <w:rFonts w:ascii="Georgia" w:hAnsi="Georgia"/>
                <w:color w:val="auto"/>
                <w:sz w:val="22"/>
                <w:szCs w:val="22"/>
              </w:rPr>
              <w:t>.</w:t>
            </w:r>
          </w:p>
        </w:tc>
      </w:tr>
    </w:tbl>
    <w:p w:rsidR="009E028B" w:rsidRPr="000C7AC0" w:rsidRDefault="009E028B" w:rsidP="009E028B">
      <w:pPr>
        <w:pStyle w:val="Default"/>
        <w:spacing w:line="360" w:lineRule="auto"/>
        <w:jc w:val="both"/>
        <w:rPr>
          <w:rFonts w:ascii="Georgia" w:hAnsi="Georgia"/>
          <w:b/>
          <w:bCs/>
          <w:sz w:val="22"/>
          <w:szCs w:val="22"/>
        </w:rPr>
      </w:pPr>
    </w:p>
    <w:p w:rsidR="009E028B" w:rsidRDefault="001A003F" w:rsidP="009E028B">
      <w:pPr>
        <w:pStyle w:val="Default"/>
        <w:spacing w:line="360" w:lineRule="auto"/>
        <w:jc w:val="both"/>
        <w:rPr>
          <w:rFonts w:ascii="Georgia" w:hAnsi="Georgia"/>
          <w:b/>
          <w:bCs/>
          <w:sz w:val="22"/>
          <w:szCs w:val="22"/>
        </w:rPr>
      </w:pPr>
      <w:r>
        <w:rPr>
          <w:rFonts w:ascii="Georgia" w:hAnsi="Georgia"/>
          <w:b/>
          <w:bCs/>
          <w:sz w:val="22"/>
          <w:szCs w:val="22"/>
        </w:rPr>
        <w:t>3.7 Evaluación y Actualización.</w:t>
      </w:r>
    </w:p>
    <w:p w:rsidR="009E028B" w:rsidRPr="000C7AC0" w:rsidRDefault="009E028B" w:rsidP="009E028B">
      <w:pPr>
        <w:pStyle w:val="Default"/>
        <w:spacing w:line="360" w:lineRule="auto"/>
        <w:jc w:val="both"/>
        <w:rPr>
          <w:rFonts w:ascii="Georgia" w:hAnsi="Georgia"/>
          <w:sz w:val="22"/>
          <w:szCs w:val="22"/>
        </w:rPr>
      </w:pPr>
      <w:r>
        <w:rPr>
          <w:rFonts w:ascii="Georgia" w:hAnsi="Georgia"/>
          <w:sz w:val="22"/>
          <w:szCs w:val="22"/>
        </w:rPr>
        <w:t>Se evalúa si existen:</w:t>
      </w:r>
    </w:p>
    <w:p w:rsidR="009E028B" w:rsidRDefault="009E028B" w:rsidP="00EB0858">
      <w:pPr>
        <w:pStyle w:val="Default"/>
        <w:numPr>
          <w:ilvl w:val="0"/>
          <w:numId w:val="38"/>
        </w:numPr>
        <w:spacing w:line="360" w:lineRule="auto"/>
        <w:jc w:val="both"/>
        <w:rPr>
          <w:rFonts w:ascii="Georgia" w:hAnsi="Georgia"/>
          <w:sz w:val="22"/>
          <w:szCs w:val="22"/>
        </w:rPr>
      </w:pPr>
      <w:r w:rsidRPr="000C7AC0">
        <w:rPr>
          <w:rFonts w:ascii="Georgia" w:hAnsi="Georgia"/>
          <w:sz w:val="22"/>
          <w:szCs w:val="22"/>
        </w:rPr>
        <w:t>Una metodología para la actualización o modificación del plan de estudio</w:t>
      </w:r>
      <w:r>
        <w:rPr>
          <w:rFonts w:ascii="Georgia" w:hAnsi="Georgia"/>
          <w:sz w:val="22"/>
          <w:szCs w:val="22"/>
        </w:rPr>
        <w:t>s por lo menos cada cinco años.</w:t>
      </w:r>
    </w:p>
    <w:p w:rsidR="009E028B" w:rsidRPr="000C7AC0" w:rsidRDefault="009E028B" w:rsidP="009E028B">
      <w:pPr>
        <w:pStyle w:val="Default"/>
        <w:spacing w:line="360" w:lineRule="auto"/>
        <w:ind w:left="720"/>
        <w:jc w:val="both"/>
        <w:rPr>
          <w:rFonts w:ascii="Georgia" w:hAnsi="Georgia"/>
          <w:sz w:val="22"/>
          <w:szCs w:val="22"/>
        </w:rPr>
      </w:pPr>
    </w:p>
    <w:p w:rsidR="009E028B" w:rsidRDefault="009E028B" w:rsidP="00EB0858">
      <w:pPr>
        <w:pStyle w:val="Default"/>
        <w:numPr>
          <w:ilvl w:val="0"/>
          <w:numId w:val="38"/>
        </w:numPr>
        <w:spacing w:line="360" w:lineRule="auto"/>
        <w:jc w:val="both"/>
        <w:rPr>
          <w:rFonts w:ascii="Georgia" w:hAnsi="Georgia"/>
          <w:sz w:val="22"/>
          <w:szCs w:val="22"/>
        </w:rPr>
      </w:pPr>
      <w:r w:rsidRPr="000C7AC0">
        <w:rPr>
          <w:rFonts w:ascii="Georgia" w:hAnsi="Georgia"/>
          <w:sz w:val="22"/>
          <w:szCs w:val="22"/>
        </w:rPr>
        <w:t>Mecanismos que permitan la participación de l</w:t>
      </w:r>
      <w:r>
        <w:rPr>
          <w:rFonts w:ascii="Georgia" w:hAnsi="Georgia"/>
          <w:sz w:val="22"/>
          <w:szCs w:val="22"/>
        </w:rPr>
        <w:t>os docentes en forma colegiada.</w:t>
      </w:r>
    </w:p>
    <w:p w:rsidR="009E028B" w:rsidRPr="000C7AC0" w:rsidRDefault="009E028B" w:rsidP="009E028B">
      <w:pPr>
        <w:pStyle w:val="Default"/>
        <w:spacing w:line="360" w:lineRule="auto"/>
        <w:ind w:left="720"/>
        <w:jc w:val="both"/>
        <w:rPr>
          <w:rFonts w:ascii="Georgia" w:hAnsi="Georgia"/>
          <w:sz w:val="22"/>
          <w:szCs w:val="22"/>
        </w:rPr>
      </w:pPr>
    </w:p>
    <w:p w:rsidR="009E028B" w:rsidRPr="000C7AC0" w:rsidRDefault="009E028B" w:rsidP="00EB0858">
      <w:pPr>
        <w:pStyle w:val="Default"/>
        <w:numPr>
          <w:ilvl w:val="0"/>
          <w:numId w:val="38"/>
        </w:numPr>
        <w:spacing w:line="360" w:lineRule="auto"/>
        <w:jc w:val="both"/>
        <w:rPr>
          <w:rFonts w:ascii="Georgia" w:hAnsi="Georgia"/>
          <w:sz w:val="22"/>
          <w:szCs w:val="22"/>
        </w:rPr>
      </w:pPr>
      <w:r w:rsidRPr="000C7AC0">
        <w:rPr>
          <w:rFonts w:ascii="Georgia" w:hAnsi="Georgia"/>
          <w:sz w:val="22"/>
          <w:szCs w:val="22"/>
        </w:rPr>
        <w:t>Los diagnósticos y estudios prospectivos en el ámbito local y global de las demandas de la sociedad y los avances científico-tecnológicos y del mercado laboral que fundamenten la actualización o mod</w:t>
      </w:r>
      <w:r>
        <w:rPr>
          <w:rFonts w:ascii="Georgia" w:hAnsi="Georgia"/>
          <w:sz w:val="22"/>
          <w:szCs w:val="22"/>
        </w:rPr>
        <w:t>ificación del plan de estudios.</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7"/>
      </w:tblGrid>
      <w:tr w:rsidR="009E028B" w:rsidRPr="000C7AC0" w:rsidTr="000A53AA">
        <w:trPr>
          <w:trHeight w:val="253"/>
        </w:trPr>
        <w:tc>
          <w:tcPr>
            <w:tcW w:w="5000" w:type="pct"/>
            <w:shd w:val="clear" w:color="auto" w:fill="D9D9D9"/>
          </w:tcPr>
          <w:p w:rsidR="009E028B" w:rsidRPr="00223086" w:rsidRDefault="009E028B" w:rsidP="000A53AA">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B05FF3">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tcBorders>
              <w:bottom w:val="single" w:sz="4" w:space="0" w:color="auto"/>
            </w:tcBorders>
            <w:shd w:val="clear" w:color="auto" w:fill="auto"/>
          </w:tcPr>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rsidR="009E028B" w:rsidRPr="000C7AC0" w:rsidRDefault="009E028B" w:rsidP="000A53AA">
            <w:pPr>
              <w:autoSpaceDE w:val="0"/>
              <w:autoSpaceDN w:val="0"/>
              <w:adjustRightInd w:val="0"/>
              <w:spacing w:after="0" w:line="360" w:lineRule="auto"/>
              <w:ind w:left="343"/>
              <w:jc w:val="both"/>
              <w:rPr>
                <w:rFonts w:ascii="Georgia" w:hAnsi="Georgia" w:cs="Arial"/>
              </w:rPr>
            </w:pPr>
          </w:p>
          <w:p w:rsidR="009E028B"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Para garantizar el cumplimiento de los temas de las asignaturas, se llev</w:t>
            </w:r>
            <w:r>
              <w:rPr>
                <w:rFonts w:ascii="Georgia" w:hAnsi="Georgia" w:cs="Arial"/>
              </w:rPr>
              <w:t>an a cabo diferentes acciones:</w:t>
            </w:r>
          </w:p>
          <w:p w:rsidR="009E028B"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1.- se cuenta con un proceso de control de asistencias de profesores que lleva a cabo la subdirección de licenciatura </w:t>
            </w:r>
            <w:r>
              <w:rPr>
                <w:rFonts w:ascii="Georgia" w:hAnsi="Georgia" w:cs="Arial"/>
              </w:rPr>
              <w:t>a través del área de prefectura.</w:t>
            </w:r>
          </w:p>
          <w:p w:rsidR="009E028B" w:rsidRPr="000C7AC0" w:rsidRDefault="009E028B" w:rsidP="000A53AA">
            <w:pPr>
              <w:autoSpaceDE w:val="0"/>
              <w:autoSpaceDN w:val="0"/>
              <w:adjustRightInd w:val="0"/>
              <w:spacing w:after="0" w:line="360" w:lineRule="auto"/>
              <w:ind w:left="343"/>
              <w:jc w:val="both"/>
              <w:rPr>
                <w:rFonts w:ascii="Georgia" w:hAnsi="Georgia" w:cs="Arial"/>
                <w:bCs/>
              </w:rPr>
            </w:pPr>
            <w:r w:rsidRPr="000C7AC0">
              <w:rPr>
                <w:rFonts w:ascii="Georgia" w:hAnsi="Georgia" w:cs="Arial"/>
              </w:rPr>
              <w:t>2.- el estatuto universitario que designa como obligaciones, en el capítul</w:t>
            </w:r>
            <w:r>
              <w:rPr>
                <w:rFonts w:ascii="Georgia" w:hAnsi="Georgia" w:cs="Arial"/>
              </w:rPr>
              <w:t>o 2, artículo 23.</w:t>
            </w:r>
          </w:p>
          <w:p w:rsidR="009E028B" w:rsidRPr="000C7AC0" w:rsidRDefault="009E028B" w:rsidP="000A53AA">
            <w:pPr>
              <w:autoSpaceDE w:val="0"/>
              <w:autoSpaceDN w:val="0"/>
              <w:adjustRightInd w:val="0"/>
              <w:spacing w:after="0" w:line="360" w:lineRule="auto"/>
              <w:ind w:left="343"/>
              <w:jc w:val="both"/>
              <w:rPr>
                <w:rFonts w:ascii="Georgia" w:hAnsi="Georgia" w:cs="Arial"/>
                <w:b/>
                <w:bCs/>
              </w:rPr>
            </w:pPr>
          </w:p>
          <w:p w:rsidR="009E028B"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Son obligaciones del personal académico de la universidad, además de las de carácter laboral contenidas en la Ley Federal del Trabajo y en el contrato colectivo, las siguientes:</w:t>
            </w:r>
          </w:p>
          <w:p w:rsidR="009E028B" w:rsidRPr="000C7AC0" w:rsidRDefault="009E028B" w:rsidP="000A53AA">
            <w:pPr>
              <w:autoSpaceDE w:val="0"/>
              <w:autoSpaceDN w:val="0"/>
              <w:adjustRightInd w:val="0"/>
              <w:spacing w:after="0" w:line="360" w:lineRule="auto"/>
              <w:ind w:left="343"/>
              <w:jc w:val="both"/>
              <w:rPr>
                <w:rFonts w:ascii="Georgia" w:hAnsi="Georgia" w:cs="Arial"/>
              </w:rPr>
            </w:pP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I. Acatar las disposiciones de la Ley Orgánica, del presente estatuto y de los demás reglamentos de la universidad, y actuar de manera congruente con la misión de la institución.</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II. Asistir con puntualidad y regularidad a sus actividades, y cumplir la jornada asignada.</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III. Cumplir las actividades propias a su nombramiento y las responsabilidades inherentes o asignadas al trabajo académico a su cargo, observando las disposiciones expedidas para tal efecto.</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IV. Preparar, atender, desarrollar y cumplir los programas, proyectos y actividades </w:t>
            </w:r>
            <w:r w:rsidRPr="000C7AC0">
              <w:rPr>
                <w:rFonts w:ascii="Georgia" w:hAnsi="Georgia" w:cs="Arial"/>
              </w:rPr>
              <w:lastRenderedPageBreak/>
              <w:t>académicas que le hayan sido encomendadas y las complementarias que le asigne su jefe inmediato.</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VIII. Desempeñar las comisiones académicas que le sean asignadas por las autoridades de la universidad o de su dependencia de adscripción. </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XII. Facilitar en tiempo y forma la documentación e información que acredite su preparación y capacidad, para la integración de su expediente.</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XIII. Dar crédito a la universidad en las publicaciones derivadas del trabajo que realice en ella, o en comisiones encomendadas por la autoridad universitaria.</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XV. Cumplir las resoluciones de los órganos de gobierno universitario.</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XVIII. Prevenir y tomar las medidas de seguridad conducentes para el desarrollo de </w:t>
            </w:r>
            <w:r w:rsidRPr="000C7AC0">
              <w:rPr>
                <w:rFonts w:ascii="Georgia" w:hAnsi="Georgia" w:cs="Arial"/>
              </w:rPr>
              <w:lastRenderedPageBreak/>
              <w:t>actividades académicas a su cargo.</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rsidR="009E028B" w:rsidRPr="000C7AC0" w:rsidRDefault="009E028B" w:rsidP="000A53AA">
            <w:pPr>
              <w:autoSpaceDE w:val="0"/>
              <w:autoSpaceDN w:val="0"/>
              <w:adjustRightInd w:val="0"/>
              <w:spacing w:after="0" w:line="360" w:lineRule="auto"/>
              <w:ind w:left="343"/>
              <w:jc w:val="both"/>
              <w:rPr>
                <w:rFonts w:ascii="Georgia" w:hAnsi="Georgia" w:cs="Arial"/>
              </w:rPr>
            </w:pPr>
            <w:r w:rsidRPr="000C7AC0">
              <w:rPr>
                <w:rFonts w:ascii="Georgia" w:hAnsi="Georgia" w:cs="Arial"/>
              </w:rPr>
              <w:t>XX. Las demás que establezca la normatividad universita</w:t>
            </w:r>
            <w:r>
              <w:rPr>
                <w:rFonts w:ascii="Georgia" w:hAnsi="Georgia" w:cs="Arial"/>
              </w:rPr>
              <w:t>ria y ordenamientos aplicables</w:t>
            </w:r>
            <w:r w:rsidRPr="000C7AC0">
              <w:rPr>
                <w:rFonts w:ascii="Georgia" w:hAnsi="Georgia" w:cs="Arial"/>
              </w:rPr>
              <w:t xml:space="preserve"> </w:t>
            </w:r>
            <w:hyperlink r:id="rId52" w:history="1">
              <w:r w:rsidRPr="00CD0467">
                <w:rPr>
                  <w:rStyle w:val="Hipervnculo"/>
                  <w:rFonts w:ascii="Georgia" w:hAnsi="Georgia" w:cs="Arial"/>
                </w:rPr>
                <w:t>Estatuto Universitario</w:t>
              </w:r>
            </w:hyperlink>
            <w:r>
              <w:t>.</w:t>
            </w:r>
          </w:p>
          <w:p w:rsidR="009E028B" w:rsidRPr="000C7AC0" w:rsidRDefault="009E028B" w:rsidP="000A53AA">
            <w:pPr>
              <w:autoSpaceDE w:val="0"/>
              <w:autoSpaceDN w:val="0"/>
              <w:adjustRightInd w:val="0"/>
              <w:spacing w:after="0" w:line="360" w:lineRule="auto"/>
              <w:ind w:left="343"/>
              <w:jc w:val="both"/>
              <w:rPr>
                <w:rFonts w:ascii="Georgia" w:hAnsi="Georgia" w:cs="Arial"/>
              </w:rPr>
            </w:pPr>
          </w:p>
          <w:p w:rsidR="009E028B" w:rsidRPr="00DF3CE8" w:rsidRDefault="009E028B" w:rsidP="000A53AA">
            <w:pPr>
              <w:autoSpaceDE w:val="0"/>
              <w:autoSpaceDN w:val="0"/>
              <w:adjustRightInd w:val="0"/>
              <w:spacing w:after="0" w:line="360" w:lineRule="auto"/>
              <w:ind w:left="343"/>
              <w:jc w:val="both"/>
              <w:rPr>
                <w:rFonts w:ascii="Georgia" w:hAnsi="Georgia" w:cs="Arial"/>
              </w:rPr>
            </w:pPr>
            <w:r w:rsidRPr="00DF3CE8">
              <w:rPr>
                <w:rFonts w:ascii="Georgia" w:hAnsi="Georgia" w:cs="Arial"/>
              </w:rPr>
              <w:t>Adicionalmente la Academia del PAIMA acordó plantear en el Plan de Estudios 2015 del PAIMA un sistema de evaluación interno para los profesores que imparten materias del Plan de Estudios del PAIMA, dicho sistema es complementario al sistema de evaluación docente de la propia UAAAN (p 74 Plan de Estudios del PAIMA 2015).</w:t>
            </w:r>
          </w:p>
          <w:p w:rsidR="009E028B" w:rsidRPr="0029455E" w:rsidRDefault="009E028B" w:rsidP="000A53AA">
            <w:pPr>
              <w:autoSpaceDE w:val="0"/>
              <w:autoSpaceDN w:val="0"/>
              <w:adjustRightInd w:val="0"/>
              <w:spacing w:after="0" w:line="360" w:lineRule="auto"/>
              <w:ind w:left="343"/>
              <w:jc w:val="both"/>
              <w:rPr>
                <w:rFonts w:ascii="Georgia" w:hAnsi="Georgia" w:cs="Arial"/>
              </w:rPr>
            </w:pPr>
          </w:p>
          <w:p w:rsidR="009E028B" w:rsidRPr="000C7AC0" w:rsidRDefault="009E028B" w:rsidP="000A53AA">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Pr>
                <w:rFonts w:ascii="Georgia" w:hAnsi="Georgia" w:cs="Arial"/>
              </w:rPr>
              <w:t xml:space="preserve">se </w:t>
            </w:r>
            <w:r w:rsidRPr="000C7AC0">
              <w:rPr>
                <w:rFonts w:ascii="Georgia" w:hAnsi="Georgia" w:cs="Arial"/>
              </w:rPr>
              <w:t>llevan a cabo</w:t>
            </w:r>
            <w:r>
              <w:rPr>
                <w:rFonts w:ascii="Georgia" w:hAnsi="Georgia" w:cs="Arial"/>
              </w:rPr>
              <w:t xml:space="preserve"> por </w:t>
            </w:r>
            <w:r w:rsidRPr="000C7AC0">
              <w:rPr>
                <w:rFonts w:ascii="Georgia" w:hAnsi="Georgia" w:cs="Arial"/>
              </w:rPr>
              <w:t xml:space="preserve">el Departamento de Formación e Investigación Educativa </w:t>
            </w:r>
            <w:r>
              <w:rPr>
                <w:rFonts w:ascii="Georgia" w:hAnsi="Georgia" w:cs="Arial"/>
              </w:rPr>
              <w:t xml:space="preserve">a través del </w:t>
            </w:r>
            <w:hyperlink r:id="rId53" w:history="1">
              <w:r w:rsidRPr="0029455E">
                <w:rPr>
                  <w:rStyle w:val="Hipervnculo"/>
                  <w:rFonts w:ascii="Georgia" w:hAnsi="Georgia" w:cs="Arial"/>
                </w:rPr>
                <w:t>Proceso de Evaluación Docente</w:t>
              </w:r>
            </w:hyperlink>
            <w:r>
              <w:rPr>
                <w:rFonts w:ascii="Georgia" w:hAnsi="Georgia" w:cs="Arial"/>
              </w:rPr>
              <w:t xml:space="preserve">. </w:t>
            </w:r>
            <w:hyperlink r:id="rId54" w:history="1">
              <w:r w:rsidRPr="00C50AD1">
                <w:rPr>
                  <w:rStyle w:val="Hipervnculo"/>
                  <w:rFonts w:ascii="Georgia" w:hAnsi="Georgia" w:cs="Arial"/>
                  <w:bCs/>
                </w:rPr>
                <w:t>Los re</w:t>
              </w:r>
              <w:r w:rsidRPr="00C50AD1">
                <w:rPr>
                  <w:rStyle w:val="Hipervnculo"/>
                  <w:rFonts w:ascii="Georgia" w:hAnsi="Georgia" w:cs="Arial"/>
                  <w:bCs/>
                </w:rPr>
                <w:t>s</w:t>
              </w:r>
              <w:r w:rsidRPr="00C50AD1">
                <w:rPr>
                  <w:rStyle w:val="Hipervnculo"/>
                  <w:rFonts w:ascii="Georgia" w:hAnsi="Georgia" w:cs="Arial"/>
                  <w:bCs/>
                </w:rPr>
                <w:t>ultados de la evaluación</w:t>
              </w:r>
            </w:hyperlink>
            <w:r w:rsidRPr="000C7AC0">
              <w:rPr>
                <w:rFonts w:ascii="Georgia" w:hAnsi="Georgia" w:cs="Arial"/>
                <w:bCs/>
              </w:rPr>
              <w:t xml:space="preserve"> se hacen llegar a cada profesor, de cada departamento académico y a este último un concentrado de resultados de todos los profesores que tienen adscripción al mismo y de los profesores de apoy</w:t>
            </w:r>
            <w:r>
              <w:rPr>
                <w:rFonts w:ascii="Georgia" w:hAnsi="Georgia" w:cs="Arial"/>
                <w:bCs/>
              </w:rPr>
              <w:t>o.</w:t>
            </w:r>
          </w:p>
        </w:tc>
      </w:tr>
      <w:tr w:rsidR="009E028B" w:rsidRPr="000C7AC0" w:rsidTr="000A53AA">
        <w:trPr>
          <w:trHeight w:val="253"/>
        </w:trPr>
        <w:tc>
          <w:tcPr>
            <w:tcW w:w="5000" w:type="pct"/>
            <w:shd w:val="clear" w:color="auto" w:fill="D9D9D9"/>
          </w:tcPr>
          <w:p w:rsidR="009E028B" w:rsidRPr="000C7AC0" w:rsidRDefault="009E028B" w:rsidP="000A53AA">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rsidR="009E028B" w:rsidRPr="000C7AC0" w:rsidRDefault="009E028B" w:rsidP="000A53AA">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rsidR="009E028B" w:rsidRPr="000C7AC0" w:rsidRDefault="009E028B" w:rsidP="00EB0858">
            <w:pPr>
              <w:widowControl w:val="0"/>
              <w:numPr>
                <w:ilvl w:val="0"/>
                <w:numId w:val="3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cada 5 años</w:t>
            </w:r>
            <w:r w:rsidRPr="000C7AC0">
              <w:rPr>
                <w:rFonts w:ascii="Georgia" w:hAnsi="Georgia" w:cs="Arial"/>
              </w:rPr>
              <w:t xml:space="preserve"> debe realizarse una evaluación integral y, en su caso, una actualización del plan de estudios por disposición de la Dirección General de Profesiones (DGP-SEP).</w:t>
            </w:r>
          </w:p>
          <w:p w:rsidR="009E028B" w:rsidRPr="000C7AC0" w:rsidRDefault="009E028B" w:rsidP="00EB0858">
            <w:pPr>
              <w:widowControl w:val="0"/>
              <w:numPr>
                <w:ilvl w:val="0"/>
                <w:numId w:val="3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Participación del personal académico y de los órganos colegiados competentes, </w:t>
            </w:r>
          </w:p>
          <w:p w:rsidR="009E028B" w:rsidRPr="000C7AC0" w:rsidRDefault="009E028B" w:rsidP="00EB0858">
            <w:pPr>
              <w:widowControl w:val="0"/>
              <w:numPr>
                <w:ilvl w:val="0"/>
                <w:numId w:val="3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Utilización de los resultados de la docencia, la investigación, la vinculación, la difusión y extensión en la actualización de contenidos.</w:t>
            </w:r>
          </w:p>
          <w:p w:rsidR="009E028B" w:rsidRPr="000C7AC0" w:rsidRDefault="009E028B" w:rsidP="00EB0858">
            <w:pPr>
              <w:widowControl w:val="0"/>
              <w:numPr>
                <w:ilvl w:val="0"/>
                <w:numId w:val="3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la atención a las currícula con Competencias.</w:t>
            </w:r>
          </w:p>
          <w:p w:rsidR="009E028B" w:rsidRPr="00981918" w:rsidRDefault="009E028B" w:rsidP="00EB0858">
            <w:pPr>
              <w:widowControl w:val="0"/>
              <w:numPr>
                <w:ilvl w:val="0"/>
                <w:numId w:val="3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los estudios de pertinencia, seguimiento de egresados y empleadores, etc.</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0B01FF">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tcBorders>
              <w:bottom w:val="single" w:sz="4" w:space="0" w:color="auto"/>
            </w:tcBorders>
            <w:shd w:val="clear" w:color="auto" w:fill="auto"/>
          </w:tcPr>
          <w:p w:rsidR="009E028B" w:rsidRPr="000C7AC0" w:rsidRDefault="009E028B" w:rsidP="000A53AA">
            <w:pPr>
              <w:spacing w:line="360" w:lineRule="auto"/>
              <w:ind w:left="343"/>
              <w:jc w:val="both"/>
              <w:rPr>
                <w:rFonts w:ascii="Georgia" w:eastAsia="Arial Unicode MS" w:hAnsi="Georgia" w:cs="Arial"/>
                <w:b/>
              </w:rPr>
            </w:pPr>
            <w:r w:rsidRPr="000C7AC0">
              <w:rPr>
                <w:rFonts w:ascii="Georgia" w:eastAsia="Arial Unicode MS" w:hAnsi="Georgia" w:cs="Arial"/>
                <w:b/>
              </w:rPr>
              <w:lastRenderedPageBreak/>
              <w:t>Descripción y análisis:</w:t>
            </w:r>
          </w:p>
          <w:p w:rsidR="009E028B" w:rsidRPr="000C7AC0" w:rsidRDefault="009E028B" w:rsidP="000A53AA">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rsidR="009E028B" w:rsidRPr="000C7AC0" w:rsidRDefault="009E028B" w:rsidP="000A53AA">
            <w:pPr>
              <w:spacing w:line="360" w:lineRule="auto"/>
              <w:ind w:left="343"/>
              <w:jc w:val="both"/>
              <w:rPr>
                <w:rFonts w:ascii="Georgia" w:eastAsia="Arial Unicode MS" w:hAnsi="Georgia" w:cs="Arial"/>
              </w:rPr>
            </w:pPr>
            <w:r w:rsidRPr="000C7AC0">
              <w:rPr>
                <w:rFonts w:ascii="Georgia" w:eastAsia="Arial Unicode MS" w:hAnsi="Georgia" w:cs="Arial"/>
              </w:rPr>
              <w:t>Del Procedimiento para la Actualización Curricular 2015</w:t>
            </w:r>
          </w:p>
          <w:p w:rsidR="009E028B" w:rsidRPr="000C7AC0" w:rsidRDefault="009E028B" w:rsidP="000A53AA">
            <w:pPr>
              <w:spacing w:line="360" w:lineRule="auto"/>
              <w:ind w:left="343"/>
              <w:jc w:val="both"/>
              <w:rPr>
                <w:rFonts w:ascii="Georgia" w:eastAsia="Arial Unicode MS" w:hAnsi="Georgia" w:cs="Arial"/>
              </w:rPr>
            </w:pPr>
            <w:r w:rsidRPr="000C7AC0">
              <w:rPr>
                <w:rFonts w:ascii="Georgia" w:eastAsia="Arial Unicode MS" w:hAnsi="Georgia"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rsidR="009E028B" w:rsidRPr="00B63CA1" w:rsidRDefault="009E028B" w:rsidP="00EB0858">
            <w:pPr>
              <w:pStyle w:val="Prrafodelista"/>
              <w:numPr>
                <w:ilvl w:val="0"/>
                <w:numId w:val="33"/>
              </w:numPr>
              <w:spacing w:line="360" w:lineRule="auto"/>
              <w:ind w:left="343"/>
              <w:contextualSpacing/>
              <w:jc w:val="both"/>
              <w:rPr>
                <w:rFonts w:ascii="Georgia" w:eastAsia="Arial Unicode MS" w:hAnsi="Georgia" w:cs="Arial"/>
              </w:rPr>
            </w:pPr>
            <w:r w:rsidRPr="000C7AC0">
              <w:rPr>
                <w:rFonts w:ascii="Georgia" w:eastAsia="Arial Unicode MS" w:hAnsi="Georgia" w:cs="Arial"/>
              </w:rPr>
              <w:t>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w:t>
            </w:r>
            <w:r w:rsidRPr="00F90F6F">
              <w:rPr>
                <w:rFonts w:ascii="Georgia" w:eastAsia="Arial Unicode MS" w:hAnsi="Georgia" w:cs="Arial"/>
              </w:rPr>
              <w:t xml:space="preserve"> </w:t>
            </w:r>
            <w:hyperlink r:id="rId55" w:history="1">
              <w:r w:rsidRPr="00F90F6F">
                <w:rPr>
                  <w:rStyle w:val="Hipervnculo"/>
                  <w:rFonts w:ascii="Georgia" w:eastAsia="Arial Unicode MS" w:hAnsi="Georgia" w:cs="Arial"/>
                </w:rPr>
                <w:t>(</w:t>
              </w:r>
              <w:r w:rsidRPr="00F90F6F">
                <w:rPr>
                  <w:rStyle w:val="Hipervnculo"/>
                  <w:rFonts w:ascii="Georgia" w:hAnsi="Georgia"/>
                </w:rPr>
                <w:t>Procedimiento Para La Actualización Curricular De Programas Docentes Del Nivel Licenciatura De La UAAAN).</w:t>
              </w:r>
            </w:hyperlink>
          </w:p>
          <w:p w:rsidR="009E028B" w:rsidRPr="000C7AC0" w:rsidRDefault="009E028B" w:rsidP="00EB0858">
            <w:pPr>
              <w:pStyle w:val="Prrafodelista"/>
              <w:numPr>
                <w:ilvl w:val="0"/>
                <w:numId w:val="33"/>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p>
          <w:p w:rsidR="009E028B" w:rsidRPr="000C7AC0" w:rsidRDefault="009E028B" w:rsidP="00EB0858">
            <w:pPr>
              <w:pStyle w:val="Prrafodelista"/>
              <w:numPr>
                <w:ilvl w:val="0"/>
                <w:numId w:val="33"/>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Los programas docentes deberán apegarse a las metodologías y procedimientos de diseño curricular que </w:t>
            </w:r>
            <w:r>
              <w:rPr>
                <w:rFonts w:ascii="Georgia" w:eastAsia="Arial Unicode MS" w:hAnsi="Georgia" w:cs="Arial"/>
              </w:rPr>
              <w:t>emanen del DDC</w:t>
            </w:r>
            <w:r w:rsidRPr="000C7AC0">
              <w:rPr>
                <w:rFonts w:ascii="Georgia" w:eastAsia="Arial Unicode MS" w:hAnsi="Georgia" w:cs="Arial"/>
              </w:rPr>
              <w:t xml:space="preserve"> </w:t>
            </w:r>
          </w:p>
          <w:p w:rsidR="009E028B" w:rsidRPr="005C2773" w:rsidRDefault="009E028B" w:rsidP="00EB0858">
            <w:pPr>
              <w:pStyle w:val="Prrafodelista"/>
              <w:numPr>
                <w:ilvl w:val="0"/>
                <w:numId w:val="33"/>
              </w:numPr>
              <w:spacing w:line="360" w:lineRule="auto"/>
              <w:ind w:left="343"/>
              <w:contextualSpacing/>
              <w:jc w:val="both"/>
              <w:rPr>
                <w:rFonts w:ascii="Georgia" w:eastAsia="Arial Unicode MS" w:hAnsi="Georgia" w:cs="Arial"/>
              </w:rPr>
            </w:pPr>
            <w:r w:rsidRPr="005C2773">
              <w:rPr>
                <w:rFonts w:ascii="Georgia" w:eastAsia="Arial Unicode MS" w:hAnsi="Georgia" w:cs="Arial"/>
              </w:rPr>
              <w:t>Lo que significa que por lineamiento los programas docentes deberán actualizarse cada 3 a 5 años.</w:t>
            </w:r>
          </w:p>
          <w:p w:rsidR="009E028B" w:rsidRPr="00981918" w:rsidRDefault="009E028B" w:rsidP="000A53AA">
            <w:pPr>
              <w:spacing w:line="360" w:lineRule="auto"/>
              <w:ind w:left="343"/>
              <w:contextualSpacing/>
              <w:jc w:val="both"/>
              <w:rPr>
                <w:rFonts w:ascii="Georgia" w:eastAsia="Arial Unicode MS" w:hAnsi="Georgia" w:cs="Arial"/>
              </w:rPr>
            </w:pPr>
            <w:r w:rsidRPr="005C2773">
              <w:rPr>
                <w:rFonts w:ascii="Georgia" w:eastAsia="Arial Unicode MS" w:hAnsi="Georgia" w:cs="Arial"/>
              </w:rPr>
              <w:t>El Plan de Estudios 2015 del PAIMA, surge del análisis del Plan de Estudios del 2007, y dicho análisis dio inicio a los seis años (2013) de haberse implementado el Plan de Estudios 2007, debido a que se decidió esperar un año más para tener al menos dos generaciones de egresados del Plan de Estudios 2007, ya que la duración de la carrera es de 4 años y medio.</w:t>
            </w:r>
          </w:p>
          <w:p w:rsidR="009E028B" w:rsidRPr="000C7AC0" w:rsidRDefault="009E028B" w:rsidP="000A53AA">
            <w:pPr>
              <w:spacing w:line="360" w:lineRule="auto"/>
              <w:ind w:left="343"/>
              <w:contextualSpacing/>
              <w:jc w:val="both"/>
              <w:rPr>
                <w:rFonts w:ascii="Georgia" w:eastAsia="Arial Unicode MS" w:hAnsi="Georgia" w:cs="Arial"/>
              </w:rPr>
            </w:pPr>
            <w:r w:rsidRPr="00981918">
              <w:rPr>
                <w:rFonts w:ascii="Georgia" w:eastAsia="Arial Unicode MS" w:hAnsi="Georgia" w:cs="Arial"/>
              </w:rPr>
              <w:t>Todo el proceso de análisis, planteamientos y acuerdos se llevó a cabo en pleno de la Academia del Programa de la Carrera de Ingeniero Mecánico Agrícola</w:t>
            </w:r>
            <w:r w:rsidR="00314387">
              <w:rPr>
                <w:rFonts w:ascii="Georgia" w:eastAsia="Arial Unicode MS" w:hAnsi="Georgia" w:cs="Arial"/>
              </w:rPr>
              <w:t xml:space="preserve"> </w:t>
            </w:r>
            <w:commentRangeStart w:id="34"/>
            <w:r w:rsidR="00314387">
              <w:rPr>
                <w:rFonts w:ascii="Georgia" w:eastAsia="Arial Unicode MS" w:hAnsi="Georgia" w:cs="Arial"/>
              </w:rPr>
              <w:t>(Citatorio</w:t>
            </w:r>
            <w:r w:rsidR="004D6925">
              <w:rPr>
                <w:rFonts w:ascii="Georgia" w:eastAsia="Arial Unicode MS" w:hAnsi="Georgia" w:cs="Arial"/>
              </w:rPr>
              <w:t>s</w:t>
            </w:r>
            <w:r w:rsidR="00314387">
              <w:rPr>
                <w:rFonts w:ascii="Georgia" w:eastAsia="Arial Unicode MS" w:hAnsi="Georgia" w:cs="Arial"/>
              </w:rPr>
              <w:t xml:space="preserve"> para el proceso de Actualización)</w:t>
            </w:r>
            <w:r w:rsidR="004D6925">
              <w:rPr>
                <w:rFonts w:ascii="Georgia" w:eastAsia="Arial Unicode MS" w:hAnsi="Georgia" w:cs="Arial"/>
              </w:rPr>
              <w:t>.</w:t>
            </w:r>
            <w:commentRangeEnd w:id="34"/>
            <w:r w:rsidR="004D6925">
              <w:rPr>
                <w:rStyle w:val="Refdecomentario"/>
              </w:rPr>
              <w:commentReference w:id="34"/>
            </w:r>
          </w:p>
          <w:p w:rsidR="009E028B" w:rsidRPr="00981918" w:rsidRDefault="009E028B" w:rsidP="004D6925">
            <w:pPr>
              <w:spacing w:line="360" w:lineRule="auto"/>
              <w:ind w:left="343"/>
              <w:contextualSpacing/>
              <w:jc w:val="both"/>
              <w:rPr>
                <w:rFonts w:ascii="Georgia" w:eastAsia="Arial Unicode MS" w:hAnsi="Georgia" w:cs="Arial"/>
              </w:rPr>
            </w:pPr>
            <w:r w:rsidRPr="00981918">
              <w:rPr>
                <w:rFonts w:ascii="Georgia" w:eastAsia="Arial Unicode MS" w:hAnsi="Georgia" w:cs="Arial"/>
              </w:rPr>
              <w:t>Para la definición del perfil de egreso de la Carrera de Ingeniero Mecánico Agrícola se realizó el análisis FODA considerando los elementos del contexto interno y externo a la Universidad, entre los que destacan el</w:t>
            </w:r>
            <w:r w:rsidR="00314387">
              <w:rPr>
                <w:rFonts w:ascii="Georgia" w:eastAsia="Arial Unicode MS" w:hAnsi="Georgia" w:cs="Arial"/>
              </w:rPr>
              <w:t xml:space="preserve"> </w:t>
            </w:r>
            <w:commentRangeStart w:id="35"/>
            <w:r w:rsidR="00314387">
              <w:rPr>
                <w:rFonts w:ascii="Georgia" w:eastAsia="Arial Unicode MS" w:hAnsi="Georgia" w:cs="Arial"/>
              </w:rPr>
              <w:t xml:space="preserve">Estudio de Pertinencia </w:t>
            </w:r>
            <w:commentRangeEnd w:id="35"/>
            <w:r w:rsidR="00314387">
              <w:rPr>
                <w:rStyle w:val="Refdecomentario"/>
              </w:rPr>
              <w:commentReference w:id="35"/>
            </w:r>
            <w:r w:rsidR="00314387">
              <w:rPr>
                <w:rFonts w:ascii="Georgia" w:eastAsia="Arial Unicode MS" w:hAnsi="Georgia" w:cs="Arial"/>
              </w:rPr>
              <w:t xml:space="preserve">del </w:t>
            </w:r>
            <w:r w:rsidR="00314387">
              <w:rPr>
                <w:rFonts w:ascii="Georgia" w:eastAsia="Arial Unicode MS" w:hAnsi="Georgia" w:cs="Arial"/>
              </w:rPr>
              <w:lastRenderedPageBreak/>
              <w:t>PAIMA</w:t>
            </w:r>
            <w:r>
              <w:rPr>
                <w:rFonts w:ascii="Georgia" w:eastAsia="Arial Unicode MS" w:hAnsi="Georgia" w:cs="Arial"/>
              </w:rPr>
              <w:t xml:space="preserve">, </w:t>
            </w:r>
            <w:r w:rsidRPr="00981918">
              <w:rPr>
                <w:rFonts w:ascii="Georgia" w:eastAsia="Arial Unicode MS" w:hAnsi="Georgia" w:cs="Arial"/>
              </w:rPr>
              <w:t>encuesta a egresados, empleadores, expertos en las diferentes áreas del sector de mecanización de México, recién egresados, entidades receptoras de</w:t>
            </w:r>
            <w:r>
              <w:rPr>
                <w:rFonts w:ascii="Georgia" w:eastAsia="Arial Unicode MS" w:hAnsi="Georgia" w:cs="Arial"/>
              </w:rPr>
              <w:t xml:space="preserve"> </w:t>
            </w:r>
            <w:r w:rsidRPr="00981918">
              <w:rPr>
                <w:rFonts w:ascii="Georgia" w:eastAsia="Arial Unicode MS" w:hAnsi="Georgia" w:cs="Arial"/>
              </w:rPr>
              <w:t>prácticas profesionales, Informes de CENEVAL del examen EXANI-II entre otros</w:t>
            </w:r>
            <w:r w:rsidR="004D6925">
              <w:rPr>
                <w:rFonts w:ascii="Georgia" w:eastAsia="Arial Unicode MS" w:hAnsi="Georgia" w:cs="Arial"/>
              </w:rPr>
              <w:t>.</w:t>
            </w:r>
            <w:r w:rsidRPr="00981918">
              <w:rPr>
                <w:rFonts w:ascii="Georgia" w:eastAsia="Arial Unicode MS" w:hAnsi="Georgia" w:cs="Arial"/>
              </w:rPr>
              <w:t xml:space="preserve"> El documento de Plan de Estudios 2015 del PAIMA y Plan de Desarrollo del PAIMA y Dpto., de Maquinaria Agrícola fueron sometidos a consideración de ambas academias (PAIMA y del Dpto., de Maqu</w:t>
            </w:r>
            <w:r w:rsidR="00C9473E">
              <w:rPr>
                <w:rFonts w:ascii="Georgia" w:eastAsia="Arial Unicode MS" w:hAnsi="Georgia" w:cs="Arial"/>
              </w:rPr>
              <w:t>inaria Agrícola)</w:t>
            </w:r>
            <w:r w:rsidR="004D6925">
              <w:rPr>
                <w:rFonts w:ascii="Georgia" w:eastAsia="Arial Unicode MS" w:hAnsi="Georgia" w:cs="Arial"/>
              </w:rPr>
              <w:t>.</w:t>
            </w:r>
          </w:p>
        </w:tc>
      </w:tr>
      <w:tr w:rsidR="009E028B" w:rsidRPr="000C7AC0" w:rsidTr="000A53AA">
        <w:trPr>
          <w:trHeight w:val="253"/>
        </w:trPr>
        <w:tc>
          <w:tcPr>
            <w:tcW w:w="5000" w:type="pct"/>
            <w:shd w:val="clear" w:color="auto" w:fill="D9D9D9"/>
          </w:tcPr>
          <w:p w:rsidR="009E028B" w:rsidRPr="000C7AC0" w:rsidRDefault="009E028B" w:rsidP="000A53AA">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Pr>
                <w:rFonts w:ascii="Georgia" w:hAnsi="Georgia" w:cs="Arial"/>
                <w:b/>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w:t>
            </w:r>
            <w:r>
              <w:rPr>
                <w:rFonts w:ascii="Georgia" w:hAnsi="Georgia" w:cs="Arial"/>
              </w:rPr>
              <w:t xml:space="preserve"> que incluyan los elementos de:</w:t>
            </w:r>
          </w:p>
          <w:p w:rsidR="009E028B" w:rsidRPr="000C7AC0" w:rsidRDefault="009E028B" w:rsidP="000A53AA">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rsidR="009E028B" w:rsidRPr="000C7AC0" w:rsidRDefault="009E028B" w:rsidP="00EB0858">
            <w:pPr>
              <w:widowControl w:val="0"/>
              <w:numPr>
                <w:ilvl w:val="1"/>
                <w:numId w:val="23"/>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Análisis estratégico.</w:t>
            </w:r>
          </w:p>
          <w:p w:rsidR="009E028B" w:rsidRPr="000C7AC0" w:rsidRDefault="009E028B" w:rsidP="00EB0858">
            <w:pPr>
              <w:widowControl w:val="0"/>
              <w:numPr>
                <w:ilvl w:val="1"/>
                <w:numId w:val="23"/>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Context</w:t>
            </w:r>
            <w:r>
              <w:rPr>
                <w:rFonts w:ascii="Georgia" w:hAnsi="Georgia" w:cs="Arial"/>
              </w:rPr>
              <w:t>o socio-histórico del programa.</w:t>
            </w:r>
          </w:p>
          <w:p w:rsidR="009E028B" w:rsidRPr="000C7AC0" w:rsidRDefault="009E028B" w:rsidP="00EB0858">
            <w:pPr>
              <w:widowControl w:val="0"/>
              <w:numPr>
                <w:ilvl w:val="1"/>
                <w:numId w:val="23"/>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w:t>
            </w:r>
            <w:r>
              <w:rPr>
                <w:rFonts w:ascii="Georgia" w:hAnsi="Georgia" w:cs="Arial"/>
              </w:rPr>
              <w:t>is del campo profesional actual.</w:t>
            </w:r>
          </w:p>
          <w:p w:rsidR="009E028B" w:rsidRPr="000C7AC0" w:rsidRDefault="009E028B" w:rsidP="00EB0858">
            <w:pPr>
              <w:widowControl w:val="0"/>
              <w:numPr>
                <w:ilvl w:val="1"/>
                <w:numId w:val="23"/>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Análisis del campo educativo.</w:t>
            </w:r>
          </w:p>
          <w:p w:rsidR="009E028B" w:rsidRPr="000C7AC0" w:rsidRDefault="009E028B" w:rsidP="00EB0858">
            <w:pPr>
              <w:widowControl w:val="0"/>
              <w:numPr>
                <w:ilvl w:val="1"/>
                <w:numId w:val="23"/>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Demanda.</w:t>
            </w:r>
          </w:p>
          <w:p w:rsidR="009E028B" w:rsidRPr="000C7AC0" w:rsidRDefault="009E028B" w:rsidP="00EB0858">
            <w:pPr>
              <w:widowControl w:val="0"/>
              <w:numPr>
                <w:ilvl w:val="1"/>
                <w:numId w:val="23"/>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rsidR="009E028B" w:rsidRPr="000C7AC0" w:rsidRDefault="009E028B" w:rsidP="00EB0858">
            <w:pPr>
              <w:widowControl w:val="0"/>
              <w:numPr>
                <w:ilvl w:val="1"/>
                <w:numId w:val="23"/>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r>
              <w:rPr>
                <w:rFonts w:ascii="Georgia" w:hAnsi="Georgia" w:cs="Arial"/>
                <w:bCs/>
              </w:rPr>
              <w:t>.</w:t>
            </w:r>
          </w:p>
          <w:p w:rsidR="009E028B" w:rsidRPr="000C7AC0" w:rsidRDefault="009E028B" w:rsidP="00EB0858">
            <w:pPr>
              <w:widowControl w:val="0"/>
              <w:numPr>
                <w:ilvl w:val="1"/>
                <w:numId w:val="23"/>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rsidR="009E028B" w:rsidRPr="000C7AC0" w:rsidRDefault="009E028B" w:rsidP="00EB0858">
            <w:pPr>
              <w:widowControl w:val="0"/>
              <w:numPr>
                <w:ilvl w:val="1"/>
                <w:numId w:val="23"/>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rsidR="009E028B" w:rsidRPr="00D916F8" w:rsidRDefault="009E028B" w:rsidP="00EB0858">
            <w:pPr>
              <w:widowControl w:val="0"/>
              <w:numPr>
                <w:ilvl w:val="1"/>
                <w:numId w:val="23"/>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A4297D">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tcBorders>
              <w:bottom w:val="single" w:sz="4" w:space="0" w:color="auto"/>
            </w:tcBorders>
            <w:shd w:val="clear" w:color="auto" w:fill="auto"/>
          </w:tcPr>
          <w:p w:rsidR="009E028B" w:rsidRPr="000C7AC0"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Default="009E028B" w:rsidP="000A53AA">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Pr>
                <w:rFonts w:ascii="Georgia" w:hAnsi="Georgia"/>
                <w:color w:val="auto"/>
                <w:sz w:val="22"/>
                <w:szCs w:val="22"/>
              </w:rPr>
              <w:t xml:space="preserve"> </w:t>
            </w:r>
            <w:r w:rsidRPr="00E10741">
              <w:rPr>
                <w:rFonts w:ascii="Georgia" w:hAnsi="Georgia"/>
                <w:color w:val="auto"/>
                <w:sz w:val="22"/>
                <w:szCs w:val="22"/>
              </w:rPr>
              <w:t>(</w:t>
            </w:r>
            <w:commentRangeStart w:id="36"/>
            <w:r w:rsidR="00614A80">
              <w:fldChar w:fldCharType="begin"/>
            </w:r>
            <w:r>
              <w:instrText>HYPERLINK "http://administrativo.uaaan.mx/calidadAcad/EVIDENCIAS/FORESTAL.pdf"</w:instrText>
            </w:r>
            <w:r w:rsidR="00614A80">
              <w:fldChar w:fldCharType="separate"/>
            </w:r>
            <w:r w:rsidRPr="00B63CA1">
              <w:rPr>
                <w:rStyle w:val="Hipervnculo"/>
                <w:rFonts w:ascii="Georgia" w:eastAsia="Arial Unicode MS" w:hAnsi="Georgia"/>
              </w:rPr>
              <w:t>Estudio de Pertinencia d</w:t>
            </w:r>
            <w:r w:rsidRPr="00B63CA1">
              <w:rPr>
                <w:rStyle w:val="Hipervnculo"/>
                <w:rFonts w:ascii="Georgia" w:eastAsia="Arial Unicode MS" w:hAnsi="Georgia"/>
              </w:rPr>
              <w:t>e</w:t>
            </w:r>
            <w:r w:rsidRPr="00B63CA1">
              <w:rPr>
                <w:rStyle w:val="Hipervnculo"/>
                <w:rFonts w:ascii="Georgia" w:eastAsia="Arial Unicode MS" w:hAnsi="Georgia"/>
              </w:rPr>
              <w:t>l PAI</w:t>
            </w:r>
            <w:r>
              <w:rPr>
                <w:rStyle w:val="Hipervnculo"/>
                <w:rFonts w:ascii="Georgia" w:eastAsia="Arial Unicode MS" w:hAnsi="Georgia"/>
              </w:rPr>
              <w:t>MA</w:t>
            </w:r>
            <w:r w:rsidR="00614A80">
              <w:fldChar w:fldCharType="end"/>
            </w:r>
            <w:commentRangeEnd w:id="36"/>
            <w:r>
              <w:rPr>
                <w:rStyle w:val="Refdecomentario"/>
                <w:rFonts w:asciiTheme="minorHAnsi" w:eastAsiaTheme="minorHAnsi" w:hAnsiTheme="minorHAnsi" w:cstheme="minorBidi"/>
                <w:color w:val="auto"/>
              </w:rPr>
              <w:commentReference w:id="36"/>
            </w:r>
            <w:r>
              <w:rPr>
                <w:rFonts w:ascii="Georgia" w:eastAsia="Arial Unicode MS" w:hAnsi="Georgia"/>
              </w:rPr>
              <w:t>).</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Pr="00026139" w:rsidRDefault="009E028B" w:rsidP="00026139">
            <w:pPr>
              <w:pStyle w:val="Default"/>
              <w:spacing w:after="240" w:line="360" w:lineRule="auto"/>
              <w:ind w:left="343"/>
              <w:jc w:val="both"/>
              <w:rPr>
                <w:rFonts w:ascii="Georgia" w:hAnsi="Georgia"/>
                <w:color w:val="auto"/>
                <w:sz w:val="22"/>
                <w:szCs w:val="22"/>
              </w:rPr>
            </w:pPr>
            <w:r w:rsidRPr="000C7AC0">
              <w:rPr>
                <w:rFonts w:ascii="Georgia" w:hAnsi="Georgia"/>
                <w:color w:val="auto"/>
                <w:sz w:val="22"/>
                <w:szCs w:val="22"/>
              </w:rPr>
              <w:t xml:space="preserve">En el Procedimiento de Actualización Curricular, en la página 8, los programas tienen que elaborar una parte del diagnóstico externo que se llama “competencia” y solicita lo </w:t>
            </w:r>
            <w:r w:rsidR="00026139">
              <w:rPr>
                <w:rFonts w:ascii="Georgia" w:hAnsi="Georgia"/>
                <w:color w:val="auto"/>
                <w:sz w:val="22"/>
                <w:szCs w:val="22"/>
              </w:rPr>
              <w:t>siguiente</w:t>
            </w:r>
            <w:r w:rsidRPr="00E10741">
              <w:rPr>
                <w:rFonts w:ascii="Georgia" w:hAnsi="Georgia"/>
                <w:color w:val="auto"/>
                <w:sz w:val="22"/>
                <w:szCs w:val="22"/>
              </w:rPr>
              <w:t>:</w:t>
            </w:r>
          </w:p>
          <w:p w:rsidR="009E028B" w:rsidRPr="000C7AC0" w:rsidRDefault="009E028B" w:rsidP="00EB0858">
            <w:pPr>
              <w:pStyle w:val="Textoindependiente2"/>
              <w:numPr>
                <w:ilvl w:val="0"/>
                <w:numId w:val="34"/>
              </w:numPr>
              <w:spacing w:after="0" w:line="360" w:lineRule="auto"/>
              <w:ind w:left="343"/>
              <w:jc w:val="both"/>
              <w:rPr>
                <w:rFonts w:ascii="Georgia" w:hAnsi="Georgia" w:cs="Arial"/>
                <w:lang w:val="es-ES"/>
              </w:rPr>
            </w:pPr>
            <w:r w:rsidRPr="000C7AC0">
              <w:rPr>
                <w:rFonts w:ascii="Georgia" w:hAnsi="Georgia" w:cs="Arial"/>
                <w:lang w:val="es-ES"/>
              </w:rPr>
              <w:lastRenderedPageBreak/>
              <w:t>Capacidad de responder al cambio</w:t>
            </w:r>
          </w:p>
          <w:p w:rsidR="009E028B" w:rsidRPr="000C7AC0" w:rsidRDefault="009E028B" w:rsidP="00EB0858">
            <w:pPr>
              <w:pStyle w:val="Textoindependiente2"/>
              <w:numPr>
                <w:ilvl w:val="0"/>
                <w:numId w:val="34"/>
              </w:numPr>
              <w:spacing w:after="0" w:line="360" w:lineRule="auto"/>
              <w:ind w:left="343"/>
              <w:jc w:val="both"/>
              <w:rPr>
                <w:rFonts w:ascii="Georgia" w:hAnsi="Georgia" w:cs="Arial"/>
                <w:lang w:val="es-ES"/>
              </w:rPr>
            </w:pPr>
            <w:r w:rsidRPr="000C7AC0">
              <w:rPr>
                <w:rFonts w:ascii="Georgia" w:hAnsi="Georgia" w:cs="Arial"/>
                <w:lang w:val="es-ES"/>
              </w:rPr>
              <w:t>Participación en el mercado (Estudios de pertinencia con egresados y empleadores).</w:t>
            </w:r>
          </w:p>
          <w:p w:rsidR="009E028B" w:rsidRPr="000C7AC0" w:rsidRDefault="009E028B" w:rsidP="00EB0858">
            <w:pPr>
              <w:pStyle w:val="Textoindependiente2"/>
              <w:numPr>
                <w:ilvl w:val="0"/>
                <w:numId w:val="34"/>
              </w:numPr>
              <w:spacing w:after="0" w:line="360" w:lineRule="auto"/>
              <w:ind w:left="343"/>
              <w:jc w:val="both"/>
              <w:rPr>
                <w:rFonts w:ascii="Georgia" w:hAnsi="Georgia" w:cs="Arial"/>
                <w:lang w:val="es-ES"/>
              </w:rPr>
            </w:pPr>
            <w:r w:rsidRPr="000C7AC0">
              <w:rPr>
                <w:rFonts w:ascii="Georgia" w:hAnsi="Georgia" w:cs="Arial"/>
                <w:lang w:val="es-ES"/>
              </w:rPr>
              <w:t>Fortalezas y debilidades</w:t>
            </w:r>
            <w:r>
              <w:rPr>
                <w:rFonts w:ascii="Georgia" w:hAnsi="Georgia" w:cs="Arial"/>
                <w:lang w:val="es-ES"/>
              </w:rPr>
              <w:t>.</w:t>
            </w:r>
          </w:p>
          <w:p w:rsidR="009E028B" w:rsidRPr="000C7AC0" w:rsidRDefault="009E028B" w:rsidP="00EB0858">
            <w:pPr>
              <w:pStyle w:val="Textoindependiente2"/>
              <w:numPr>
                <w:ilvl w:val="0"/>
                <w:numId w:val="34"/>
              </w:numPr>
              <w:spacing w:after="0" w:line="360" w:lineRule="auto"/>
              <w:ind w:left="343"/>
              <w:jc w:val="both"/>
              <w:rPr>
                <w:rFonts w:ascii="Georgia" w:hAnsi="Georgia" w:cs="Arial"/>
                <w:lang w:val="es-ES"/>
              </w:rPr>
            </w:pPr>
            <w:r w:rsidRPr="000C7AC0">
              <w:rPr>
                <w:rFonts w:ascii="Georgia" w:hAnsi="Georgia" w:cs="Arial"/>
                <w:lang w:val="es-ES"/>
              </w:rPr>
              <w:t>Calidad (plan de estudios, instalaciones, servicios, etc.)</w:t>
            </w:r>
            <w:r>
              <w:rPr>
                <w:rFonts w:ascii="Georgia" w:hAnsi="Georgia" w:cs="Arial"/>
                <w:lang w:val="es-ES"/>
              </w:rPr>
              <w:t>.</w:t>
            </w:r>
          </w:p>
          <w:p w:rsidR="009E028B" w:rsidRPr="000C7AC0" w:rsidRDefault="009E028B" w:rsidP="00EB0858">
            <w:pPr>
              <w:pStyle w:val="Textoindependiente2"/>
              <w:numPr>
                <w:ilvl w:val="0"/>
                <w:numId w:val="34"/>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rsidR="009E028B" w:rsidRPr="00981918" w:rsidRDefault="009E028B" w:rsidP="000A53AA">
            <w:pPr>
              <w:pStyle w:val="Textoindependiente2"/>
              <w:spacing w:line="360" w:lineRule="auto"/>
              <w:ind w:left="343"/>
              <w:jc w:val="both"/>
              <w:rPr>
                <w:rFonts w:ascii="Georgia" w:hAnsi="Georgia" w:cs="Arial"/>
                <w:lang w:val="es-ES"/>
              </w:rPr>
            </w:pPr>
          </w:p>
          <w:p w:rsidR="009E028B" w:rsidRPr="000C7AC0" w:rsidRDefault="009E028B" w:rsidP="000A53AA">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rsidR="009E028B" w:rsidRPr="000C7AC0" w:rsidRDefault="009E028B" w:rsidP="000A53AA">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w:t>
            </w:r>
            <w:r>
              <w:rPr>
                <w:rFonts w:ascii="Georgia" w:hAnsi="Georgia"/>
                <w:color w:val="auto"/>
                <w:sz w:val="22"/>
                <w:szCs w:val="22"/>
                <w:lang w:val="es-ES"/>
              </w:rPr>
              <w:t>inantes como en las emergentes.</w:t>
            </w:r>
          </w:p>
          <w:p w:rsidR="009E028B" w:rsidRPr="00A4297D" w:rsidRDefault="009E028B" w:rsidP="008364B6">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lang w:val="es-ES"/>
              </w:rPr>
            </w:pPr>
            <w:r w:rsidRPr="00981918">
              <w:rPr>
                <w:rFonts w:ascii="Georgia" w:hAnsi="Georgia" w:cs="Arial"/>
                <w:lang w:val="es-ES"/>
              </w:rPr>
              <w:t xml:space="preserve">Adicionalmente al estudio de pertinencia, durante el proceso de reestructuración del Plan de Estudios, se elaboró el Plan de Desarrollo del PAIMA y del Dpto., de Maquinaria Agrícola; para lo anterior fue necesario incluir las variables del contexto externo al PAIMA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w:t>
            </w:r>
            <w:r w:rsidR="00026139">
              <w:rPr>
                <w:rFonts w:ascii="Georgia" w:hAnsi="Georgia" w:cs="Arial"/>
                <w:lang w:val="es-ES"/>
              </w:rPr>
              <w:t>para el sector en particular (</w:t>
            </w:r>
            <w:commentRangeStart w:id="37"/>
            <w:r w:rsidR="00614A80">
              <w:fldChar w:fldCharType="begin"/>
            </w:r>
            <w:r>
              <w:instrText>HYPERLINK "http://administrativo.uaaan.mx/calidadAcad/forestal/Cat_3/planPAIF15-25.pdf"</w:instrText>
            </w:r>
            <w:r w:rsidR="00614A80">
              <w:fldChar w:fldCharType="separate"/>
            </w:r>
            <w:r w:rsidRPr="001A4EC7">
              <w:rPr>
                <w:rStyle w:val="Hipervnculo"/>
                <w:rFonts w:ascii="Georgia" w:hAnsi="Georgia" w:cs="Arial"/>
                <w:bCs/>
              </w:rPr>
              <w:t>Plan de Desarrollo del PAI</w:t>
            </w:r>
            <w:r>
              <w:rPr>
                <w:rStyle w:val="Hipervnculo"/>
                <w:rFonts w:ascii="Georgia" w:hAnsi="Georgia" w:cs="Arial"/>
                <w:bCs/>
              </w:rPr>
              <w:t>MA</w:t>
            </w:r>
            <w:r w:rsidR="00614A80">
              <w:fldChar w:fldCharType="end"/>
            </w:r>
            <w:commentRangeEnd w:id="37"/>
            <w:r>
              <w:rPr>
                <w:rStyle w:val="Refdecomentario"/>
              </w:rPr>
              <w:commentReference w:id="37"/>
            </w:r>
            <w:r w:rsidRPr="006601C2">
              <w:rPr>
                <w:rFonts w:ascii="Georgia" w:hAnsi="Georgia" w:cs="Arial"/>
                <w:lang w:val="es-ES"/>
              </w:rPr>
              <w:t>).</w:t>
            </w:r>
            <w:r w:rsidRPr="00981918">
              <w:rPr>
                <w:rFonts w:ascii="Georgia" w:hAnsi="Georgia" w:cs="Arial"/>
                <w:lang w:val="es-ES"/>
              </w:rPr>
              <w:t>De lo anterior y mediante el análisis FODA, se derivó la modificación de la Misión, Visión, Objetivos del PAIMA, el perfil de egreso del PAIMA 2015 como insumos para la reestructuración del Plan de Estudios (</w:t>
            </w:r>
            <w:commentRangeStart w:id="38"/>
            <w:r w:rsidR="00614A80">
              <w:fldChar w:fldCharType="begin"/>
            </w:r>
            <w:r>
              <w:instrText>HYPERLINK "http://administrativo.uaaan.mx/calidadAcad/forestal/Cat_3/planPAIF15-25.pdf"</w:instrText>
            </w:r>
            <w:r w:rsidR="00614A80">
              <w:fldChar w:fldCharType="separate"/>
            </w:r>
            <w:r w:rsidRPr="001A4EC7">
              <w:rPr>
                <w:rStyle w:val="Hipervnculo"/>
                <w:rFonts w:ascii="Georgia" w:hAnsi="Georgia" w:cs="Arial"/>
                <w:bCs/>
              </w:rPr>
              <w:t>Plan de Desarrollo del PAI</w:t>
            </w:r>
            <w:r>
              <w:rPr>
                <w:rStyle w:val="Hipervnculo"/>
                <w:rFonts w:ascii="Georgia" w:hAnsi="Georgia" w:cs="Arial"/>
                <w:bCs/>
              </w:rPr>
              <w:t>MA</w:t>
            </w:r>
            <w:r w:rsidR="00614A80">
              <w:fldChar w:fldCharType="end"/>
            </w:r>
            <w:commentRangeEnd w:id="38"/>
            <w:r>
              <w:rPr>
                <w:rStyle w:val="Refdecomentario"/>
              </w:rPr>
              <w:commentReference w:id="38"/>
            </w:r>
            <w:r w:rsidRPr="006601C2">
              <w:rPr>
                <w:rFonts w:ascii="Georgia" w:hAnsi="Georgia" w:cs="Arial"/>
                <w:lang w:val="es-ES"/>
              </w:rPr>
              <w:t xml:space="preserve">; </w:t>
            </w:r>
            <w:r w:rsidRPr="00981918">
              <w:rPr>
                <w:rFonts w:ascii="Georgia" w:hAnsi="Georgia" w:cs="Arial"/>
                <w:lang w:val="es-ES"/>
              </w:rPr>
              <w:t>Plan de Estudios del PAIMA 2015.); los proyectos estratégicos para el Plan de Desarrollo del PAIMA y del Departam</w:t>
            </w:r>
            <w:r w:rsidR="008364B6">
              <w:rPr>
                <w:rFonts w:ascii="Georgia" w:hAnsi="Georgia" w:cs="Arial"/>
                <w:lang w:val="es-ES"/>
              </w:rPr>
              <w:t>ento de Maquinaria Agrícola (</w:t>
            </w:r>
            <w:commentRangeStart w:id="39"/>
            <w:r w:rsidR="00614A80">
              <w:fldChar w:fldCharType="begin"/>
            </w:r>
            <w:r>
              <w:instrText>HYPERLINK "http://administrativo.uaaan.mx/calidadAcad/forestal/Cat_3/planPAIF15-25.pdf"</w:instrText>
            </w:r>
            <w:r w:rsidR="00614A80">
              <w:fldChar w:fldCharType="separate"/>
            </w:r>
            <w:r w:rsidRPr="001A4EC7">
              <w:rPr>
                <w:rStyle w:val="Hipervnculo"/>
                <w:rFonts w:ascii="Georgia" w:hAnsi="Georgia" w:cs="Arial"/>
                <w:bCs/>
              </w:rPr>
              <w:t>Plan de Desarrollo del PAI</w:t>
            </w:r>
            <w:r>
              <w:rPr>
                <w:rStyle w:val="Hipervnculo"/>
                <w:rFonts w:ascii="Georgia" w:hAnsi="Georgia" w:cs="Arial"/>
                <w:bCs/>
              </w:rPr>
              <w:t>MA</w:t>
            </w:r>
            <w:r w:rsidR="00614A80">
              <w:fldChar w:fldCharType="end"/>
            </w:r>
            <w:commentRangeEnd w:id="39"/>
            <w:r>
              <w:rPr>
                <w:rStyle w:val="Refdecomentario"/>
              </w:rPr>
              <w:commentReference w:id="39"/>
            </w:r>
            <w:r w:rsidRPr="006601C2">
              <w:rPr>
                <w:rFonts w:ascii="Georgia" w:hAnsi="Georgia" w:cs="Arial"/>
                <w:lang w:val="es-ES"/>
              </w:rPr>
              <w:t xml:space="preserve">), </w:t>
            </w:r>
            <w:r w:rsidRPr="00D03464">
              <w:rPr>
                <w:rFonts w:ascii="Georgia" w:hAnsi="Georgia" w:cs="Arial"/>
                <w:lang w:val="es-ES"/>
              </w:rPr>
              <w:t>así como el análisis de la competitividad interna y externa (</w:t>
            </w:r>
            <w:commentRangeStart w:id="40"/>
            <w:r w:rsidR="00614A80">
              <w:fldChar w:fldCharType="begin"/>
            </w:r>
            <w:r>
              <w:instrText>HYPERLINK "http://administrativo.uaaan.mx/calidadAcad/forestal/Cat_3/planPAIF15-25.pdf"</w:instrText>
            </w:r>
            <w:r w:rsidR="00614A80">
              <w:fldChar w:fldCharType="separate"/>
            </w:r>
            <w:r w:rsidRPr="001A4EC7">
              <w:rPr>
                <w:rStyle w:val="Hipervnculo"/>
                <w:rFonts w:ascii="Georgia" w:hAnsi="Georgia" w:cs="Arial"/>
                <w:bCs/>
              </w:rPr>
              <w:t>Plan de Desarrollo del PAI</w:t>
            </w:r>
            <w:r>
              <w:rPr>
                <w:rStyle w:val="Hipervnculo"/>
                <w:rFonts w:ascii="Georgia" w:hAnsi="Georgia" w:cs="Arial"/>
                <w:bCs/>
              </w:rPr>
              <w:t>MA</w:t>
            </w:r>
            <w:r w:rsidR="00614A80">
              <w:fldChar w:fldCharType="end"/>
            </w:r>
            <w:commentRangeEnd w:id="40"/>
            <w:r>
              <w:rPr>
                <w:rStyle w:val="Refdecomentario"/>
              </w:rPr>
              <w:commentReference w:id="40"/>
            </w:r>
            <w:r w:rsidRPr="006601C2">
              <w:rPr>
                <w:rFonts w:ascii="Georgia" w:hAnsi="Georgia" w:cs="Arial"/>
                <w:lang w:val="es-ES"/>
              </w:rPr>
              <w:t xml:space="preserve">) </w:t>
            </w:r>
            <w:r w:rsidRPr="00D03464">
              <w:rPr>
                <w:rFonts w:ascii="Georgia" w:hAnsi="Georgia" w:cs="Arial"/>
                <w:lang w:val="es-ES"/>
              </w:rPr>
              <w:t>entre otros aspectos.</w:t>
            </w:r>
          </w:p>
        </w:tc>
      </w:tr>
      <w:tr w:rsidR="009E028B" w:rsidRPr="000C7AC0" w:rsidTr="000A53AA">
        <w:trPr>
          <w:trHeight w:val="253"/>
        </w:trPr>
        <w:tc>
          <w:tcPr>
            <w:tcW w:w="5000" w:type="pct"/>
            <w:shd w:val="clear" w:color="auto" w:fill="D9D9D9"/>
          </w:tcPr>
          <w:p w:rsidR="009E028B" w:rsidRPr="000C7AC0" w:rsidRDefault="009E028B" w:rsidP="000A53AA">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Pr>
                <w:rFonts w:ascii="Georgia" w:hAnsi="Georgia" w:cs="Arial"/>
                <w:b/>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p>
          <w:p w:rsidR="009E028B" w:rsidRPr="000C7AC0" w:rsidRDefault="009E028B" w:rsidP="000A53AA">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rsidR="009E028B" w:rsidRPr="000C7AC0" w:rsidRDefault="009E028B" w:rsidP="00EB0858">
            <w:pPr>
              <w:widowControl w:val="0"/>
              <w:numPr>
                <w:ilvl w:val="0"/>
                <w:numId w:val="24"/>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w:t>
            </w:r>
            <w:r w:rsidRPr="000C7AC0">
              <w:rPr>
                <w:rFonts w:ascii="Georgia" w:hAnsi="Georgia" w:cs="Arial"/>
              </w:rPr>
              <w:lastRenderedPageBreak/>
              <w:t>responsables de la evaluación (departamentos, colegios, academias, claustros, etc</w:t>
            </w:r>
            <w:r>
              <w:rPr>
                <w:rFonts w:ascii="Georgia" w:hAnsi="Georgia" w:cs="Arial"/>
              </w:rPr>
              <w:t>.</w:t>
            </w:r>
            <w:r w:rsidRPr="000C7AC0">
              <w:rPr>
                <w:rFonts w:ascii="Georgia" w:hAnsi="Georgia" w:cs="Arial"/>
              </w:rPr>
              <w:t>) para:</w:t>
            </w:r>
          </w:p>
          <w:p w:rsidR="009E028B" w:rsidRPr="000C7AC0" w:rsidRDefault="009E028B" w:rsidP="000A53AA">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rsidR="009E028B" w:rsidRPr="000C7AC0" w:rsidRDefault="009E028B" w:rsidP="00EB0858">
            <w:pPr>
              <w:widowControl w:val="0"/>
              <w:numPr>
                <w:ilvl w:val="0"/>
                <w:numId w:val="28"/>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w:t>
            </w:r>
            <w:r>
              <w:rPr>
                <w:rFonts w:ascii="Georgia" w:hAnsi="Georgia" w:cs="Arial"/>
              </w:rPr>
              <w:t xml:space="preserve"> alcanzados por los estudiantes.</w:t>
            </w:r>
          </w:p>
          <w:p w:rsidR="009E028B" w:rsidRPr="000C7AC0" w:rsidRDefault="009E028B" w:rsidP="00EB0858">
            <w:pPr>
              <w:widowControl w:val="0"/>
              <w:numPr>
                <w:ilvl w:val="0"/>
                <w:numId w:val="28"/>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s</w:t>
            </w:r>
            <w:r>
              <w:rPr>
                <w:rFonts w:ascii="Georgia" w:hAnsi="Georgia" w:cs="Arial"/>
              </w:rPr>
              <w:t>upervisión de los aprendizajes.</w:t>
            </w:r>
          </w:p>
          <w:p w:rsidR="009E028B" w:rsidRPr="000C7AC0" w:rsidRDefault="009E028B" w:rsidP="00EB0858">
            <w:pPr>
              <w:widowControl w:val="0"/>
              <w:numPr>
                <w:ilvl w:val="0"/>
                <w:numId w:val="28"/>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evaluación de los conocimientos y las competencias adquiridas por los estudiantes en el servicio social y/o </w:t>
            </w:r>
            <w:r>
              <w:rPr>
                <w:rFonts w:ascii="Georgia" w:hAnsi="Georgia" w:cs="Arial"/>
              </w:rPr>
              <w:t>en las prácticas profesionales.</w:t>
            </w:r>
          </w:p>
          <w:p w:rsidR="009E028B" w:rsidRPr="00F57A75" w:rsidRDefault="009E028B" w:rsidP="00EB0858">
            <w:pPr>
              <w:widowControl w:val="0"/>
              <w:numPr>
                <w:ilvl w:val="0"/>
                <w:numId w:val="28"/>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9E028B" w:rsidRPr="000C7AC0" w:rsidRDefault="009E028B" w:rsidP="007E1FFC">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007E1FFC">
              <w:rPr>
                <w:rFonts w:ascii="Georgia" w:hAnsi="Georgia"/>
                <w:sz w:val="22"/>
                <w:szCs w:val="22"/>
              </w:rPr>
              <w:t>X</w:t>
            </w:r>
            <w:r w:rsidRPr="000C7AC0">
              <w:rPr>
                <w:rFonts w:ascii="Georgia" w:hAnsi="Georgia"/>
                <w:sz w:val="22"/>
                <w:szCs w:val="22"/>
              </w:rPr>
              <w:t>__          Cumple parcialmente_____%         No cumple_____</w:t>
            </w:r>
          </w:p>
        </w:tc>
      </w:tr>
      <w:tr w:rsidR="009E028B" w:rsidRPr="000C7AC0" w:rsidTr="000A53AA">
        <w:trPr>
          <w:trHeight w:val="253"/>
        </w:trPr>
        <w:tc>
          <w:tcPr>
            <w:tcW w:w="5000" w:type="pct"/>
            <w:tcBorders>
              <w:bottom w:val="single" w:sz="4" w:space="0" w:color="auto"/>
            </w:tcBorders>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176"/>
              <w:jc w:val="both"/>
              <w:rPr>
                <w:rFonts w:ascii="Georgia" w:hAnsi="Georgia"/>
                <w:sz w:val="22"/>
                <w:szCs w:val="22"/>
              </w:rPr>
            </w:pPr>
          </w:p>
          <w:p w:rsidR="009E028B"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w:t>
            </w:r>
            <w:hyperlink r:id="rId56" w:history="1">
              <w:r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w:t>
            </w:r>
            <w:r>
              <w:rPr>
                <w:rFonts w:ascii="Georgia" w:hAnsi="Georgia"/>
                <w:color w:val="auto"/>
                <w:sz w:val="22"/>
                <w:szCs w:val="22"/>
              </w:rPr>
              <w:t>ación que marca el Artículo 44.</w:t>
            </w:r>
          </w:p>
          <w:p w:rsidR="009E028B" w:rsidRDefault="009E028B" w:rsidP="000A53AA">
            <w:pPr>
              <w:pStyle w:val="Default"/>
              <w:spacing w:line="360" w:lineRule="auto"/>
              <w:ind w:left="343"/>
              <w:jc w:val="both"/>
              <w:rPr>
                <w:rFonts w:ascii="Georgia" w:hAnsi="Georgia"/>
                <w:color w:val="auto"/>
                <w:sz w:val="22"/>
                <w:szCs w:val="22"/>
              </w:rPr>
            </w:pPr>
          </w:p>
          <w:p w:rsidR="009E028B" w:rsidRPr="000C7AC0"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rsidR="009E028B" w:rsidRPr="000C7AC0"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Pr="00D03464"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En el </w:t>
            </w:r>
            <w:hyperlink r:id="rId57" w:history="1">
              <w:r w:rsidRPr="006601C2">
                <w:rPr>
                  <w:rStyle w:val="Hipervnculo"/>
                  <w:rFonts w:ascii="Georgia" w:hAnsi="Georgia"/>
                  <w:sz w:val="22"/>
                  <w:szCs w:val="22"/>
                </w:rPr>
                <w:t>Manual Para la Elaboración de Programas Analíticos</w:t>
              </w:r>
            </w:hyperlink>
            <w:r>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designan los criterios de evaluació</w:t>
            </w:r>
            <w:r>
              <w:rPr>
                <w:rFonts w:ascii="Georgia" w:hAnsi="Georgia"/>
                <w:color w:val="auto"/>
                <w:sz w:val="22"/>
                <w:szCs w:val="22"/>
              </w:rPr>
              <w:t>n.</w:t>
            </w:r>
          </w:p>
          <w:p w:rsidR="009E028B" w:rsidRPr="00D03464" w:rsidRDefault="009E028B" w:rsidP="000A53AA">
            <w:pPr>
              <w:pStyle w:val="Default"/>
              <w:spacing w:line="360" w:lineRule="auto"/>
              <w:ind w:left="343"/>
              <w:jc w:val="both"/>
              <w:rPr>
                <w:rFonts w:ascii="Georgia" w:hAnsi="Georgia"/>
                <w:color w:val="auto"/>
                <w:sz w:val="22"/>
                <w:szCs w:val="22"/>
              </w:rPr>
            </w:pPr>
          </w:p>
          <w:p w:rsidR="009E028B" w:rsidRPr="000C7AC0"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9E028B" w:rsidRPr="00D03464" w:rsidRDefault="009E028B" w:rsidP="000A53AA">
            <w:pPr>
              <w:pStyle w:val="Default"/>
              <w:spacing w:line="360" w:lineRule="auto"/>
              <w:jc w:val="both"/>
              <w:rPr>
                <w:rFonts w:ascii="Georgia" w:hAnsi="Georgia"/>
                <w:color w:val="auto"/>
                <w:sz w:val="22"/>
                <w:szCs w:val="22"/>
              </w:rPr>
            </w:pPr>
          </w:p>
          <w:p w:rsidR="009E028B"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Pr="000C7AC0"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Pr>
                <w:rFonts w:ascii="Georgia" w:hAnsi="Georgia"/>
                <w:color w:val="auto"/>
                <w:sz w:val="22"/>
                <w:szCs w:val="22"/>
              </w:rPr>
              <w:t xml:space="preserve"> </w:t>
            </w:r>
            <w:r w:rsidRPr="000C7AC0">
              <w:rPr>
                <w:rFonts w:ascii="Georgia" w:hAnsi="Georgia"/>
                <w:color w:val="auto"/>
                <w:sz w:val="22"/>
                <w:szCs w:val="22"/>
              </w:rPr>
              <w:t>del alumno o si el resultado de la evaluación final no es satisfactorio, conforme a los</w:t>
            </w:r>
            <w:r>
              <w:rPr>
                <w:rFonts w:ascii="Georgia" w:hAnsi="Georgia"/>
                <w:color w:val="auto"/>
                <w:sz w:val="22"/>
                <w:szCs w:val="22"/>
              </w:rPr>
              <w:t xml:space="preserve"> </w:t>
            </w:r>
            <w:r w:rsidRPr="000C7AC0">
              <w:rPr>
                <w:rFonts w:ascii="Georgia" w:hAnsi="Georgia"/>
                <w:color w:val="auto"/>
                <w:sz w:val="22"/>
                <w:szCs w:val="22"/>
              </w:rPr>
              <w:t>criterios que le</w:t>
            </w:r>
            <w:r>
              <w:rPr>
                <w:rFonts w:ascii="Georgia" w:hAnsi="Georgia"/>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Default="009E028B" w:rsidP="00EB0858">
            <w:pPr>
              <w:pStyle w:val="Default"/>
              <w:numPr>
                <w:ilvl w:val="0"/>
                <w:numId w:val="35"/>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Default="009E028B" w:rsidP="00EB0858">
            <w:pPr>
              <w:pStyle w:val="Default"/>
              <w:numPr>
                <w:ilvl w:val="0"/>
                <w:numId w:val="35"/>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Default="009E028B" w:rsidP="00EB0858">
            <w:pPr>
              <w:pStyle w:val="Default"/>
              <w:numPr>
                <w:ilvl w:val="0"/>
                <w:numId w:val="35"/>
              </w:numPr>
              <w:spacing w:line="360" w:lineRule="auto"/>
              <w:ind w:left="484" w:hanging="283"/>
              <w:jc w:val="both"/>
              <w:rPr>
                <w:rFonts w:ascii="Georgia" w:hAnsi="Georgia"/>
                <w:color w:val="auto"/>
                <w:sz w:val="22"/>
                <w:szCs w:val="22"/>
              </w:rPr>
            </w:pPr>
            <w:r w:rsidRPr="006601C2">
              <w:rPr>
                <w:rFonts w:ascii="Georgia" w:hAnsi="Georgia"/>
                <w:color w:val="auto"/>
                <w:sz w:val="22"/>
                <w:szCs w:val="22"/>
              </w:rPr>
              <w:t xml:space="preserve">El alumno presentará al profesor responsable de las prácticas profesionales, la </w:t>
            </w:r>
            <w:r w:rsidRPr="006601C2">
              <w:rPr>
                <w:rFonts w:ascii="Georgia" w:hAnsi="Georgia"/>
                <w:color w:val="auto"/>
                <w:sz w:val="22"/>
                <w:szCs w:val="22"/>
              </w:rPr>
              <w:lastRenderedPageBreak/>
              <w:t>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rsidR="009E028B" w:rsidRDefault="009E028B" w:rsidP="000A53AA">
            <w:pPr>
              <w:pStyle w:val="Prrafodelista"/>
              <w:rPr>
                <w:rFonts w:ascii="Georgia" w:hAnsi="Georgia"/>
              </w:rPr>
            </w:pPr>
          </w:p>
          <w:p w:rsidR="009E028B" w:rsidRDefault="009E028B" w:rsidP="000A53AA">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rsidR="009E028B" w:rsidRPr="000C7AC0" w:rsidRDefault="009E028B" w:rsidP="000A53AA">
            <w:pPr>
              <w:pStyle w:val="Default"/>
              <w:spacing w:line="360" w:lineRule="auto"/>
              <w:ind w:left="342"/>
              <w:jc w:val="both"/>
              <w:rPr>
                <w:rFonts w:ascii="Georgia" w:hAnsi="Georgia"/>
                <w:color w:val="auto"/>
                <w:sz w:val="22"/>
                <w:szCs w:val="22"/>
              </w:rPr>
            </w:pPr>
          </w:p>
          <w:p w:rsidR="009E028B" w:rsidRDefault="009E028B" w:rsidP="000A53AA">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t>El PAI</w:t>
            </w:r>
            <w:r>
              <w:rPr>
                <w:rFonts w:ascii="Georgia" w:hAnsi="Georgia"/>
                <w:color w:val="auto"/>
                <w:sz w:val="22"/>
                <w:szCs w:val="22"/>
              </w:rPr>
              <w:t>MA cue</w:t>
            </w:r>
            <w:r w:rsidRPr="000C7AC0">
              <w:rPr>
                <w:rFonts w:ascii="Georgia" w:hAnsi="Georgia"/>
                <w:color w:val="auto"/>
                <w:sz w:val="22"/>
                <w:szCs w:val="22"/>
              </w:rPr>
              <w:t>nta con un programa analítico para el semestre de prácticas profesionales, en</w:t>
            </w:r>
            <w:r>
              <w:rPr>
                <w:rFonts w:ascii="Georgia" w:hAnsi="Georgia"/>
                <w:color w:val="auto"/>
                <w:sz w:val="22"/>
                <w:szCs w:val="22"/>
              </w:rPr>
              <w:t xml:space="preserve"> </w:t>
            </w:r>
            <w:r w:rsidRPr="000C7AC0">
              <w:rPr>
                <w:rFonts w:ascii="Georgia" w:hAnsi="Georgia"/>
                <w:color w:val="auto"/>
                <w:sz w:val="22"/>
                <w:szCs w:val="22"/>
              </w:rPr>
              <w:t>el cual se es</w:t>
            </w:r>
            <w:r>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semestre de prácticas profesionales. En dicho programa analítico se asigna la ponderación a cada uno de los rubros por evaluar</w:t>
            </w:r>
            <w:r w:rsidR="007E1FFC">
              <w:rPr>
                <w:rFonts w:ascii="Georgia" w:hAnsi="Georgia"/>
                <w:color w:val="auto"/>
                <w:sz w:val="22"/>
                <w:szCs w:val="22"/>
              </w:rPr>
              <w:t xml:space="preserve"> (</w:t>
            </w:r>
            <w:hyperlink r:id="rId58" w:history="1">
              <w:r w:rsidR="007E1FFC" w:rsidRPr="005525D7">
                <w:rPr>
                  <w:rStyle w:val="Hipervnculo"/>
                  <w:rFonts w:ascii="Georgia" w:hAnsi="Georgia"/>
                  <w:sz w:val="22"/>
                  <w:szCs w:val="22"/>
                </w:rPr>
                <w:t>http://www.uaaan.mx/pdima/index.php/programas-analiticos</w:t>
              </w:r>
            </w:hyperlink>
            <w:r w:rsidR="007E1FFC">
              <w:rPr>
                <w:rFonts w:ascii="Georgia" w:hAnsi="Georgia"/>
                <w:color w:val="auto"/>
                <w:sz w:val="22"/>
                <w:szCs w:val="22"/>
              </w:rPr>
              <w:t>).</w:t>
            </w:r>
          </w:p>
          <w:p w:rsidR="009E028B" w:rsidRDefault="009E028B" w:rsidP="000A53AA">
            <w:pPr>
              <w:pStyle w:val="Default"/>
              <w:spacing w:line="360" w:lineRule="auto"/>
              <w:ind w:left="201"/>
              <w:jc w:val="both"/>
              <w:rPr>
                <w:rFonts w:ascii="Georgia" w:hAnsi="Georgia"/>
                <w:color w:val="auto"/>
                <w:sz w:val="22"/>
                <w:szCs w:val="22"/>
              </w:rPr>
            </w:pPr>
          </w:p>
          <w:tbl>
            <w:tblPr>
              <w:tblW w:w="8483" w:type="dxa"/>
              <w:tblInd w:w="108" w:type="dxa"/>
              <w:tblLook w:val="04A0"/>
            </w:tblPr>
            <w:tblGrid>
              <w:gridCol w:w="4227"/>
              <w:gridCol w:w="3411"/>
              <w:gridCol w:w="845"/>
            </w:tblGrid>
            <w:tr w:rsidR="009E028B" w:rsidRPr="000C7AC0" w:rsidTr="00F75439">
              <w:trPr>
                <w:trHeight w:val="315"/>
              </w:trPr>
              <w:tc>
                <w:tcPr>
                  <w:tcW w:w="2491" w:type="pct"/>
                  <w:tcBorders>
                    <w:top w:val="single" w:sz="12" w:space="0" w:color="auto"/>
                    <w:bottom w:val="single" w:sz="12" w:space="0" w:color="auto"/>
                  </w:tcBorders>
                  <w:vAlign w:val="center"/>
                </w:tcPr>
                <w:p w:rsidR="009E028B" w:rsidRPr="000C7AC0" w:rsidRDefault="009E028B" w:rsidP="000A53AA">
                  <w:pPr>
                    <w:spacing w:line="360" w:lineRule="auto"/>
                    <w:jc w:val="center"/>
                    <w:rPr>
                      <w:rFonts w:ascii="Georgia" w:hAnsi="Georgia" w:cs="Arial"/>
                      <w:b/>
                      <w:color w:val="000000"/>
                    </w:rPr>
                  </w:pPr>
                  <w:r w:rsidRPr="000C7AC0">
                    <w:rPr>
                      <w:rFonts w:ascii="Georgia" w:hAnsi="Georgia" w:cs="Arial"/>
                      <w:b/>
                      <w:color w:val="000000"/>
                    </w:rPr>
                    <w:t>Rubro</w:t>
                  </w:r>
                </w:p>
              </w:tc>
              <w:tc>
                <w:tcPr>
                  <w:tcW w:w="2010" w:type="pct"/>
                  <w:tcBorders>
                    <w:top w:val="single" w:sz="12" w:space="0" w:color="auto"/>
                    <w:bottom w:val="single" w:sz="12" w:space="0" w:color="auto"/>
                  </w:tcBorders>
                  <w:shd w:val="clear" w:color="auto" w:fill="auto"/>
                  <w:noWrap/>
                  <w:vAlign w:val="center"/>
                  <w:hideMark/>
                </w:tcPr>
                <w:p w:rsidR="009E028B" w:rsidRPr="000C7AC0" w:rsidRDefault="009E028B" w:rsidP="000A53AA">
                  <w:pPr>
                    <w:spacing w:line="360" w:lineRule="auto"/>
                    <w:jc w:val="center"/>
                    <w:rPr>
                      <w:rFonts w:ascii="Georgia" w:hAnsi="Georgia" w:cs="Arial"/>
                      <w:b/>
                      <w:color w:val="000000"/>
                    </w:rPr>
                  </w:pPr>
                  <w:r w:rsidRPr="000C7AC0">
                    <w:rPr>
                      <w:rFonts w:ascii="Georgia" w:hAnsi="Georgia" w:cs="Arial"/>
                      <w:b/>
                      <w:color w:val="000000"/>
                      <w:lang w:val="es-ES"/>
                    </w:rPr>
                    <w:t>Instrumentos de Evaluación</w:t>
                  </w:r>
                </w:p>
              </w:tc>
              <w:tc>
                <w:tcPr>
                  <w:tcW w:w="498" w:type="pct"/>
                  <w:tcBorders>
                    <w:top w:val="single" w:sz="12" w:space="0" w:color="auto"/>
                    <w:bottom w:val="single" w:sz="12" w:space="0" w:color="auto"/>
                  </w:tcBorders>
                  <w:vAlign w:val="center"/>
                </w:tcPr>
                <w:p w:rsidR="009E028B" w:rsidRPr="000C7AC0" w:rsidRDefault="009E028B" w:rsidP="000A53AA">
                  <w:pPr>
                    <w:spacing w:line="360" w:lineRule="auto"/>
                    <w:jc w:val="center"/>
                    <w:rPr>
                      <w:rFonts w:ascii="Georgia" w:hAnsi="Georgia" w:cs="Arial"/>
                      <w:b/>
                      <w:color w:val="000000"/>
                    </w:rPr>
                  </w:pPr>
                  <w:r w:rsidRPr="000C7AC0">
                    <w:rPr>
                      <w:rFonts w:ascii="Georgia" w:hAnsi="Georgia" w:cs="Arial"/>
                      <w:b/>
                      <w:color w:val="000000"/>
                    </w:rPr>
                    <w:t>Valor (%)</w:t>
                  </w:r>
                </w:p>
              </w:tc>
            </w:tr>
            <w:tr w:rsidR="009E028B" w:rsidRPr="000C7AC0" w:rsidTr="00F75439">
              <w:trPr>
                <w:trHeight w:val="315"/>
              </w:trPr>
              <w:tc>
                <w:tcPr>
                  <w:tcW w:w="2491" w:type="pct"/>
                  <w:tcBorders>
                    <w:top w:val="single" w:sz="12" w:space="0" w:color="auto"/>
                  </w:tcBorders>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2010" w:type="pct"/>
                  <w:tcBorders>
                    <w:top w:val="single" w:sz="12" w:space="0" w:color="auto"/>
                  </w:tcBorders>
                  <w:shd w:val="clear" w:color="auto" w:fill="auto"/>
                  <w:noWrap/>
                  <w:hideMark/>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498" w:type="pct"/>
                  <w:tcBorders>
                    <w:top w:val="single" w:sz="12" w:space="0" w:color="auto"/>
                  </w:tcBorders>
                </w:tcPr>
                <w:p w:rsidR="009E028B" w:rsidRPr="000C7AC0" w:rsidRDefault="009E028B" w:rsidP="000A53AA">
                  <w:pPr>
                    <w:spacing w:line="360" w:lineRule="auto"/>
                    <w:jc w:val="center"/>
                    <w:rPr>
                      <w:rFonts w:ascii="Georgia" w:hAnsi="Georgia" w:cs="Arial"/>
                      <w:color w:val="000000"/>
                      <w:lang w:val="es-ES"/>
                    </w:rPr>
                  </w:pPr>
                  <w:r w:rsidRPr="000C7AC0">
                    <w:rPr>
                      <w:rFonts w:ascii="Georgia" w:hAnsi="Georgia" w:cs="Arial"/>
                      <w:color w:val="000000"/>
                      <w:lang w:val="es-ES"/>
                    </w:rPr>
                    <w:t>10</w:t>
                  </w:r>
                </w:p>
              </w:tc>
            </w:tr>
            <w:tr w:rsidR="009E028B" w:rsidRPr="000C7AC0" w:rsidTr="00F75439">
              <w:trPr>
                <w:trHeight w:val="315"/>
              </w:trPr>
              <w:tc>
                <w:tcPr>
                  <w:tcW w:w="2491" w:type="pct"/>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2010" w:type="pct"/>
                  <w:shd w:val="clear" w:color="auto" w:fill="auto"/>
                  <w:noWrap/>
                  <w:hideMark/>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498" w:type="pct"/>
                </w:tcPr>
                <w:p w:rsidR="009E028B" w:rsidRPr="000C7AC0" w:rsidRDefault="009E028B" w:rsidP="000A53AA">
                  <w:pPr>
                    <w:spacing w:line="360" w:lineRule="auto"/>
                    <w:jc w:val="center"/>
                    <w:rPr>
                      <w:rFonts w:ascii="Georgia" w:hAnsi="Georgia" w:cs="Arial"/>
                      <w:color w:val="000000"/>
                      <w:lang w:val="es-ES"/>
                    </w:rPr>
                  </w:pPr>
                  <w:r w:rsidRPr="000C7AC0">
                    <w:rPr>
                      <w:rFonts w:ascii="Georgia" w:hAnsi="Georgia" w:cs="Arial"/>
                      <w:color w:val="000000"/>
                      <w:lang w:val="es-ES"/>
                    </w:rPr>
                    <w:t>20</w:t>
                  </w:r>
                </w:p>
                <w:p w:rsidR="009E028B" w:rsidRPr="000C7AC0" w:rsidRDefault="009E028B" w:rsidP="000A53AA">
                  <w:pPr>
                    <w:spacing w:line="360" w:lineRule="auto"/>
                    <w:jc w:val="center"/>
                    <w:rPr>
                      <w:rFonts w:ascii="Georgia" w:hAnsi="Georgia" w:cs="Arial"/>
                      <w:color w:val="000000"/>
                      <w:lang w:val="es-ES"/>
                    </w:rPr>
                  </w:pPr>
                  <w:r w:rsidRPr="000C7AC0">
                    <w:rPr>
                      <w:rFonts w:ascii="Georgia" w:hAnsi="Georgia" w:cs="Arial"/>
                      <w:color w:val="000000"/>
                      <w:lang w:val="es-ES"/>
                    </w:rPr>
                    <w:t>(5 c/u)</w:t>
                  </w:r>
                </w:p>
              </w:tc>
            </w:tr>
            <w:tr w:rsidR="009E028B" w:rsidRPr="000C7AC0" w:rsidTr="00F75439">
              <w:trPr>
                <w:trHeight w:val="315"/>
              </w:trPr>
              <w:tc>
                <w:tcPr>
                  <w:tcW w:w="2491" w:type="pct"/>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 xml:space="preserve">Un Reporte Final del Plan de Trabajo </w:t>
                  </w:r>
                </w:p>
              </w:tc>
              <w:tc>
                <w:tcPr>
                  <w:tcW w:w="2010" w:type="pct"/>
                  <w:shd w:val="clear" w:color="auto" w:fill="auto"/>
                  <w:noWrap/>
                  <w:hideMark/>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498" w:type="pct"/>
                </w:tcPr>
                <w:p w:rsidR="009E028B" w:rsidRPr="000C7AC0" w:rsidRDefault="009E028B" w:rsidP="000A53AA">
                  <w:pPr>
                    <w:spacing w:line="360" w:lineRule="auto"/>
                    <w:jc w:val="center"/>
                    <w:rPr>
                      <w:rFonts w:ascii="Georgia" w:hAnsi="Georgia" w:cs="Arial"/>
                      <w:color w:val="000000"/>
                      <w:lang w:val="es-ES"/>
                    </w:rPr>
                  </w:pPr>
                  <w:r w:rsidRPr="000C7AC0">
                    <w:rPr>
                      <w:rFonts w:ascii="Georgia" w:hAnsi="Georgia" w:cs="Arial"/>
                      <w:color w:val="000000"/>
                      <w:lang w:val="es-ES"/>
                    </w:rPr>
                    <w:t>30</w:t>
                  </w:r>
                </w:p>
              </w:tc>
            </w:tr>
            <w:tr w:rsidR="009E028B" w:rsidRPr="000C7AC0" w:rsidTr="00F75439">
              <w:trPr>
                <w:trHeight w:val="315"/>
              </w:trPr>
              <w:tc>
                <w:tcPr>
                  <w:tcW w:w="2491" w:type="pct"/>
                  <w:tcBorders>
                    <w:bottom w:val="single" w:sz="12" w:space="0" w:color="auto"/>
                  </w:tcBorders>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2010" w:type="pct"/>
                  <w:tcBorders>
                    <w:bottom w:val="single" w:sz="12" w:space="0" w:color="auto"/>
                  </w:tcBorders>
                  <w:shd w:val="clear" w:color="auto" w:fill="auto"/>
                  <w:noWrap/>
                  <w:hideMark/>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498" w:type="pct"/>
                  <w:tcBorders>
                    <w:bottom w:val="single" w:sz="12" w:space="0" w:color="auto"/>
                  </w:tcBorders>
                </w:tcPr>
                <w:p w:rsidR="009E028B" w:rsidRPr="000C7AC0" w:rsidRDefault="009E028B" w:rsidP="000A53AA">
                  <w:pPr>
                    <w:spacing w:line="360" w:lineRule="auto"/>
                    <w:jc w:val="center"/>
                    <w:rPr>
                      <w:rFonts w:ascii="Georgia" w:hAnsi="Georgia" w:cs="Arial"/>
                      <w:color w:val="000000"/>
                      <w:lang w:val="es-ES"/>
                    </w:rPr>
                  </w:pPr>
                  <w:r w:rsidRPr="000C7AC0">
                    <w:rPr>
                      <w:rFonts w:ascii="Georgia" w:hAnsi="Georgia" w:cs="Arial"/>
                      <w:color w:val="000000"/>
                      <w:lang w:val="es-ES"/>
                    </w:rPr>
                    <w:t>15</w:t>
                  </w:r>
                </w:p>
              </w:tc>
            </w:tr>
            <w:tr w:rsidR="009E028B" w:rsidRPr="000C7AC0" w:rsidTr="00F75439">
              <w:trPr>
                <w:trHeight w:val="315"/>
              </w:trPr>
              <w:tc>
                <w:tcPr>
                  <w:tcW w:w="2491" w:type="pct"/>
                  <w:tcBorders>
                    <w:top w:val="single" w:sz="12" w:space="0" w:color="auto"/>
                    <w:bottom w:val="single" w:sz="12" w:space="0" w:color="auto"/>
                  </w:tcBorders>
                </w:tcPr>
                <w:p w:rsidR="009E028B" w:rsidRPr="000C7AC0" w:rsidRDefault="009E028B" w:rsidP="000A53AA">
                  <w:pPr>
                    <w:spacing w:line="360" w:lineRule="auto"/>
                    <w:jc w:val="both"/>
                    <w:rPr>
                      <w:rFonts w:ascii="Georgia" w:hAnsi="Georgia" w:cs="Arial"/>
                      <w:color w:val="000000"/>
                      <w:lang w:val="es-ES"/>
                    </w:rPr>
                  </w:pPr>
                </w:p>
              </w:tc>
              <w:tc>
                <w:tcPr>
                  <w:tcW w:w="2010" w:type="pct"/>
                  <w:tcBorders>
                    <w:top w:val="single" w:sz="12" w:space="0" w:color="auto"/>
                    <w:bottom w:val="single" w:sz="12" w:space="0" w:color="auto"/>
                  </w:tcBorders>
                  <w:shd w:val="clear" w:color="auto" w:fill="auto"/>
                  <w:noWrap/>
                  <w:hideMark/>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rPr>
                    <w:t>Subtotal</w:t>
                  </w:r>
                </w:p>
              </w:tc>
              <w:tc>
                <w:tcPr>
                  <w:tcW w:w="498" w:type="pct"/>
                  <w:tcBorders>
                    <w:top w:val="single" w:sz="12" w:space="0" w:color="auto"/>
                    <w:bottom w:val="single" w:sz="12" w:space="0" w:color="auto"/>
                  </w:tcBorders>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9E028B" w:rsidRPr="000C7AC0" w:rsidTr="00F75439">
              <w:trPr>
                <w:trHeight w:val="315"/>
              </w:trPr>
              <w:tc>
                <w:tcPr>
                  <w:tcW w:w="2491" w:type="pct"/>
                  <w:tcBorders>
                    <w:top w:val="single" w:sz="12" w:space="0" w:color="auto"/>
                  </w:tcBorders>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2010" w:type="pct"/>
                  <w:tcBorders>
                    <w:top w:val="single" w:sz="12" w:space="0" w:color="auto"/>
                  </w:tcBorders>
                  <w:shd w:val="clear" w:color="auto" w:fill="auto"/>
                  <w:noWrap/>
                  <w:hideMark/>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498" w:type="pct"/>
                  <w:tcBorders>
                    <w:top w:val="single" w:sz="12" w:space="0" w:color="auto"/>
                  </w:tcBorders>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20</w:t>
                  </w:r>
                </w:p>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9E028B" w:rsidRPr="000C7AC0" w:rsidTr="00F75439">
              <w:trPr>
                <w:trHeight w:val="315"/>
              </w:trPr>
              <w:tc>
                <w:tcPr>
                  <w:tcW w:w="2491" w:type="pct"/>
                  <w:tcBorders>
                    <w:bottom w:val="single" w:sz="12" w:space="0" w:color="auto"/>
                  </w:tcBorders>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lastRenderedPageBreak/>
                    <w:t>Asistencia y participación en una exposición oral</w:t>
                  </w:r>
                </w:p>
              </w:tc>
              <w:tc>
                <w:tcPr>
                  <w:tcW w:w="2010" w:type="pct"/>
                  <w:tcBorders>
                    <w:bottom w:val="single" w:sz="12" w:space="0" w:color="auto"/>
                  </w:tcBorders>
                  <w:shd w:val="clear" w:color="auto" w:fill="auto"/>
                  <w:noWrap/>
                  <w:hideMark/>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498" w:type="pct"/>
                  <w:tcBorders>
                    <w:bottom w:val="single" w:sz="12" w:space="0" w:color="auto"/>
                  </w:tcBorders>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9E028B" w:rsidRPr="000C7AC0" w:rsidTr="00F75439">
              <w:trPr>
                <w:trHeight w:val="315"/>
              </w:trPr>
              <w:tc>
                <w:tcPr>
                  <w:tcW w:w="2491" w:type="pct"/>
                  <w:tcBorders>
                    <w:top w:val="single" w:sz="12" w:space="0" w:color="auto"/>
                    <w:bottom w:val="single" w:sz="12" w:space="0" w:color="auto"/>
                  </w:tcBorders>
                </w:tcPr>
                <w:p w:rsidR="009E028B" w:rsidRPr="000C7AC0" w:rsidRDefault="009E028B" w:rsidP="000A53AA">
                  <w:pPr>
                    <w:spacing w:line="360" w:lineRule="auto"/>
                    <w:jc w:val="both"/>
                    <w:rPr>
                      <w:rFonts w:ascii="Georgia" w:hAnsi="Georgia" w:cs="Arial"/>
                      <w:color w:val="000000"/>
                      <w:lang w:val="es-ES"/>
                    </w:rPr>
                  </w:pPr>
                </w:p>
              </w:tc>
              <w:tc>
                <w:tcPr>
                  <w:tcW w:w="2010" w:type="pct"/>
                  <w:tcBorders>
                    <w:top w:val="single" w:sz="12" w:space="0" w:color="auto"/>
                    <w:bottom w:val="single" w:sz="12" w:space="0" w:color="auto"/>
                  </w:tcBorders>
                  <w:shd w:val="clear" w:color="auto" w:fill="auto"/>
                  <w:noWrap/>
                  <w:hideMark/>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rPr>
                    <w:t>Subtotal</w:t>
                  </w:r>
                </w:p>
              </w:tc>
              <w:tc>
                <w:tcPr>
                  <w:tcW w:w="498" w:type="pct"/>
                  <w:tcBorders>
                    <w:top w:val="single" w:sz="12" w:space="0" w:color="auto"/>
                    <w:bottom w:val="single" w:sz="12" w:space="0" w:color="auto"/>
                  </w:tcBorders>
                </w:tcPr>
                <w:p w:rsidR="009E028B" w:rsidRPr="000C7AC0" w:rsidRDefault="009E028B" w:rsidP="000A53AA">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9E028B" w:rsidRPr="000C7AC0" w:rsidTr="00F75439">
              <w:trPr>
                <w:trHeight w:val="315"/>
              </w:trPr>
              <w:tc>
                <w:tcPr>
                  <w:tcW w:w="2491" w:type="pct"/>
                  <w:tcBorders>
                    <w:top w:val="single" w:sz="12" w:space="0" w:color="auto"/>
                    <w:bottom w:val="single" w:sz="12" w:space="0" w:color="auto"/>
                  </w:tcBorders>
                </w:tcPr>
                <w:p w:rsidR="009E028B" w:rsidRPr="000C7AC0" w:rsidRDefault="009E028B" w:rsidP="000A53AA">
                  <w:pPr>
                    <w:spacing w:line="360" w:lineRule="auto"/>
                    <w:jc w:val="both"/>
                    <w:rPr>
                      <w:rFonts w:ascii="Georgia" w:hAnsi="Georgia" w:cs="Arial"/>
                      <w:b/>
                      <w:color w:val="000000"/>
                      <w:lang w:val="es-ES"/>
                    </w:rPr>
                  </w:pPr>
                  <w:r w:rsidRPr="000C7AC0">
                    <w:rPr>
                      <w:rFonts w:ascii="Georgia" w:hAnsi="Georgia" w:cs="Arial"/>
                      <w:b/>
                      <w:color w:val="000000"/>
                      <w:lang w:val="es-ES"/>
                    </w:rPr>
                    <w:t>Portafolio de Evidencias Gran total</w:t>
                  </w:r>
                </w:p>
              </w:tc>
              <w:tc>
                <w:tcPr>
                  <w:tcW w:w="2010" w:type="pct"/>
                  <w:tcBorders>
                    <w:top w:val="single" w:sz="12" w:space="0" w:color="auto"/>
                    <w:bottom w:val="single" w:sz="12" w:space="0" w:color="auto"/>
                  </w:tcBorders>
                  <w:shd w:val="clear" w:color="auto" w:fill="auto"/>
                  <w:noWrap/>
                  <w:hideMark/>
                </w:tcPr>
                <w:p w:rsidR="009E028B" w:rsidRPr="000C7AC0" w:rsidRDefault="009E028B" w:rsidP="000A53AA">
                  <w:pPr>
                    <w:spacing w:line="360" w:lineRule="auto"/>
                    <w:jc w:val="both"/>
                    <w:rPr>
                      <w:rFonts w:ascii="Georgia" w:hAnsi="Georgia" w:cs="Arial"/>
                      <w:b/>
                      <w:color w:val="000000"/>
                      <w:lang w:val="es-ES"/>
                    </w:rPr>
                  </w:pPr>
                </w:p>
              </w:tc>
              <w:tc>
                <w:tcPr>
                  <w:tcW w:w="498" w:type="pct"/>
                  <w:tcBorders>
                    <w:top w:val="single" w:sz="12" w:space="0" w:color="auto"/>
                    <w:bottom w:val="single" w:sz="12" w:space="0" w:color="auto"/>
                  </w:tcBorders>
                </w:tcPr>
                <w:p w:rsidR="009E028B" w:rsidRPr="000C7AC0" w:rsidRDefault="009E028B" w:rsidP="000A53AA">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rsidR="009E028B" w:rsidRPr="000C7AC0" w:rsidRDefault="009E028B" w:rsidP="000A53AA">
            <w:pPr>
              <w:pStyle w:val="Default"/>
              <w:spacing w:line="360" w:lineRule="auto"/>
              <w:ind w:left="746"/>
              <w:jc w:val="both"/>
              <w:rPr>
                <w:rFonts w:ascii="Georgia" w:hAnsi="Georgia"/>
                <w:color w:val="auto"/>
                <w:sz w:val="22"/>
                <w:szCs w:val="22"/>
              </w:rPr>
            </w:pPr>
          </w:p>
          <w:p w:rsidR="009E028B" w:rsidRPr="000C7AC0" w:rsidRDefault="009E028B" w:rsidP="000A53AA">
            <w:pPr>
              <w:pStyle w:val="Default"/>
              <w:spacing w:line="360" w:lineRule="auto"/>
              <w:ind w:left="343"/>
              <w:jc w:val="both"/>
              <w:rPr>
                <w:rFonts w:ascii="Georgia" w:hAnsi="Georgia"/>
                <w:color w:val="auto"/>
                <w:sz w:val="22"/>
                <w:szCs w:val="22"/>
              </w:rPr>
            </w:pPr>
            <w:r w:rsidRPr="001C46EC">
              <w:rPr>
                <w:rFonts w:ascii="Georgia" w:hAnsi="Georgia"/>
                <w:sz w:val="22"/>
                <w:szCs w:val="22"/>
              </w:rPr>
              <w:t xml:space="preserve">El </w:t>
            </w:r>
            <w:hyperlink r:id="rId59" w:history="1">
              <w:r w:rsidRPr="001C46EC">
                <w:rPr>
                  <w:rStyle w:val="Hipervnculo"/>
                  <w:rFonts w:ascii="Georgia" w:hAnsi="Georgia"/>
                  <w:sz w:val="22"/>
                  <w:szCs w:val="22"/>
                </w:rPr>
                <w:t>Procedimiento para la Actualización Curricular 2015</w:t>
              </w:r>
            </w:hyperlink>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r>
              <w:rPr>
                <w:rFonts w:ascii="Georgia" w:hAnsi="Georgia"/>
                <w:sz w:val="22"/>
                <w:szCs w:val="22"/>
              </w:rPr>
              <w:t xml:space="preserve"> </w:t>
            </w: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9E028B" w:rsidRPr="0015689F" w:rsidRDefault="009E028B" w:rsidP="000A53AA">
            <w:pPr>
              <w:pStyle w:val="Default"/>
              <w:spacing w:line="360" w:lineRule="auto"/>
              <w:ind w:left="343"/>
              <w:jc w:val="both"/>
              <w:rPr>
                <w:rFonts w:ascii="Georgia" w:hAnsi="Georgia"/>
                <w:color w:val="auto"/>
                <w:sz w:val="22"/>
                <w:szCs w:val="22"/>
              </w:rPr>
            </w:pPr>
          </w:p>
          <w:p w:rsidR="009E028B"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Pr="000C7AC0"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Artículo 12. En la evaluación final del alumno se tomará en cuenta la realizada tanto por el profesor responsable de la materia, como por el representante de la entidad receptora. Si durante el seguimiento se detecta incumplimiento por </w:t>
            </w:r>
            <w:proofErr w:type="spellStart"/>
            <w:r w:rsidRPr="000C7AC0">
              <w:rPr>
                <w:rFonts w:ascii="Georgia" w:hAnsi="Georgia"/>
                <w:color w:val="auto"/>
                <w:sz w:val="22"/>
                <w:szCs w:val="22"/>
              </w:rPr>
              <w:t>partedel</w:t>
            </w:r>
            <w:proofErr w:type="spellEnd"/>
            <w:r w:rsidRPr="000C7AC0">
              <w:rPr>
                <w:rFonts w:ascii="Georgia" w:hAnsi="Georgia"/>
                <w:color w:val="auto"/>
                <w:sz w:val="22"/>
                <w:szCs w:val="22"/>
              </w:rPr>
              <w:t xml:space="preserve"> alumno o si el resultado de la evaluación final no es satisfactorio, conforme a </w:t>
            </w:r>
            <w:proofErr w:type="spellStart"/>
            <w:r w:rsidRPr="000C7AC0">
              <w:rPr>
                <w:rFonts w:ascii="Georgia" w:hAnsi="Georgia"/>
                <w:color w:val="auto"/>
                <w:sz w:val="22"/>
                <w:szCs w:val="22"/>
              </w:rPr>
              <w:t>loscriterios</w:t>
            </w:r>
            <w:proofErr w:type="spellEnd"/>
            <w:r w:rsidRPr="000C7AC0">
              <w:rPr>
                <w:rFonts w:ascii="Georgia" w:hAnsi="Georgia"/>
                <w:color w:val="auto"/>
                <w:sz w:val="22"/>
                <w:szCs w:val="22"/>
              </w:rPr>
              <w:t xml:space="preserve"> que </w:t>
            </w:r>
            <w:proofErr w:type="spellStart"/>
            <w:r w:rsidRPr="000C7AC0">
              <w:rPr>
                <w:rFonts w:ascii="Georgia" w:hAnsi="Georgia"/>
                <w:color w:val="auto"/>
                <w:sz w:val="22"/>
                <w:szCs w:val="22"/>
              </w:rPr>
              <w:lastRenderedPageBreak/>
              <w:t>lefueron</w:t>
            </w:r>
            <w:proofErr w:type="spellEnd"/>
            <w:r w:rsidRPr="000C7AC0">
              <w:rPr>
                <w:rFonts w:ascii="Georgia" w:hAnsi="Georgia"/>
                <w:color w:val="auto"/>
                <w:sz w:val="22"/>
                <w:szCs w:val="22"/>
              </w:rPr>
              <w:t xml:space="preserve"> dados a conocer desde su asignación, la materia de Prácticas Profesionales será calificada como No Acreditada (NA), conforme lo establece el Reglamento Académico para Alumnos de Licenciatura.</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Pr="000C7AC0" w:rsidRDefault="009E028B" w:rsidP="000A53AA">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rsidR="009E028B" w:rsidRDefault="009E028B" w:rsidP="00EB0858">
            <w:pPr>
              <w:pStyle w:val="Default"/>
              <w:numPr>
                <w:ilvl w:val="0"/>
                <w:numId w:val="35"/>
              </w:numPr>
              <w:spacing w:line="360" w:lineRule="auto"/>
              <w:ind w:left="343" w:hanging="142"/>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Default="009E028B" w:rsidP="00EB0858">
            <w:pPr>
              <w:pStyle w:val="Default"/>
              <w:numPr>
                <w:ilvl w:val="0"/>
                <w:numId w:val="35"/>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9E028B" w:rsidRPr="000C7AC0" w:rsidRDefault="009E028B" w:rsidP="000A53AA">
            <w:pPr>
              <w:pStyle w:val="Default"/>
              <w:spacing w:line="360" w:lineRule="auto"/>
              <w:ind w:left="343"/>
              <w:jc w:val="both"/>
              <w:rPr>
                <w:rFonts w:ascii="Georgia" w:hAnsi="Georgia"/>
                <w:color w:val="auto"/>
                <w:sz w:val="22"/>
                <w:szCs w:val="22"/>
              </w:rPr>
            </w:pPr>
          </w:p>
          <w:p w:rsidR="009E028B" w:rsidRDefault="009E028B" w:rsidP="00EB0858">
            <w:pPr>
              <w:pStyle w:val="Default"/>
              <w:numPr>
                <w:ilvl w:val="0"/>
                <w:numId w:val="35"/>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rsidR="009E028B" w:rsidRPr="000C7AC0" w:rsidRDefault="009E028B" w:rsidP="000A53AA">
            <w:pPr>
              <w:pStyle w:val="Default"/>
              <w:spacing w:line="360" w:lineRule="auto"/>
              <w:ind w:left="342"/>
              <w:jc w:val="both"/>
              <w:rPr>
                <w:rFonts w:ascii="Georgia" w:hAnsi="Georgia"/>
                <w:color w:val="auto"/>
                <w:sz w:val="22"/>
                <w:szCs w:val="22"/>
              </w:rPr>
            </w:pPr>
          </w:p>
          <w:p w:rsidR="009E028B" w:rsidRPr="000C7AC0" w:rsidRDefault="009E028B" w:rsidP="00EB0858">
            <w:pPr>
              <w:pStyle w:val="Default"/>
              <w:numPr>
                <w:ilvl w:val="0"/>
                <w:numId w:val="35"/>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rsidR="009E028B" w:rsidRPr="00C002AC" w:rsidRDefault="009E028B" w:rsidP="000A53AA">
            <w:pPr>
              <w:pStyle w:val="Default"/>
              <w:spacing w:line="360" w:lineRule="auto"/>
              <w:jc w:val="both"/>
              <w:rPr>
                <w:rFonts w:ascii="Georgia" w:hAnsi="Georgia"/>
                <w:color w:val="auto"/>
                <w:sz w:val="22"/>
                <w:szCs w:val="22"/>
              </w:rPr>
            </w:pPr>
          </w:p>
          <w:p w:rsidR="009E028B" w:rsidRPr="000C7AC0" w:rsidRDefault="009E028B" w:rsidP="000A53AA">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 xml:space="preserve">El mecanismo formal que permite la revisión, evaluación y actualización de los planes de estudios es el </w:t>
            </w:r>
            <w:hyperlink r:id="rId60" w:history="1">
              <w:r w:rsidRPr="001C5221">
                <w:rPr>
                  <w:rStyle w:val="Hipervnculo"/>
                  <w:rFonts w:ascii="Georgia" w:hAnsi="Georgia" w:cs="Arial"/>
                </w:rPr>
                <w:t>Procedimiento para la Actualización Curricula</w:t>
              </w:r>
              <w:r>
                <w:rPr>
                  <w:rStyle w:val="Hipervnculo"/>
                  <w:rFonts w:ascii="Georgia" w:hAnsi="Georgia" w:cs="Arial"/>
                </w:rPr>
                <w:t>r 2015</w:t>
              </w:r>
            </w:hyperlink>
            <w:r w:rsidRPr="000C7AC0">
              <w:rPr>
                <w:rFonts w:ascii="Georgia" w:hAnsi="Georgia"/>
              </w:rPr>
              <w:t>, en éste se considera la revisión y evaluación de las propuestas que se someten al Departamento de Desarrollo Curricular. El procedimiento es el aprobado por la Dirección de Docencia.</w:t>
            </w:r>
          </w:p>
        </w:tc>
      </w:tr>
    </w:tbl>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Pr>
          <w:rFonts w:ascii="Georgia" w:hAnsi="Georgia"/>
          <w:b/>
          <w:bCs/>
          <w:sz w:val="22"/>
          <w:szCs w:val="22"/>
        </w:rPr>
        <w:t xml:space="preserve">3.8 Difusión. </w:t>
      </w:r>
      <w:r w:rsidRPr="000C7AC0">
        <w:rPr>
          <w:rFonts w:ascii="Georgia" w:hAnsi="Georgia"/>
          <w:sz w:val="22"/>
          <w:szCs w:val="22"/>
        </w:rPr>
        <w:t xml:space="preserve">La institución, escuela, facultad, departamento o división tiene diversos mecanismos de difusión del plan de estudios tales como participación en medios masivos de comunicación (prensa, radio y televisión); orientación a las personas que acudan a la </w:t>
      </w:r>
      <w:r w:rsidRPr="000C7AC0">
        <w:rPr>
          <w:rFonts w:ascii="Georgia" w:hAnsi="Georgia"/>
          <w:sz w:val="22"/>
          <w:szCs w:val="22"/>
        </w:rPr>
        <w:lastRenderedPageBreak/>
        <w:t>institución en busca de información y campañas en instituciones de nivel medio superior que incluyen conferencias, participación en expo-profesiográ</w:t>
      </w:r>
      <w:r>
        <w:rPr>
          <w:rFonts w:ascii="Georgia" w:hAnsi="Georgia"/>
          <w:sz w:val="22"/>
          <w:szCs w:val="22"/>
        </w:rPr>
        <w:t>ficas y trípticos, entre otros.</w:t>
      </w:r>
    </w:p>
    <w:p w:rsidR="009E028B" w:rsidRPr="000C7AC0" w:rsidRDefault="009E028B" w:rsidP="009E028B">
      <w:pPr>
        <w:pStyle w:val="Default"/>
        <w:spacing w:line="360" w:lineRule="auto"/>
        <w:jc w:val="both"/>
        <w:rPr>
          <w:rFonts w:ascii="Georgia" w:hAnsi="Georgia"/>
          <w:b/>
          <w:bCs/>
          <w:sz w:val="22"/>
          <w:szCs w:val="22"/>
        </w:rPr>
      </w:pPr>
    </w:p>
    <w:p w:rsidR="009E028B" w:rsidRPr="000C7AC0" w:rsidRDefault="009E028B" w:rsidP="009E028B">
      <w:pPr>
        <w:pStyle w:val="Default"/>
        <w:spacing w:line="360" w:lineRule="auto"/>
        <w:jc w:val="both"/>
        <w:rPr>
          <w:rFonts w:ascii="Georgia" w:hAnsi="Georgia"/>
          <w:b/>
          <w:bCs/>
          <w:sz w:val="22"/>
          <w:szCs w:val="22"/>
        </w:rPr>
      </w:pPr>
      <w:r w:rsidRPr="000C7AC0">
        <w:rPr>
          <w:rFonts w:ascii="Georgia" w:hAnsi="Georgia"/>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9E028B" w:rsidRPr="000C7AC0" w:rsidTr="000A53AA">
        <w:trPr>
          <w:trHeight w:val="253"/>
        </w:trPr>
        <w:tc>
          <w:tcPr>
            <w:tcW w:w="5000" w:type="pct"/>
            <w:shd w:val="clear" w:color="auto" w:fill="D9D9D9"/>
          </w:tcPr>
          <w:p w:rsidR="009E028B" w:rsidRPr="000C7AC0" w:rsidRDefault="009E028B" w:rsidP="000A53AA">
            <w:pPr>
              <w:pStyle w:val="Default"/>
              <w:spacing w:line="360" w:lineRule="auto"/>
              <w:jc w:val="both"/>
              <w:rPr>
                <w:rFonts w:ascii="Georgia" w:hAnsi="Georgia"/>
                <w:sz w:val="22"/>
                <w:szCs w:val="22"/>
              </w:rPr>
            </w:pPr>
            <w:r w:rsidRPr="000C7AC0">
              <w:rPr>
                <w:rFonts w:ascii="Georgia" w:hAnsi="Georgia"/>
                <w:b/>
                <w:sz w:val="22"/>
                <w:szCs w:val="22"/>
              </w:rPr>
              <w:t>40. El programa académico debe contar con</w:t>
            </w:r>
            <w:r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rsidR="009E028B" w:rsidRPr="000C7AC0" w:rsidRDefault="009E028B" w:rsidP="000A53AA">
            <w:pPr>
              <w:pStyle w:val="Default"/>
              <w:spacing w:line="360" w:lineRule="auto"/>
              <w:ind w:left="885"/>
              <w:jc w:val="both"/>
              <w:rPr>
                <w:rFonts w:ascii="Georgia" w:hAnsi="Georgia"/>
                <w:sz w:val="22"/>
                <w:szCs w:val="22"/>
              </w:rPr>
            </w:pPr>
          </w:p>
          <w:p w:rsidR="009E028B" w:rsidRPr="000C7AC0" w:rsidRDefault="009E028B" w:rsidP="00EB0858">
            <w:pPr>
              <w:pStyle w:val="Default"/>
              <w:numPr>
                <w:ilvl w:val="0"/>
                <w:numId w:val="43"/>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rsidR="009E028B" w:rsidRPr="000C7AC0" w:rsidRDefault="009E028B" w:rsidP="00EB0858">
            <w:pPr>
              <w:pStyle w:val="Default"/>
              <w:numPr>
                <w:ilvl w:val="0"/>
                <w:numId w:val="43"/>
              </w:numPr>
              <w:spacing w:line="360" w:lineRule="auto"/>
              <w:jc w:val="both"/>
              <w:rPr>
                <w:rFonts w:ascii="Georgia" w:hAnsi="Georgia"/>
                <w:sz w:val="22"/>
                <w:szCs w:val="22"/>
              </w:rPr>
            </w:pPr>
            <w:r w:rsidRPr="000C7AC0">
              <w:rPr>
                <w:rFonts w:ascii="Georgia" w:hAnsi="Georgia"/>
                <w:sz w:val="22"/>
                <w:szCs w:val="22"/>
              </w:rPr>
              <w:t>Campañas a instituciones nivel medio superior.</w:t>
            </w:r>
          </w:p>
          <w:p w:rsidR="009E028B" w:rsidRPr="000C7AC0" w:rsidRDefault="009E028B" w:rsidP="00EB0858">
            <w:pPr>
              <w:pStyle w:val="Default"/>
              <w:numPr>
                <w:ilvl w:val="0"/>
                <w:numId w:val="43"/>
              </w:numPr>
              <w:spacing w:line="360" w:lineRule="auto"/>
              <w:jc w:val="both"/>
              <w:rPr>
                <w:rFonts w:ascii="Georgia" w:hAnsi="Georgia"/>
                <w:sz w:val="22"/>
                <w:szCs w:val="22"/>
              </w:rPr>
            </w:pPr>
            <w:r w:rsidRPr="000C7AC0">
              <w:rPr>
                <w:rFonts w:ascii="Georgia" w:hAnsi="Georgia"/>
                <w:sz w:val="22"/>
                <w:szCs w:val="22"/>
              </w:rPr>
              <w:t>Conferencias.</w:t>
            </w:r>
          </w:p>
          <w:p w:rsidR="009E028B" w:rsidRPr="000C4368" w:rsidRDefault="009E028B" w:rsidP="00EB0858">
            <w:pPr>
              <w:pStyle w:val="Default"/>
              <w:numPr>
                <w:ilvl w:val="0"/>
                <w:numId w:val="43"/>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0C4368">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4368" w:rsidRDefault="009E028B" w:rsidP="000A53AA">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61" w:history="1">
              <w:r w:rsidRPr="00026563">
                <w:rPr>
                  <w:rStyle w:val="Hipervnculo"/>
                  <w:rFonts w:ascii="Georgia" w:hAnsi="Georgia" w:cs="Arial"/>
                </w:rPr>
                <w:t>Manual de Procedimientos de Promoción de Carreras.</w:t>
              </w:r>
            </w:hyperlink>
          </w:p>
        </w:tc>
      </w:tr>
    </w:tbl>
    <w:p w:rsidR="009E028B" w:rsidRPr="000C7AC0" w:rsidRDefault="009E028B" w:rsidP="009E028B">
      <w:pPr>
        <w:pStyle w:val="Default"/>
        <w:spacing w:line="360" w:lineRule="auto"/>
        <w:jc w:val="both"/>
        <w:rPr>
          <w:rFonts w:ascii="Georgia" w:hAnsi="Georgia"/>
          <w:b/>
          <w:bCs/>
          <w:sz w:val="22"/>
          <w:szCs w:val="22"/>
        </w:rPr>
      </w:pPr>
    </w:p>
    <w:p w:rsidR="009E028B" w:rsidRPr="000C7AC0" w:rsidRDefault="009E028B" w:rsidP="009E028B">
      <w:pPr>
        <w:spacing w:after="160" w:line="360" w:lineRule="auto"/>
        <w:jc w:val="both"/>
        <w:rPr>
          <w:rFonts w:ascii="Georgia" w:eastAsia="Calibri" w:hAnsi="Georgia" w:cs="Arial"/>
          <w:b/>
          <w:bCs/>
        </w:rPr>
      </w:pPr>
      <w:r w:rsidRPr="000C7AC0">
        <w:rPr>
          <w:rFonts w:ascii="Georgia" w:eastAsia="Calibri" w:hAnsi="Georgia" w:cs="Arial"/>
          <w:b/>
          <w:bCs/>
        </w:rPr>
        <w:br w:type="page"/>
      </w:r>
    </w:p>
    <w:p w:rsidR="009E028B" w:rsidRPr="00233350" w:rsidRDefault="009E028B" w:rsidP="009E028B">
      <w:pPr>
        <w:pStyle w:val="Ttulo1"/>
        <w:rPr>
          <w:rFonts w:ascii="Georgia" w:hAnsi="Georgia"/>
          <w:b/>
          <w:color w:val="auto"/>
          <w:sz w:val="22"/>
          <w:szCs w:val="22"/>
        </w:rPr>
      </w:pPr>
      <w:bookmarkStart w:id="41" w:name="_Toc488400244"/>
      <w:r w:rsidRPr="00233350">
        <w:rPr>
          <w:rFonts w:ascii="Georgia" w:hAnsi="Georgia"/>
          <w:b/>
          <w:color w:val="auto"/>
          <w:sz w:val="22"/>
          <w:szCs w:val="22"/>
        </w:rPr>
        <w:lastRenderedPageBreak/>
        <w:t>Categoría 4. Evaluación del aprendizaje</w:t>
      </w:r>
      <w:bookmarkEnd w:id="41"/>
    </w:p>
    <w:p w:rsidR="009E028B" w:rsidRPr="000C7AC0" w:rsidRDefault="009E028B" w:rsidP="009E028B">
      <w:pPr>
        <w:pStyle w:val="Default"/>
        <w:spacing w:line="360" w:lineRule="auto"/>
        <w:jc w:val="both"/>
        <w:rPr>
          <w:rFonts w:ascii="Georgia" w:hAnsi="Georgia"/>
          <w:b/>
          <w:bCs/>
          <w:color w:val="auto"/>
          <w:sz w:val="22"/>
          <w:szCs w:val="22"/>
        </w:rPr>
      </w:pPr>
    </w:p>
    <w:p w:rsidR="009E028B" w:rsidRPr="000C7AC0" w:rsidRDefault="009E028B" w:rsidP="009E028B">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Pr>
          <w:rFonts w:ascii="Georgia" w:hAnsi="Georgia"/>
          <w:b/>
          <w:bCs/>
          <w:color w:val="auto"/>
          <w:sz w:val="22"/>
          <w:szCs w:val="22"/>
        </w:rPr>
        <w:t xml:space="preserve"> </w:t>
      </w:r>
      <w:r>
        <w:rPr>
          <w:rFonts w:ascii="Georgia" w:hAnsi="Georgia"/>
          <w:sz w:val="22"/>
          <w:szCs w:val="22"/>
        </w:rPr>
        <w:t>En este criterio se evalúa:</w:t>
      </w:r>
    </w:p>
    <w:p w:rsidR="009E028B" w:rsidRPr="000C7AC0" w:rsidRDefault="009E028B" w:rsidP="009E028B">
      <w:pPr>
        <w:pStyle w:val="Default"/>
        <w:spacing w:line="360" w:lineRule="auto"/>
        <w:jc w:val="both"/>
        <w:rPr>
          <w:rFonts w:ascii="Georgia" w:hAnsi="Georgia"/>
          <w:sz w:val="22"/>
          <w:szCs w:val="22"/>
        </w:rPr>
      </w:pPr>
      <w:r w:rsidRPr="000C7AC0">
        <w:rPr>
          <w:rFonts w:ascii="Georgia" w:hAnsi="Georgia"/>
          <w:sz w:val="22"/>
          <w:szCs w:val="22"/>
        </w:rPr>
        <w:t>Si los docentes aplican estrategias de evaluación que permiten verificar el cumplimiento de los objetivos de</w:t>
      </w:r>
      <w:r>
        <w:rPr>
          <w:rFonts w:ascii="Georgia" w:hAnsi="Georgia"/>
          <w:sz w:val="22"/>
          <w:szCs w:val="22"/>
        </w:rPr>
        <w:t xml:space="preserve"> aprendizaje en forma continua.</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sidRPr="000C7AC0">
        <w:rPr>
          <w:rFonts w:ascii="Georgia" w:hAnsi="Georgia"/>
          <w:sz w:val="22"/>
          <w:szCs w:val="22"/>
        </w:rPr>
        <w:t xml:space="preserve">Si las estrategias se encuentran establecidas en los programas de asignatura y tienen congruencia con el plan </w:t>
      </w:r>
      <w:r>
        <w:rPr>
          <w:rFonts w:ascii="Georgia" w:hAnsi="Georgia"/>
          <w:sz w:val="22"/>
          <w:szCs w:val="22"/>
        </w:rPr>
        <w:t>de estudios.</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r w:rsidRPr="000C7AC0">
        <w:rPr>
          <w:rFonts w:ascii="Georgia" w:hAnsi="Georgia"/>
          <w:sz w:val="22"/>
          <w:szCs w:val="22"/>
        </w:rPr>
        <w:t>Si son conocidas por la com</w:t>
      </w:r>
      <w:r>
        <w:rPr>
          <w:rFonts w:ascii="Georgia" w:hAnsi="Georgia"/>
          <w:sz w:val="22"/>
          <w:szCs w:val="22"/>
        </w:rPr>
        <w:t>unidad académica y estudiantil.</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0"/>
      </w:tblGrid>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la atención al perfil de egreso.</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C04C62">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176"/>
              <w:jc w:val="both"/>
              <w:rPr>
                <w:rFonts w:ascii="Georgia" w:hAnsi="Georgia"/>
                <w:sz w:val="22"/>
                <w:szCs w:val="22"/>
              </w:rPr>
            </w:pPr>
          </w:p>
          <w:p w:rsidR="009E028B" w:rsidRDefault="009E028B" w:rsidP="000A53AA">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Los criterios para la evaluación del proceso enseñanza-aprendizaje están claros y definidos en cada uno de los programas analíticos de cada asignatura de los Planes de Estudios.</w:t>
            </w:r>
          </w:p>
          <w:p w:rsidR="009E028B" w:rsidRPr="000C7AC0" w:rsidRDefault="009E028B" w:rsidP="000A53AA">
            <w:pPr>
              <w:autoSpaceDE w:val="0"/>
              <w:autoSpaceDN w:val="0"/>
              <w:adjustRightInd w:val="0"/>
              <w:spacing w:after="0" w:line="360" w:lineRule="auto"/>
              <w:ind w:left="342"/>
              <w:jc w:val="both"/>
              <w:rPr>
                <w:rFonts w:ascii="Georgia" w:hAnsi="Georgia" w:cs="Arial"/>
                <w:lang w:eastAsia="es-MX"/>
              </w:rPr>
            </w:pPr>
          </w:p>
          <w:p w:rsidR="009E028B" w:rsidRPr="004D1AD1" w:rsidRDefault="009E028B" w:rsidP="000A53AA">
            <w:pPr>
              <w:autoSpaceDE w:val="0"/>
              <w:autoSpaceDN w:val="0"/>
              <w:adjustRightInd w:val="0"/>
              <w:spacing w:after="0" w:line="360" w:lineRule="auto"/>
              <w:ind w:left="342"/>
              <w:jc w:val="both"/>
              <w:rPr>
                <w:rFonts w:ascii="Georgia" w:hAnsi="Georgia" w:cs="Arial"/>
                <w:lang w:eastAsia="es-ES"/>
              </w:rPr>
            </w:pPr>
            <w:r w:rsidRPr="000C7AC0">
              <w:rPr>
                <w:rFonts w:ascii="Georgia" w:hAnsi="Georgia" w:cs="Arial"/>
                <w:lang w:eastAsia="es-MX"/>
              </w:rPr>
              <w:t xml:space="preserve">Las estrategias son establecidas al momento de elaborar los programas analíticos siguiendo el </w:t>
            </w:r>
            <w:hyperlink r:id="rId62" w:history="1">
              <w:r w:rsidRPr="006601C2">
                <w:rPr>
                  <w:rStyle w:val="Hipervnculo"/>
                  <w:rFonts w:ascii="Georgia" w:hAnsi="Georgia"/>
                </w:rPr>
                <w:t>Manual Para la Elaboración de Programas Analítico</w:t>
              </w:r>
              <w:r>
                <w:rPr>
                  <w:rStyle w:val="Hipervnculo"/>
                  <w:rFonts w:ascii="Georgia" w:hAnsi="Georgia"/>
                </w:rPr>
                <w:t xml:space="preserve">s en </w:t>
              </w:r>
              <w:proofErr w:type="spellStart"/>
              <w:r>
                <w:rPr>
                  <w:rStyle w:val="Hipervnculo"/>
                  <w:rFonts w:ascii="Georgia" w:hAnsi="Georgia"/>
                </w:rPr>
                <w:t>Línea</w:t>
              </w:r>
            </w:hyperlink>
            <w:r w:rsidRPr="000C7AC0">
              <w:rPr>
                <w:rFonts w:ascii="Georgia" w:hAnsi="Georgia" w:cs="Arial"/>
                <w:lang w:eastAsia="es-MX"/>
              </w:rPr>
              <w:t>en</w:t>
            </w:r>
            <w:proofErr w:type="spellEnd"/>
            <w:r w:rsidRPr="000C7AC0">
              <w:rPr>
                <w:rFonts w:ascii="Georgia" w:hAnsi="Georgia" w:cs="Arial"/>
                <w:lang w:eastAsia="es-MX"/>
              </w:rPr>
              <w:t xml:space="preserve"> la sección de criterios de evaluación a través de:</w:t>
            </w:r>
            <w:r w:rsidRPr="000C7AC0">
              <w:rPr>
                <w:rFonts w:ascii="Georgia" w:hAnsi="Georgia" w:cs="Arial"/>
                <w:bCs/>
                <w:lang w:eastAsia="es-MX"/>
              </w:rPr>
              <w:t xml:space="preserve"> exámenes parciales, proyectos, reporte de prácticas de laboratorio y de campo, investigaciones, ejercicios, trabajos experimentales, reportes, </w:t>
            </w:r>
            <w:r w:rsidRPr="000C7AC0">
              <w:rPr>
                <w:rFonts w:ascii="Georgia" w:hAnsi="Georgia" w:cs="Arial"/>
                <w:lang w:eastAsia="es-MX"/>
              </w:rPr>
              <w:t>exposiciones, proyectos, lo anterior es realizado por la academia de área responsable de asignatura</w:t>
            </w:r>
            <w:r>
              <w:rPr>
                <w:rFonts w:ascii="Georgia" w:hAnsi="Georgia" w:cs="Arial"/>
                <w:lang w:eastAsia="es-MX"/>
              </w:rPr>
              <w:t>.</w:t>
            </w:r>
            <w:r w:rsidRPr="000C7AC0">
              <w:rPr>
                <w:rFonts w:ascii="Georgia" w:hAnsi="Georgia" w:cs="Arial"/>
              </w:rPr>
              <w:t xml:space="preserve"> Así mismo, en el </w:t>
            </w:r>
            <w:hyperlink r:id="rId63" w:history="1">
              <w:r w:rsidRPr="006601C2">
                <w:rPr>
                  <w:rStyle w:val="Hipervnculo"/>
                  <w:rFonts w:ascii="Georgia" w:hAnsi="Georgia"/>
                </w:rPr>
                <w:t xml:space="preserve">Reglamento </w:t>
              </w:r>
              <w:r w:rsidRPr="006601C2">
                <w:rPr>
                  <w:rStyle w:val="Hipervnculo"/>
                  <w:rFonts w:ascii="Georgia" w:hAnsi="Georgia"/>
                </w:rPr>
                <w:lastRenderedPageBreak/>
                <w:t>Académico para Alumnos de Licenciatura</w:t>
              </w:r>
            </w:hyperlink>
            <w:r>
              <w:t xml:space="preserve"> </w:t>
            </w:r>
            <w:r w:rsidRPr="000C7AC0">
              <w:rPr>
                <w:rFonts w:ascii="Georgia" w:hAnsi="Georgia" w:cs="Arial"/>
              </w:rPr>
              <w:t>capítulo VIII, describe las oportunidades a las que tiene derecho el alumno p</w:t>
            </w:r>
            <w:r>
              <w:rPr>
                <w:rFonts w:ascii="Georgia" w:hAnsi="Georgia" w:cs="Arial"/>
              </w:rPr>
              <w:t>ara poder acreditar una materia.</w:t>
            </w:r>
          </w:p>
          <w:p w:rsidR="009E028B" w:rsidRPr="004D1AD1" w:rsidRDefault="009E028B" w:rsidP="000A53AA">
            <w:pPr>
              <w:autoSpaceDE w:val="0"/>
              <w:autoSpaceDN w:val="0"/>
              <w:adjustRightInd w:val="0"/>
              <w:spacing w:after="0" w:line="360" w:lineRule="auto"/>
              <w:jc w:val="both"/>
              <w:rPr>
                <w:rFonts w:ascii="Georgia" w:hAnsi="Georgia" w:cs="Arial"/>
              </w:rPr>
            </w:pPr>
          </w:p>
          <w:p w:rsidR="009E028B" w:rsidRPr="000C7AC0" w:rsidRDefault="009E028B" w:rsidP="000A53AA">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el Departamento de desarrollo curricular evalúa el diseño y/o actualización del plan de estudios de los Programa</w:t>
            </w:r>
            <w:r>
              <w:rPr>
                <w:rFonts w:ascii="Georgia" w:hAnsi="Georgia" w:cs="Arial"/>
              </w:rPr>
              <w:t xml:space="preserve"> </w:t>
            </w:r>
            <w:r w:rsidRPr="000C7AC0">
              <w:rPr>
                <w:rFonts w:ascii="Georgia" w:hAnsi="Georgia" w:cs="Arial"/>
              </w:rPr>
              <w:t xml:space="preserve">Académicos, valora la integración y continuidad, revisa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Pr>
                <w:rFonts w:ascii="Georgia" w:hAnsi="Georgia" w:cs="Arial"/>
              </w:rPr>
              <w:t>(</w:t>
            </w:r>
            <w:hyperlink r:id="rId64" w:history="1">
              <w:r w:rsidRPr="001C5221">
                <w:rPr>
                  <w:rStyle w:val="Hipervnculo"/>
                  <w:rFonts w:ascii="Georgia" w:hAnsi="Georgia" w:cs="Arial"/>
                </w:rPr>
                <w:t>Procedimiento para la Actualización Curricula</w:t>
              </w:r>
              <w:r>
                <w:rPr>
                  <w:rStyle w:val="Hipervnculo"/>
                  <w:rFonts w:ascii="Georgia" w:hAnsi="Georgia" w:cs="Arial"/>
                </w:rPr>
                <w:t>r 2015</w:t>
              </w:r>
            </w:hyperlink>
            <w:r>
              <w:rPr>
                <w:rFonts w:ascii="Georgia" w:hAnsi="Georgia" w:cs="Arial"/>
              </w:rPr>
              <w:t>).</w:t>
            </w:r>
          </w:p>
        </w:tc>
      </w:tr>
      <w:tr w:rsidR="009E028B" w:rsidRPr="000C7AC0" w:rsidTr="000A53AA">
        <w:trPr>
          <w:trHeight w:val="253"/>
        </w:trPr>
        <w:tc>
          <w:tcPr>
            <w:tcW w:w="5000" w:type="pct"/>
            <w:shd w:val="clear" w:color="auto" w:fill="BFBFBF"/>
          </w:tcPr>
          <w:p w:rsidR="009E028B" w:rsidRPr="004D1AD1" w:rsidRDefault="009E028B" w:rsidP="000A53AA">
            <w:pPr>
              <w:pStyle w:val="Default"/>
              <w:spacing w:line="360" w:lineRule="auto"/>
              <w:jc w:val="both"/>
              <w:rPr>
                <w:rFonts w:ascii="Georgia" w:hAnsi="Georgia"/>
                <w:color w:val="auto"/>
                <w:sz w:val="22"/>
                <w:szCs w:val="22"/>
              </w:rPr>
            </w:pPr>
            <w:r w:rsidRPr="000C7AC0">
              <w:rPr>
                <w:rFonts w:ascii="Georgia" w:hAnsi="Georgia"/>
                <w:b/>
                <w:color w:val="auto"/>
                <w:sz w:val="22"/>
                <w:szCs w:val="22"/>
              </w:rPr>
              <w:lastRenderedPageBreak/>
              <w:t xml:space="preserve">El programa académico debe analizar la efectividad de los medios de evaluación </w:t>
            </w:r>
            <w:r w:rsidRPr="000C7AC0">
              <w:rPr>
                <w:rFonts w:ascii="Georgia" w:hAnsi="Georgia"/>
                <w:color w:val="auto"/>
                <w:sz w:val="22"/>
                <w:szCs w:val="22"/>
              </w:rPr>
              <w:t>de</w:t>
            </w:r>
            <w:r w:rsidRPr="000C7AC0">
              <w:rPr>
                <w:rFonts w:ascii="Georgia" w:hAnsi="Georgia"/>
                <w:sz w:val="22"/>
                <w:szCs w:val="22"/>
              </w:rPr>
              <w:t xml:space="preserve"> aprendizaje de los alumnos, tomando como base los criterios de evaluación de los programas de asignatura, seminario, taller, práctica o módulo, etc., en términos de:</w:t>
            </w:r>
          </w:p>
          <w:p w:rsidR="009E028B" w:rsidRPr="000C7AC0" w:rsidRDefault="009E028B" w:rsidP="000A53AA">
            <w:pPr>
              <w:pStyle w:val="Default"/>
              <w:spacing w:line="360" w:lineRule="auto"/>
              <w:ind w:left="885"/>
              <w:jc w:val="both"/>
              <w:rPr>
                <w:rFonts w:ascii="Georgia" w:hAnsi="Georgia"/>
                <w:sz w:val="22"/>
                <w:szCs w:val="22"/>
              </w:rPr>
            </w:pPr>
          </w:p>
          <w:p w:rsidR="009E028B" w:rsidRPr="000C7AC0" w:rsidRDefault="009E028B" w:rsidP="00EB0858">
            <w:pPr>
              <w:pStyle w:val="Default"/>
              <w:numPr>
                <w:ilvl w:val="0"/>
                <w:numId w:val="45"/>
              </w:numPr>
              <w:spacing w:line="360" w:lineRule="auto"/>
              <w:jc w:val="both"/>
              <w:rPr>
                <w:rFonts w:ascii="Georgia" w:hAnsi="Georgia"/>
                <w:sz w:val="22"/>
                <w:szCs w:val="22"/>
              </w:rPr>
            </w:pPr>
            <w:r w:rsidRPr="000C7AC0">
              <w:rPr>
                <w:rFonts w:ascii="Georgia" w:hAnsi="Georgia"/>
                <w:sz w:val="22"/>
                <w:szCs w:val="22"/>
              </w:rPr>
              <w:t>Cumplimiento del perfil egreso.</w:t>
            </w:r>
          </w:p>
          <w:p w:rsidR="009E028B" w:rsidRPr="000C7AC0" w:rsidRDefault="009E028B" w:rsidP="00EB0858">
            <w:pPr>
              <w:pStyle w:val="Default"/>
              <w:numPr>
                <w:ilvl w:val="0"/>
                <w:numId w:val="45"/>
              </w:numPr>
              <w:spacing w:line="360" w:lineRule="auto"/>
              <w:jc w:val="both"/>
              <w:rPr>
                <w:rFonts w:ascii="Georgia" w:hAnsi="Georgia"/>
                <w:sz w:val="22"/>
                <w:szCs w:val="22"/>
              </w:rPr>
            </w:pPr>
            <w:r w:rsidRPr="000C7AC0">
              <w:rPr>
                <w:rFonts w:ascii="Georgia" w:hAnsi="Georgia"/>
                <w:sz w:val="22"/>
                <w:szCs w:val="22"/>
              </w:rPr>
              <w:t>Conocimientos y habilidades adquiridas.</w:t>
            </w:r>
          </w:p>
          <w:p w:rsidR="009E028B" w:rsidRPr="0059560C" w:rsidRDefault="009E028B" w:rsidP="00EB0858">
            <w:pPr>
              <w:pStyle w:val="Default"/>
              <w:numPr>
                <w:ilvl w:val="0"/>
                <w:numId w:val="45"/>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3113AF">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176"/>
              <w:jc w:val="both"/>
              <w:rPr>
                <w:rFonts w:ascii="Georgia" w:hAnsi="Georgia"/>
                <w:b/>
                <w:sz w:val="22"/>
                <w:szCs w:val="22"/>
              </w:rPr>
            </w:pPr>
          </w:p>
          <w:p w:rsidR="009E028B" w:rsidRPr="00547086" w:rsidRDefault="009E028B" w:rsidP="000A53AA">
            <w:pPr>
              <w:spacing w:after="0" w:line="360" w:lineRule="auto"/>
              <w:ind w:left="342"/>
              <w:jc w:val="both"/>
              <w:rPr>
                <w:rFonts w:ascii="Georgia" w:hAnsi="Georgia" w:cs="Arial"/>
              </w:rPr>
            </w:pPr>
            <w:r w:rsidRPr="00547086">
              <w:rPr>
                <w:rFonts w:ascii="Georgia" w:hAnsi="Georgia" w:cs="Arial"/>
              </w:rPr>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65" w:history="1">
              <w:r w:rsidRPr="00547086">
                <w:rPr>
                  <w:rStyle w:val="Hipervnculo"/>
                  <w:rFonts w:ascii="Georgia" w:hAnsi="Georgia" w:cs="Arial"/>
                </w:rPr>
                <w:t>Vigen</w:t>
              </w:r>
              <w:r w:rsidRPr="00547086">
                <w:rPr>
                  <w:rStyle w:val="Hipervnculo"/>
                  <w:rFonts w:ascii="Georgia" w:hAnsi="Georgia" w:cs="Arial"/>
                </w:rPr>
                <w:t>c</w:t>
              </w:r>
              <w:r w:rsidRPr="00547086">
                <w:rPr>
                  <w:rStyle w:val="Hipervnculo"/>
                  <w:rFonts w:ascii="Georgia" w:hAnsi="Georgia" w:cs="Arial"/>
                </w:rPr>
                <w:t>ia del modelo_educativo_UAAAN</w:t>
              </w:r>
            </w:hyperlink>
            <w:r w:rsidRPr="00547086">
              <w:rPr>
                <w:rFonts w:ascii="Georgia" w:hAnsi="Georgia" w:cs="Arial"/>
              </w:rPr>
              <w:t>); así mismo el Plan de Estudios del PE contempla esta formación integral a través de una currícula flexible, organizada por áreas de formación y administrada por créditos (</w:t>
            </w:r>
            <w:commentRangeStart w:id="42"/>
            <w:r w:rsidR="00614A80">
              <w:fldChar w:fldCharType="begin"/>
            </w:r>
            <w:r>
              <w:instrText>HYPERLINK "file:///C:\\JORGE\\UAAAN\\PDCIF\\COMEAA\\PROY%204.%20Curricula%20del%20PDCIF%20CATEG%204.%20Evaluación%20del%20Aprendizaje\\EVIDENCIAS\\Estudios\\Plan_Estudios_2015_PDCIF.pdf"</w:instrText>
            </w:r>
            <w:r w:rsidR="00614A80">
              <w:fldChar w:fldCharType="separate"/>
            </w:r>
            <w:hyperlink r:id="rId66" w:history="1">
              <w:r w:rsidRPr="00547086">
                <w:rPr>
                  <w:rStyle w:val="Hipervnculo"/>
                  <w:rFonts w:ascii="Georgia" w:hAnsi="Georgia" w:cs="Arial"/>
                </w:rPr>
                <w:t>Plan Estudios 2015</w:t>
              </w:r>
            </w:hyperlink>
            <w:r>
              <w:t xml:space="preserve"> </w:t>
            </w:r>
            <w:r w:rsidRPr="00547086">
              <w:rPr>
                <w:rFonts w:ascii="Georgia" w:hAnsi="Georgia" w:cs="Arial"/>
              </w:rPr>
              <w:t>PAI</w:t>
            </w:r>
            <w:r>
              <w:rPr>
                <w:rFonts w:ascii="Georgia" w:hAnsi="Georgia" w:cs="Arial"/>
              </w:rPr>
              <w:t>MA</w:t>
            </w:r>
            <w:r w:rsidR="00614A80">
              <w:fldChar w:fldCharType="end"/>
            </w:r>
            <w:commentRangeEnd w:id="42"/>
            <w:r>
              <w:rPr>
                <w:rStyle w:val="Refdecomentario"/>
              </w:rPr>
              <w:commentReference w:id="42"/>
            </w:r>
            <w:r>
              <w:rPr>
                <w:rFonts w:ascii="Georgia" w:hAnsi="Georgia" w:cs="Arial"/>
              </w:rPr>
              <w:t>).</w:t>
            </w:r>
          </w:p>
          <w:p w:rsidR="009E028B" w:rsidRPr="0061216D" w:rsidRDefault="009E028B" w:rsidP="00D573A7">
            <w:pPr>
              <w:spacing w:after="0" w:line="360" w:lineRule="auto"/>
              <w:ind w:left="201"/>
              <w:jc w:val="both"/>
              <w:rPr>
                <w:rFonts w:ascii="Georgia" w:hAnsi="Georgia" w:cs="Arial"/>
              </w:rPr>
            </w:pPr>
            <w:r w:rsidRPr="00547086">
              <w:rPr>
                <w:rFonts w:ascii="Georgia" w:hAnsi="Georgia" w:cs="Arial"/>
              </w:rPr>
              <w:lastRenderedPageBreak/>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w:t>
            </w:r>
            <w:r w:rsidR="00D573A7">
              <w:rPr>
                <w:rFonts w:ascii="Georgia" w:hAnsi="Georgia" w:cs="Arial"/>
              </w:rPr>
              <w:t xml:space="preserve"> (</w:t>
            </w:r>
            <w:hyperlink r:id="rId67" w:history="1">
              <w:r w:rsidR="00D573A7" w:rsidRPr="005525D7">
                <w:rPr>
                  <w:rStyle w:val="Hipervnculo"/>
                  <w:rFonts w:ascii="Georgia" w:hAnsi="Georgia" w:cs="Arial"/>
                </w:rPr>
                <w:t>http://www.uaaan.mx/pdima/index.php/programas-analiticos</w:t>
              </w:r>
            </w:hyperlink>
            <w:r w:rsidR="00D573A7">
              <w:rPr>
                <w:rFonts w:ascii="Georgia" w:hAnsi="Georgia" w:cs="Arial"/>
              </w:rPr>
              <w:t>)</w:t>
            </w:r>
            <w:r w:rsidRPr="00547086">
              <w:rPr>
                <w:rFonts w:ascii="Georgia" w:hAnsi="Georgia" w:cs="Arial"/>
              </w:rPr>
              <w:t xml:space="preserve"> </w:t>
            </w:r>
            <w:r w:rsidR="00D573A7">
              <w:rPr>
                <w:rFonts w:ascii="Georgia" w:hAnsi="Georgia" w:cs="Arial"/>
              </w:rPr>
              <w:t>(</w:t>
            </w:r>
            <w:hyperlink r:id="rId68" w:history="1">
              <w:r w:rsidRPr="00547086">
                <w:rPr>
                  <w:rStyle w:val="Hipervnculo"/>
                  <w:rFonts w:ascii="Georgia" w:hAnsi="Georgia" w:cs="Arial"/>
                </w:rPr>
                <w:t>Estudio de Pertin</w:t>
              </w:r>
              <w:r w:rsidRPr="00547086">
                <w:rPr>
                  <w:rStyle w:val="Hipervnculo"/>
                  <w:rFonts w:ascii="Georgia" w:hAnsi="Georgia" w:cs="Arial"/>
                </w:rPr>
                <w:t>e</w:t>
              </w:r>
              <w:r w:rsidRPr="00547086">
                <w:rPr>
                  <w:rStyle w:val="Hipervnculo"/>
                  <w:rFonts w:ascii="Georgia" w:hAnsi="Georgia" w:cs="Arial"/>
                </w:rPr>
                <w:t>ncia del PAI</w:t>
              </w:r>
              <w:r>
                <w:rPr>
                  <w:rStyle w:val="Hipervnculo"/>
                  <w:rFonts w:ascii="Georgia" w:hAnsi="Georgia" w:cs="Arial"/>
                </w:rPr>
                <w:t>MA</w:t>
              </w:r>
            </w:hyperlink>
            <w:r w:rsidRPr="00547086">
              <w:rPr>
                <w:rFonts w:ascii="Georgia" w:hAnsi="Georgia" w:cs="Arial"/>
              </w:rPr>
              <w:t>).</w:t>
            </w:r>
          </w:p>
        </w:tc>
      </w:tr>
    </w:tbl>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bCs/>
          <w:sz w:val="22"/>
          <w:szCs w:val="22"/>
        </w:rPr>
      </w:pPr>
    </w:p>
    <w:p w:rsidR="009E028B" w:rsidRPr="000C7AC0" w:rsidRDefault="009E028B" w:rsidP="009E028B">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Pr="000C7AC0">
        <w:rPr>
          <w:rFonts w:ascii="Georgia" w:hAnsi="Georgia"/>
          <w:b/>
          <w:bCs/>
          <w:color w:val="auto"/>
          <w:sz w:val="22"/>
          <w:szCs w:val="22"/>
        </w:rPr>
        <w:t>al rendimiento académico.</w:t>
      </w:r>
      <w:r>
        <w:rPr>
          <w:rFonts w:ascii="Georgia" w:hAnsi="Georgia"/>
          <w:b/>
          <w:bCs/>
          <w:color w:val="auto"/>
          <w:sz w:val="22"/>
          <w:szCs w:val="22"/>
        </w:rPr>
        <w:t xml:space="preserve"> </w:t>
      </w:r>
      <w:r>
        <w:rPr>
          <w:rFonts w:ascii="Georgia" w:hAnsi="Georgia"/>
          <w:bCs/>
          <w:sz w:val="22"/>
          <w:szCs w:val="22"/>
        </w:rPr>
        <w:t>Este criterio permite evaluar:</w:t>
      </w:r>
    </w:p>
    <w:p w:rsidR="009E028B" w:rsidRPr="000C7AC0" w:rsidRDefault="009E028B" w:rsidP="009E028B">
      <w:pPr>
        <w:pStyle w:val="Default"/>
        <w:spacing w:line="360" w:lineRule="auto"/>
        <w:jc w:val="both"/>
        <w:rPr>
          <w:rFonts w:ascii="Georgia" w:hAnsi="Georgia"/>
          <w:bCs/>
          <w:sz w:val="22"/>
          <w:szCs w:val="22"/>
        </w:rPr>
      </w:pPr>
    </w:p>
    <w:p w:rsidR="009E028B" w:rsidRPr="000C7AC0" w:rsidRDefault="009E028B" w:rsidP="00EB0858">
      <w:pPr>
        <w:pStyle w:val="Default"/>
        <w:numPr>
          <w:ilvl w:val="0"/>
          <w:numId w:val="46"/>
        </w:numPr>
        <w:spacing w:line="360" w:lineRule="auto"/>
        <w:jc w:val="both"/>
        <w:rPr>
          <w:rFonts w:ascii="Georgia" w:hAnsi="Georgia"/>
          <w:bCs/>
          <w:sz w:val="22"/>
          <w:szCs w:val="22"/>
        </w:rPr>
      </w:pPr>
      <w:r w:rsidRPr="000C7AC0">
        <w:rPr>
          <w:rFonts w:ascii="Georgia" w:hAnsi="Georgia"/>
          <w:bCs/>
          <w:sz w:val="22"/>
          <w:szCs w:val="22"/>
        </w:rPr>
        <w:t>Si se tienen establecidos programas institucionales de becas para los estudiantes de alto rendimiento aca</w:t>
      </w:r>
      <w:r>
        <w:rPr>
          <w:rFonts w:ascii="Georgia" w:hAnsi="Georgia"/>
          <w:bCs/>
          <w:sz w:val="22"/>
          <w:szCs w:val="22"/>
        </w:rPr>
        <w:t>démico y/o de escasos recursos.</w:t>
      </w:r>
    </w:p>
    <w:p w:rsidR="009E028B" w:rsidRPr="000C7AC0" w:rsidRDefault="009E028B" w:rsidP="009E028B">
      <w:pPr>
        <w:pStyle w:val="Default"/>
        <w:spacing w:line="360" w:lineRule="auto"/>
        <w:jc w:val="both"/>
        <w:rPr>
          <w:rFonts w:ascii="Georgia" w:hAnsi="Georgia"/>
          <w:bCs/>
          <w:sz w:val="22"/>
          <w:szCs w:val="22"/>
        </w:rPr>
      </w:pPr>
    </w:p>
    <w:p w:rsidR="009E028B" w:rsidRPr="000C7AC0" w:rsidRDefault="009E028B" w:rsidP="00EB0858">
      <w:pPr>
        <w:pStyle w:val="Default"/>
        <w:numPr>
          <w:ilvl w:val="0"/>
          <w:numId w:val="46"/>
        </w:numPr>
        <w:spacing w:line="360" w:lineRule="auto"/>
        <w:jc w:val="both"/>
        <w:rPr>
          <w:rFonts w:ascii="Georgia" w:hAnsi="Georgia"/>
          <w:bCs/>
          <w:sz w:val="22"/>
          <w:szCs w:val="22"/>
        </w:rPr>
      </w:pPr>
      <w:r w:rsidRPr="000C7AC0">
        <w:rPr>
          <w:rFonts w:ascii="Georgia" w:hAnsi="Georgia"/>
          <w:bCs/>
          <w:sz w:val="22"/>
          <w:szCs w:val="22"/>
        </w:rPr>
        <w:t>Si se difunden sistemas de becas otorga</w:t>
      </w:r>
      <w:r>
        <w:rPr>
          <w:rFonts w:ascii="Georgia" w:hAnsi="Georgia"/>
          <w:bCs/>
          <w:sz w:val="22"/>
          <w:szCs w:val="22"/>
        </w:rPr>
        <w:t>das por instituciones privadas.</w:t>
      </w:r>
    </w:p>
    <w:p w:rsidR="009E028B" w:rsidRPr="000C7AC0" w:rsidRDefault="009E028B" w:rsidP="009E028B">
      <w:pPr>
        <w:pStyle w:val="Default"/>
        <w:spacing w:line="360" w:lineRule="auto"/>
        <w:jc w:val="both"/>
        <w:rPr>
          <w:rFonts w:ascii="Georgia" w:hAnsi="Georgia"/>
          <w:bCs/>
          <w:sz w:val="22"/>
          <w:szCs w:val="22"/>
        </w:rPr>
      </w:pPr>
    </w:p>
    <w:p w:rsidR="009E028B" w:rsidRPr="000C7AC0" w:rsidRDefault="009E028B" w:rsidP="00EB0858">
      <w:pPr>
        <w:pStyle w:val="Default"/>
        <w:numPr>
          <w:ilvl w:val="0"/>
          <w:numId w:val="46"/>
        </w:numPr>
        <w:spacing w:line="360" w:lineRule="auto"/>
        <w:jc w:val="both"/>
        <w:rPr>
          <w:rFonts w:ascii="Georgia" w:hAnsi="Georgia"/>
          <w:bCs/>
          <w:sz w:val="22"/>
          <w:szCs w:val="22"/>
        </w:rPr>
      </w:pPr>
      <w:r w:rsidRPr="000C7AC0">
        <w:rPr>
          <w:rFonts w:ascii="Georgia" w:hAnsi="Georgia"/>
          <w:bCs/>
          <w:sz w:val="22"/>
          <w:szCs w:val="22"/>
        </w:rPr>
        <w:t>Si se operan programas de estímulos y reconocimientos como di</w:t>
      </w:r>
      <w:r>
        <w:rPr>
          <w:rFonts w:ascii="Georgia" w:hAnsi="Georgia"/>
          <w:bCs/>
          <w:sz w:val="22"/>
          <w:szCs w:val="22"/>
        </w:rPr>
        <w:t>plomas y eventos de premiación.</w:t>
      </w:r>
    </w:p>
    <w:p w:rsidR="009E028B" w:rsidRPr="000C7AC0" w:rsidRDefault="009E028B" w:rsidP="009E028B">
      <w:pPr>
        <w:pStyle w:val="Default"/>
        <w:spacing w:line="360" w:lineRule="auto"/>
        <w:jc w:val="both"/>
        <w:rPr>
          <w:rFonts w:ascii="Georgia" w:hAnsi="Georgia"/>
          <w:bCs/>
          <w:sz w:val="22"/>
          <w:szCs w:val="22"/>
        </w:rPr>
      </w:pPr>
    </w:p>
    <w:p w:rsidR="009E028B" w:rsidRPr="000C7AC0" w:rsidRDefault="009E028B" w:rsidP="00EB0858">
      <w:pPr>
        <w:pStyle w:val="Default"/>
        <w:numPr>
          <w:ilvl w:val="0"/>
          <w:numId w:val="46"/>
        </w:numPr>
        <w:spacing w:line="360" w:lineRule="auto"/>
        <w:jc w:val="both"/>
        <w:rPr>
          <w:rFonts w:ascii="Georgia" w:hAnsi="Georgia"/>
          <w:bCs/>
          <w:sz w:val="22"/>
          <w:szCs w:val="22"/>
        </w:rPr>
      </w:pPr>
      <w:r w:rsidRPr="000C7AC0">
        <w:rPr>
          <w:rFonts w:ascii="Georgia" w:hAnsi="Georgia"/>
          <w:bCs/>
          <w:sz w:val="22"/>
          <w:szCs w:val="22"/>
        </w:rPr>
        <w:t>Y si se difunden ampliamente los procedimientos para el otorgamiento de beca</w:t>
      </w:r>
      <w:r>
        <w:rPr>
          <w:rFonts w:ascii="Georgia" w:hAnsi="Georgia"/>
          <w:bCs/>
          <w:sz w:val="22"/>
          <w:szCs w:val="22"/>
        </w:rPr>
        <w:t>s, reconocimientos y estímulos.</w:t>
      </w: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sz w:val="22"/>
          <w:szCs w:val="22"/>
        </w:rPr>
      </w:pPr>
    </w:p>
    <w:p w:rsidR="009E028B" w:rsidRPr="000C7AC0" w:rsidRDefault="009E028B" w:rsidP="009E028B">
      <w:pPr>
        <w:pStyle w:val="Default"/>
        <w:spacing w:line="360" w:lineRule="auto"/>
        <w:jc w:val="both"/>
        <w:rPr>
          <w:rFonts w:ascii="Georgia" w:hAnsi="Georgia"/>
          <w:b/>
          <w:bCs/>
          <w:sz w:val="22"/>
          <w:szCs w:val="22"/>
        </w:rPr>
      </w:pPr>
      <w:r w:rsidRPr="000C7AC0">
        <w:rPr>
          <w:rFonts w:ascii="Georgia" w:hAnsi="Georgia"/>
          <w:b/>
          <w:bCs/>
          <w:sz w:val="22"/>
          <w:szCs w:val="22"/>
        </w:rPr>
        <w:t>Indicadores:</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0"/>
      </w:tblGrid>
      <w:tr w:rsidR="009E028B" w:rsidRPr="000C7AC0" w:rsidTr="000A53AA">
        <w:trPr>
          <w:trHeight w:val="253"/>
        </w:trPr>
        <w:tc>
          <w:tcPr>
            <w:tcW w:w="5000" w:type="pct"/>
            <w:shd w:val="clear" w:color="auto" w:fill="BFBFBF"/>
          </w:tcPr>
          <w:p w:rsidR="009E028B" w:rsidRPr="000C7AC0" w:rsidRDefault="009E028B" w:rsidP="000A53A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matrícula del programa académico</w:t>
            </w:r>
            <w:r>
              <w:rPr>
                <w:rFonts w:ascii="Georgia" w:hAnsi="Georgia" w:cs="Arial"/>
                <w:i/>
              </w:rPr>
              <w:t>.</w:t>
            </w:r>
          </w:p>
          <w:p w:rsidR="009E028B" w:rsidRPr="000C7AC0" w:rsidRDefault="009E028B" w:rsidP="000A53AA">
            <w:pPr>
              <w:spacing w:after="0" w:line="360" w:lineRule="auto"/>
              <w:jc w:val="both"/>
              <w:rPr>
                <w:rFonts w:ascii="Georgia" w:hAnsi="Georgia" w:cs="Arial"/>
              </w:rPr>
            </w:pPr>
          </w:p>
          <w:p w:rsidR="009E028B" w:rsidRPr="000C7AC0" w:rsidRDefault="009E028B" w:rsidP="00EB0858">
            <w:pPr>
              <w:widowControl w:val="0"/>
              <w:numPr>
                <w:ilvl w:val="0"/>
                <w:numId w:val="44"/>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Pr>
                <w:rFonts w:ascii="Georgia" w:hAnsi="Georgia" w:cs="Arial"/>
              </w:rPr>
              <w:t>Programa institucional de becas</w:t>
            </w:r>
          </w:p>
          <w:p w:rsidR="009E028B" w:rsidRPr="000C7AC0" w:rsidRDefault="009E028B" w:rsidP="00EB0858">
            <w:pPr>
              <w:widowControl w:val="0"/>
              <w:numPr>
                <w:ilvl w:val="0"/>
                <w:numId w:val="44"/>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rsidR="009E028B" w:rsidRPr="0061216D" w:rsidRDefault="009E028B" w:rsidP="00EB0858">
            <w:pPr>
              <w:widowControl w:val="0"/>
              <w:numPr>
                <w:ilvl w:val="0"/>
                <w:numId w:val="44"/>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r>
              <w:rPr>
                <w:rFonts w:ascii="Georgia" w:hAnsi="Georgia" w:cs="Arial"/>
              </w:rPr>
              <w:t>.</w:t>
            </w:r>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w:t>
            </w:r>
            <w:r>
              <w:rPr>
                <w:rFonts w:ascii="Georgia" w:hAnsi="Georgia"/>
                <w:sz w:val="22"/>
                <w:szCs w:val="22"/>
              </w:rPr>
              <w:t xml:space="preserve"> </w:t>
            </w:r>
            <w:r w:rsidRPr="000C7AC0">
              <w:rPr>
                <w:rFonts w:ascii="Georgia" w:hAnsi="Georgia"/>
                <w:sz w:val="22"/>
                <w:szCs w:val="22"/>
              </w:rPr>
              <w:t>__</w:t>
            </w:r>
            <w:r w:rsidRPr="00AA42FA">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spacing w:line="360" w:lineRule="auto"/>
              <w:jc w:val="both"/>
              <w:rPr>
                <w:rFonts w:ascii="Georgia" w:hAnsi="Georgia"/>
                <w:b/>
              </w:rPr>
            </w:pPr>
            <w:r w:rsidRPr="000C7AC0">
              <w:rPr>
                <w:rFonts w:ascii="Georgia" w:hAnsi="Georgia"/>
                <w:b/>
              </w:rPr>
              <w:lastRenderedPageBreak/>
              <w:t>Descripción, apreciación y análisis:</w:t>
            </w:r>
          </w:p>
          <w:p w:rsidR="009E028B" w:rsidRPr="000C7AC0" w:rsidRDefault="009E028B" w:rsidP="000A53AA">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69" w:history="1">
              <w:r w:rsidRPr="00547086">
                <w:rPr>
                  <w:rStyle w:val="Hipervnculo"/>
                  <w:rFonts w:ascii="Georgia" w:hAnsi="Georgia"/>
                </w:rPr>
                <w:t>Reglamento de Becas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p>
          <w:tbl>
            <w:tblPr>
              <w:tblW w:w="5782" w:type="dxa"/>
              <w:tblInd w:w="1782" w:type="dxa"/>
              <w:tblCellMar>
                <w:left w:w="70" w:type="dxa"/>
                <w:right w:w="70" w:type="dxa"/>
              </w:tblCellMar>
              <w:tblLook w:val="04A0"/>
            </w:tblPr>
            <w:tblGrid>
              <w:gridCol w:w="146"/>
              <w:gridCol w:w="1245"/>
              <w:gridCol w:w="1256"/>
              <w:gridCol w:w="1311"/>
              <w:gridCol w:w="1824"/>
            </w:tblGrid>
            <w:tr w:rsidR="009E028B" w:rsidRPr="00FF25CB" w:rsidTr="000A53AA">
              <w:trPr>
                <w:trHeight w:val="300"/>
              </w:trPr>
              <w:tc>
                <w:tcPr>
                  <w:tcW w:w="5782" w:type="dxa"/>
                  <w:gridSpan w:val="5"/>
                  <w:tcBorders>
                    <w:top w:val="nil"/>
                    <w:left w:val="nil"/>
                    <w:bottom w:val="nil"/>
                    <w:right w:val="nil"/>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lang w:eastAsia="es-MX"/>
                    </w:rPr>
                  </w:pPr>
                  <w:r w:rsidRPr="00157BAC">
                    <w:rPr>
                      <w:rFonts w:ascii="Georgia" w:eastAsia="Times New Roman" w:hAnsi="Georgia" w:cs="Calibri"/>
                      <w:lang w:eastAsia="es-MX"/>
                    </w:rPr>
                    <w:t>Porcentaje de alumnos del PAIMA beneficiados con beca académica</w:t>
                  </w:r>
                </w:p>
              </w:tc>
            </w:tr>
            <w:tr w:rsidR="009E028B" w:rsidRPr="00FF25CB" w:rsidTr="000A53AA">
              <w:trPr>
                <w:trHeight w:val="900"/>
              </w:trPr>
              <w:tc>
                <w:tcPr>
                  <w:tcW w:w="146" w:type="dxa"/>
                  <w:tcBorders>
                    <w:top w:val="nil"/>
                    <w:left w:val="nil"/>
                    <w:bottom w:val="nil"/>
                    <w:right w:val="nil"/>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lang w:eastAsia="es-MX"/>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028B" w:rsidRPr="00157BAC" w:rsidRDefault="009E028B" w:rsidP="000A53AA">
                  <w:pPr>
                    <w:spacing w:after="0" w:line="360" w:lineRule="auto"/>
                    <w:jc w:val="both"/>
                    <w:rPr>
                      <w:rFonts w:ascii="Georgia" w:eastAsia="Times New Roman" w:hAnsi="Georgia" w:cs="Calibri"/>
                      <w:b/>
                      <w:bCs/>
                      <w:lang w:eastAsia="es-MX"/>
                    </w:rPr>
                  </w:pPr>
                  <w:r w:rsidRPr="00157BAC">
                    <w:rPr>
                      <w:rFonts w:ascii="Georgia" w:eastAsia="Times New Roman" w:hAnsi="Georgia" w:cs="Calibri"/>
                      <w:b/>
                      <w:bCs/>
                      <w:lang w:eastAsia="es-MX"/>
                    </w:rPr>
                    <w:t>Ciclo escolar</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9E028B" w:rsidRPr="00157BAC" w:rsidRDefault="009E028B" w:rsidP="000A53AA">
                  <w:pPr>
                    <w:spacing w:after="0" w:line="360" w:lineRule="auto"/>
                    <w:jc w:val="both"/>
                    <w:rPr>
                      <w:rFonts w:ascii="Georgia" w:eastAsia="Times New Roman" w:hAnsi="Georgia" w:cs="Calibri"/>
                      <w:lang w:eastAsia="es-MX"/>
                    </w:rPr>
                  </w:pPr>
                  <w:r w:rsidRPr="00157BAC">
                    <w:rPr>
                      <w:rFonts w:ascii="Georgia" w:eastAsia="Times New Roman" w:hAnsi="Georgia" w:cs="Calibri"/>
                      <w:lang w:eastAsia="es-MX"/>
                    </w:rPr>
                    <w:t>Numero de becados</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rsidR="009E028B" w:rsidRPr="00157BAC" w:rsidRDefault="009E028B" w:rsidP="000A53AA">
                  <w:pPr>
                    <w:spacing w:after="0" w:line="360" w:lineRule="auto"/>
                    <w:jc w:val="both"/>
                    <w:rPr>
                      <w:rFonts w:ascii="Georgia" w:eastAsia="Times New Roman" w:hAnsi="Georgia" w:cs="Calibri"/>
                      <w:lang w:eastAsia="es-MX"/>
                    </w:rPr>
                  </w:pPr>
                  <w:r w:rsidRPr="00157BAC">
                    <w:rPr>
                      <w:rFonts w:ascii="Georgia" w:eastAsia="Times New Roman" w:hAnsi="Georgia" w:cs="Calibri"/>
                      <w:lang w:eastAsia="es-MX"/>
                    </w:rPr>
                    <w:t>Alumnos inscritos</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9E028B" w:rsidRPr="00157BAC" w:rsidRDefault="009E028B" w:rsidP="000A53AA">
                  <w:pPr>
                    <w:spacing w:after="0" w:line="360" w:lineRule="auto"/>
                    <w:jc w:val="both"/>
                    <w:rPr>
                      <w:rFonts w:ascii="Georgia" w:eastAsia="Times New Roman" w:hAnsi="Georgia" w:cs="Calibri"/>
                      <w:lang w:eastAsia="es-MX"/>
                    </w:rPr>
                  </w:pPr>
                  <w:r w:rsidRPr="00157BAC">
                    <w:rPr>
                      <w:rFonts w:ascii="Georgia" w:eastAsia="Times New Roman" w:hAnsi="Georgia" w:cs="Calibri"/>
                      <w:lang w:eastAsia="es-MX"/>
                    </w:rPr>
                    <w:t>% de beneficiados</w:t>
                  </w:r>
                </w:p>
              </w:tc>
            </w:tr>
            <w:tr w:rsidR="009E028B" w:rsidRPr="00FF25CB" w:rsidTr="000A53AA">
              <w:trPr>
                <w:trHeight w:val="300"/>
              </w:trPr>
              <w:tc>
                <w:tcPr>
                  <w:tcW w:w="146" w:type="dxa"/>
                  <w:tcBorders>
                    <w:top w:val="nil"/>
                    <w:left w:val="nil"/>
                    <w:bottom w:val="nil"/>
                    <w:right w:val="nil"/>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b/>
                      <w:bCs/>
                      <w:lang w:eastAsia="es-MX"/>
                    </w:rPr>
                  </w:pPr>
                  <w:r w:rsidRPr="00157BAC">
                    <w:rPr>
                      <w:rFonts w:ascii="Georgia" w:eastAsia="Times New Roman" w:hAnsi="Georgia" w:cs="Calibri"/>
                      <w:b/>
                      <w:bCs/>
                      <w:lang w:eastAsia="es-MX"/>
                    </w:rPr>
                    <w:t>E-J2014</w:t>
                  </w:r>
                </w:p>
              </w:tc>
              <w:tc>
                <w:tcPr>
                  <w:tcW w:w="1256"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38</w:t>
                  </w:r>
                </w:p>
              </w:tc>
              <w:tc>
                <w:tcPr>
                  <w:tcW w:w="1311"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132</w:t>
                  </w:r>
                </w:p>
              </w:tc>
              <w:tc>
                <w:tcPr>
                  <w:tcW w:w="1824"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28</w:t>
                  </w:r>
                </w:p>
              </w:tc>
            </w:tr>
            <w:tr w:rsidR="009E028B" w:rsidRPr="00FF25CB" w:rsidTr="000A53AA">
              <w:trPr>
                <w:trHeight w:val="300"/>
              </w:trPr>
              <w:tc>
                <w:tcPr>
                  <w:tcW w:w="146" w:type="dxa"/>
                  <w:tcBorders>
                    <w:top w:val="nil"/>
                    <w:left w:val="nil"/>
                    <w:bottom w:val="nil"/>
                    <w:right w:val="nil"/>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b/>
                      <w:bCs/>
                      <w:lang w:eastAsia="es-MX"/>
                    </w:rPr>
                  </w:pPr>
                  <w:r w:rsidRPr="00157BAC">
                    <w:rPr>
                      <w:rFonts w:ascii="Georgia" w:eastAsia="Times New Roman" w:hAnsi="Georgia" w:cs="Calibri"/>
                      <w:b/>
                      <w:bCs/>
                      <w:lang w:eastAsia="es-MX"/>
                    </w:rPr>
                    <w:t>A-D 2014</w:t>
                  </w:r>
                </w:p>
              </w:tc>
              <w:tc>
                <w:tcPr>
                  <w:tcW w:w="1256"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48</w:t>
                  </w:r>
                </w:p>
              </w:tc>
              <w:tc>
                <w:tcPr>
                  <w:tcW w:w="1311"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150</w:t>
                  </w:r>
                </w:p>
              </w:tc>
              <w:tc>
                <w:tcPr>
                  <w:tcW w:w="1824"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32</w:t>
                  </w:r>
                </w:p>
              </w:tc>
            </w:tr>
            <w:tr w:rsidR="009E028B" w:rsidRPr="00FF25CB" w:rsidTr="000A53AA">
              <w:trPr>
                <w:trHeight w:val="300"/>
              </w:trPr>
              <w:tc>
                <w:tcPr>
                  <w:tcW w:w="146" w:type="dxa"/>
                  <w:tcBorders>
                    <w:top w:val="nil"/>
                    <w:left w:val="nil"/>
                    <w:bottom w:val="nil"/>
                    <w:right w:val="nil"/>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b/>
                      <w:bCs/>
                      <w:lang w:eastAsia="es-MX"/>
                    </w:rPr>
                  </w:pPr>
                  <w:r w:rsidRPr="00157BAC">
                    <w:rPr>
                      <w:rFonts w:ascii="Georgia" w:eastAsia="Times New Roman" w:hAnsi="Georgia" w:cs="Calibri"/>
                      <w:b/>
                      <w:bCs/>
                      <w:lang w:eastAsia="es-MX"/>
                    </w:rPr>
                    <w:t>E-J 2015</w:t>
                  </w:r>
                </w:p>
              </w:tc>
              <w:tc>
                <w:tcPr>
                  <w:tcW w:w="1256"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35</w:t>
                  </w:r>
                </w:p>
              </w:tc>
              <w:tc>
                <w:tcPr>
                  <w:tcW w:w="1311"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119</w:t>
                  </w:r>
                </w:p>
              </w:tc>
              <w:tc>
                <w:tcPr>
                  <w:tcW w:w="1824"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29</w:t>
                  </w:r>
                </w:p>
              </w:tc>
            </w:tr>
            <w:tr w:rsidR="009E028B" w:rsidRPr="00FF25CB" w:rsidTr="000A53AA">
              <w:trPr>
                <w:trHeight w:val="300"/>
              </w:trPr>
              <w:tc>
                <w:tcPr>
                  <w:tcW w:w="146" w:type="dxa"/>
                  <w:tcBorders>
                    <w:top w:val="nil"/>
                    <w:left w:val="nil"/>
                    <w:bottom w:val="nil"/>
                    <w:right w:val="nil"/>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b/>
                      <w:bCs/>
                      <w:lang w:eastAsia="es-MX"/>
                    </w:rPr>
                  </w:pPr>
                  <w:r w:rsidRPr="00157BAC">
                    <w:rPr>
                      <w:rFonts w:ascii="Georgia" w:eastAsia="Times New Roman" w:hAnsi="Georgia" w:cs="Calibri"/>
                      <w:b/>
                      <w:bCs/>
                      <w:lang w:eastAsia="es-MX"/>
                    </w:rPr>
                    <w:t>A-D 2015</w:t>
                  </w:r>
                </w:p>
              </w:tc>
              <w:tc>
                <w:tcPr>
                  <w:tcW w:w="1256"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42</w:t>
                  </w:r>
                </w:p>
              </w:tc>
              <w:tc>
                <w:tcPr>
                  <w:tcW w:w="1311"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160</w:t>
                  </w:r>
                </w:p>
              </w:tc>
              <w:tc>
                <w:tcPr>
                  <w:tcW w:w="1824"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26</w:t>
                  </w:r>
                </w:p>
              </w:tc>
            </w:tr>
            <w:tr w:rsidR="009E028B" w:rsidRPr="00FF25CB" w:rsidTr="000A53AA">
              <w:trPr>
                <w:trHeight w:val="300"/>
              </w:trPr>
              <w:tc>
                <w:tcPr>
                  <w:tcW w:w="146" w:type="dxa"/>
                  <w:tcBorders>
                    <w:top w:val="nil"/>
                    <w:left w:val="nil"/>
                    <w:bottom w:val="nil"/>
                    <w:right w:val="nil"/>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b/>
                      <w:bCs/>
                      <w:lang w:eastAsia="es-MX"/>
                    </w:rPr>
                  </w:pPr>
                  <w:r w:rsidRPr="00157BAC">
                    <w:rPr>
                      <w:rFonts w:ascii="Georgia" w:eastAsia="Times New Roman" w:hAnsi="Georgia" w:cs="Calibri"/>
                      <w:b/>
                      <w:bCs/>
                      <w:lang w:eastAsia="es-MX"/>
                    </w:rPr>
                    <w:t>E-J 2016</w:t>
                  </w:r>
                </w:p>
              </w:tc>
              <w:tc>
                <w:tcPr>
                  <w:tcW w:w="1256"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37</w:t>
                  </w:r>
                </w:p>
              </w:tc>
              <w:tc>
                <w:tcPr>
                  <w:tcW w:w="1311"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124</w:t>
                  </w:r>
                </w:p>
              </w:tc>
              <w:tc>
                <w:tcPr>
                  <w:tcW w:w="1824"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30</w:t>
                  </w:r>
                </w:p>
              </w:tc>
            </w:tr>
            <w:tr w:rsidR="009E028B" w:rsidRPr="00FF25CB" w:rsidTr="000A53AA">
              <w:trPr>
                <w:trHeight w:val="300"/>
              </w:trPr>
              <w:tc>
                <w:tcPr>
                  <w:tcW w:w="146" w:type="dxa"/>
                  <w:tcBorders>
                    <w:top w:val="nil"/>
                    <w:left w:val="nil"/>
                    <w:bottom w:val="nil"/>
                    <w:right w:val="nil"/>
                  </w:tcBorders>
                  <w:shd w:val="clear" w:color="auto" w:fill="auto"/>
                  <w:noWrap/>
                  <w:vAlign w:val="bottom"/>
                  <w:hideMark/>
                </w:tcPr>
                <w:p w:rsidR="009E028B" w:rsidRPr="00157BAC" w:rsidRDefault="009E028B" w:rsidP="000A53AA">
                  <w:pPr>
                    <w:spacing w:after="0" w:line="360" w:lineRule="auto"/>
                    <w:jc w:val="both"/>
                    <w:rPr>
                      <w:rFonts w:ascii="Georgia" w:eastAsia="Times New Roman" w:hAnsi="Georgia" w:cs="Calibri"/>
                      <w:lang w:eastAsia="es-MX"/>
                    </w:rPr>
                  </w:pPr>
                </w:p>
              </w:tc>
              <w:tc>
                <w:tcPr>
                  <w:tcW w:w="1245" w:type="dxa"/>
                  <w:tcBorders>
                    <w:top w:val="nil"/>
                    <w:left w:val="single" w:sz="4" w:space="0" w:color="auto"/>
                    <w:bottom w:val="single" w:sz="4" w:space="0" w:color="auto"/>
                    <w:right w:val="single" w:sz="4" w:space="0" w:color="auto"/>
                  </w:tcBorders>
                  <w:shd w:val="clear" w:color="auto" w:fill="auto"/>
                  <w:vAlign w:val="bottom"/>
                  <w:hideMark/>
                </w:tcPr>
                <w:p w:rsidR="009E028B" w:rsidRPr="00157BAC" w:rsidRDefault="009E028B" w:rsidP="000A53AA">
                  <w:pPr>
                    <w:spacing w:after="0" w:line="360" w:lineRule="auto"/>
                    <w:jc w:val="both"/>
                    <w:rPr>
                      <w:rFonts w:ascii="Georgia" w:eastAsia="Times New Roman" w:hAnsi="Georgia" w:cs="Calibri"/>
                      <w:b/>
                      <w:bCs/>
                      <w:lang w:eastAsia="es-MX"/>
                    </w:rPr>
                  </w:pPr>
                  <w:r w:rsidRPr="00157BAC">
                    <w:rPr>
                      <w:rFonts w:ascii="Georgia" w:eastAsia="Times New Roman" w:hAnsi="Georgia" w:cs="Calibri"/>
                      <w:b/>
                      <w:bCs/>
                      <w:lang w:eastAsia="es-MX"/>
                    </w:rPr>
                    <w:t>A-D2016</w:t>
                  </w:r>
                </w:p>
              </w:tc>
              <w:tc>
                <w:tcPr>
                  <w:tcW w:w="1256"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48</w:t>
                  </w:r>
                </w:p>
              </w:tc>
              <w:tc>
                <w:tcPr>
                  <w:tcW w:w="1311"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165</w:t>
                  </w:r>
                </w:p>
              </w:tc>
              <w:tc>
                <w:tcPr>
                  <w:tcW w:w="1824" w:type="dxa"/>
                  <w:tcBorders>
                    <w:top w:val="nil"/>
                    <w:left w:val="nil"/>
                    <w:bottom w:val="single" w:sz="4" w:space="0" w:color="auto"/>
                    <w:right w:val="single" w:sz="4" w:space="0" w:color="auto"/>
                  </w:tcBorders>
                  <w:shd w:val="clear" w:color="auto" w:fill="auto"/>
                  <w:noWrap/>
                  <w:vAlign w:val="bottom"/>
                  <w:hideMark/>
                </w:tcPr>
                <w:p w:rsidR="009E028B" w:rsidRPr="00157BAC" w:rsidRDefault="009E028B" w:rsidP="000A53AA">
                  <w:pPr>
                    <w:spacing w:after="0" w:line="360" w:lineRule="auto"/>
                    <w:jc w:val="center"/>
                    <w:rPr>
                      <w:rFonts w:ascii="Georgia" w:eastAsia="Times New Roman" w:hAnsi="Georgia" w:cs="Calibri"/>
                      <w:lang w:eastAsia="es-MX"/>
                    </w:rPr>
                  </w:pPr>
                  <w:r w:rsidRPr="00157BAC">
                    <w:rPr>
                      <w:rFonts w:ascii="Georgia" w:eastAsia="Times New Roman" w:hAnsi="Georgia" w:cs="Calibri"/>
                      <w:lang w:eastAsia="es-MX"/>
                    </w:rPr>
                    <w:t>29</w:t>
                  </w:r>
                </w:p>
              </w:tc>
            </w:tr>
          </w:tbl>
          <w:p w:rsidR="009E028B" w:rsidRPr="00AA42FA" w:rsidRDefault="009E028B" w:rsidP="000A53AA">
            <w:pPr>
              <w:spacing w:line="360" w:lineRule="auto"/>
              <w:jc w:val="both"/>
              <w:rPr>
                <w:rFonts w:ascii="Georgia" w:hAnsi="Georgia"/>
                <w:sz w:val="20"/>
                <w:szCs w:val="20"/>
              </w:rPr>
            </w:pPr>
            <w:r w:rsidRPr="00AA42FA">
              <w:rPr>
                <w:rFonts w:ascii="Georgia" w:hAnsi="Georgia"/>
                <w:sz w:val="20"/>
                <w:szCs w:val="20"/>
              </w:rPr>
              <w:t>Fuente: Elaboración propia con información del SIIAA.</w:t>
            </w:r>
          </w:p>
          <w:p w:rsidR="009E028B" w:rsidRPr="000C7AC0" w:rsidRDefault="009E028B" w:rsidP="000A53AA">
            <w:pPr>
              <w:spacing w:line="360" w:lineRule="auto"/>
              <w:ind w:left="342"/>
              <w:jc w:val="both"/>
              <w:rPr>
                <w:rFonts w:ascii="Georgia" w:hAnsi="Georgia"/>
              </w:rPr>
            </w:pPr>
            <w:r w:rsidRPr="000C7AC0">
              <w:rPr>
                <w:rFonts w:ascii="Georgia" w:hAnsi="Georgia"/>
              </w:rPr>
              <w:t>Existen otros tipos de becas externas las cuales se promueven a través de reuniones con los alumnos de los programas académicos como las que otorga el Banco</w:t>
            </w:r>
            <w:r>
              <w:rPr>
                <w:rFonts w:ascii="Georgia" w:hAnsi="Georgia"/>
              </w:rPr>
              <w:t xml:space="preserve"> Santander.</w:t>
            </w:r>
          </w:p>
          <w:p w:rsidR="009E028B" w:rsidRPr="000C7AC0" w:rsidRDefault="009E028B" w:rsidP="000A53AA">
            <w:pPr>
              <w:spacing w:line="360" w:lineRule="auto"/>
              <w:ind w:left="342"/>
              <w:jc w:val="both"/>
              <w:rPr>
                <w:rFonts w:ascii="Georgia" w:hAnsi="Georgia"/>
              </w:rPr>
            </w:pPr>
            <w:r w:rsidRPr="000C7AC0">
              <w:rPr>
                <w:rFonts w:ascii="Georgia" w:hAnsi="Georgia"/>
              </w:rPr>
              <w:t xml:space="preserve">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w:t>
            </w:r>
            <w:r w:rsidRPr="000C7AC0">
              <w:rPr>
                <w:rFonts w:ascii="Georgia" w:hAnsi="Georgia"/>
              </w:rPr>
              <w:lastRenderedPageBreak/>
              <w:t>(IPES) en el Estado de Coahuila de Zaragoza para que obtengan una Beca</w:t>
            </w:r>
            <w:r>
              <w:rPr>
                <w:rFonts w:ascii="Georgia" w:hAnsi="Georgia"/>
              </w:rPr>
              <w:t xml:space="preserve"> de Manutención (antes PRONABES).</w:t>
            </w:r>
          </w:p>
          <w:p w:rsidR="009E028B" w:rsidRDefault="009E028B" w:rsidP="000A53AA">
            <w:pPr>
              <w:spacing w:line="360" w:lineRule="auto"/>
              <w:ind w:left="342"/>
              <w:jc w:val="both"/>
              <w:rPr>
                <w:rFonts w:ascii="Georgia" w:hAnsi="Georgia"/>
              </w:rPr>
            </w:pPr>
            <w:r w:rsidRPr="000C7AC0">
              <w:rPr>
                <w:rFonts w:ascii="Georgia" w:hAnsi="Georgia"/>
              </w:rPr>
              <w:t>En lo que respecta a los apoyos que otorga el Gobierno Federal a través de BECANET, se muestra el siguiente cuadro:</w:t>
            </w:r>
          </w:p>
          <w:p w:rsidR="009E028B" w:rsidRPr="00461E3F" w:rsidRDefault="009E028B" w:rsidP="000A53AA">
            <w:pPr>
              <w:spacing w:line="360" w:lineRule="auto"/>
              <w:ind w:left="342"/>
              <w:jc w:val="both"/>
              <w:rPr>
                <w:rFonts w:ascii="Georgia" w:hAnsi="Georgia"/>
              </w:rPr>
            </w:pPr>
            <w:r w:rsidRPr="00461E3F">
              <w:rPr>
                <w:rFonts w:ascii="Georgia" w:hAnsi="Georgia"/>
              </w:rPr>
              <w:t>Alumnos del PAIMA beneficiados con becas que ofrece la Coordinación Nacional de Becas de Educación Superior (CNBES) antes SUBES.</w:t>
            </w:r>
          </w:p>
          <w:tbl>
            <w:tblPr>
              <w:tblStyle w:val="Tablaconcuadrcula"/>
              <w:tblW w:w="7269" w:type="dxa"/>
              <w:jc w:val="center"/>
              <w:tblLook w:val="04A0"/>
            </w:tblPr>
            <w:tblGrid>
              <w:gridCol w:w="1879"/>
              <w:gridCol w:w="1439"/>
              <w:gridCol w:w="1439"/>
              <w:gridCol w:w="1433"/>
              <w:gridCol w:w="1079"/>
            </w:tblGrid>
            <w:tr w:rsidR="009E028B" w:rsidRPr="00461E3F" w:rsidTr="000A53AA">
              <w:trPr>
                <w:trHeight w:val="433"/>
                <w:jc w:val="center"/>
              </w:trPr>
              <w:tc>
                <w:tcPr>
                  <w:tcW w:w="0" w:type="auto"/>
                  <w:vMerge w:val="restart"/>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MODALIDAD</w:t>
                  </w:r>
                </w:p>
              </w:tc>
              <w:tc>
                <w:tcPr>
                  <w:tcW w:w="0" w:type="auto"/>
                  <w:gridSpan w:val="3"/>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Ciclo escolar</w:t>
                  </w:r>
                </w:p>
              </w:tc>
              <w:tc>
                <w:tcPr>
                  <w:tcW w:w="0" w:type="auto"/>
                  <w:vMerge w:val="restart"/>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TOTAL</w:t>
                  </w:r>
                </w:p>
              </w:tc>
            </w:tr>
            <w:tr w:rsidR="009E028B" w:rsidRPr="00461E3F" w:rsidTr="000A53AA">
              <w:trPr>
                <w:trHeight w:val="469"/>
                <w:jc w:val="center"/>
              </w:trPr>
              <w:tc>
                <w:tcPr>
                  <w:tcW w:w="0" w:type="auto"/>
                  <w:vMerge/>
                  <w:shd w:val="clear" w:color="auto" w:fill="auto"/>
                  <w:vAlign w:val="center"/>
                </w:tcPr>
                <w:p w:rsidR="009E028B" w:rsidRPr="00461E3F" w:rsidRDefault="009E028B" w:rsidP="000A53AA">
                  <w:pPr>
                    <w:spacing w:line="360" w:lineRule="auto"/>
                    <w:jc w:val="both"/>
                    <w:rPr>
                      <w:rFonts w:ascii="Georgia" w:hAnsi="Georgia"/>
                    </w:rPr>
                  </w:pPr>
                </w:p>
              </w:tc>
              <w:tc>
                <w:tcPr>
                  <w:tcW w:w="0" w:type="auto"/>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2014-2015</w:t>
                  </w:r>
                </w:p>
              </w:tc>
              <w:tc>
                <w:tcPr>
                  <w:tcW w:w="0" w:type="auto"/>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2015-2016</w:t>
                  </w:r>
                </w:p>
              </w:tc>
              <w:tc>
                <w:tcPr>
                  <w:tcW w:w="0" w:type="auto"/>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2016-2017</w:t>
                  </w:r>
                </w:p>
              </w:tc>
              <w:tc>
                <w:tcPr>
                  <w:tcW w:w="0" w:type="auto"/>
                  <w:vMerge/>
                  <w:shd w:val="clear" w:color="auto" w:fill="auto"/>
                  <w:vAlign w:val="center"/>
                </w:tcPr>
                <w:p w:rsidR="009E028B" w:rsidRPr="00461E3F" w:rsidRDefault="009E028B" w:rsidP="000A53AA">
                  <w:pPr>
                    <w:spacing w:line="360" w:lineRule="auto"/>
                    <w:jc w:val="both"/>
                    <w:rPr>
                      <w:rFonts w:ascii="Georgia" w:hAnsi="Georgia"/>
                    </w:rPr>
                  </w:pPr>
                </w:p>
              </w:tc>
            </w:tr>
            <w:tr w:rsidR="009E028B" w:rsidRPr="00461E3F" w:rsidTr="000A53AA">
              <w:trPr>
                <w:trHeight w:val="433"/>
                <w:jc w:val="center"/>
              </w:trPr>
              <w:tc>
                <w:tcPr>
                  <w:tcW w:w="0" w:type="auto"/>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Manutención</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0</w:t>
                  </w:r>
                </w:p>
              </w:tc>
              <w:tc>
                <w:tcPr>
                  <w:tcW w:w="0" w:type="auto"/>
                  <w:shd w:val="clear" w:color="auto" w:fill="auto"/>
                  <w:vAlign w:val="center"/>
                </w:tcPr>
                <w:p w:rsidR="009E028B" w:rsidRPr="00461E3F" w:rsidRDefault="009E028B" w:rsidP="000A53AA">
                  <w:pPr>
                    <w:spacing w:line="360" w:lineRule="auto"/>
                    <w:jc w:val="center"/>
                    <w:rPr>
                      <w:rFonts w:ascii="Georgia" w:hAnsi="Georgia"/>
                    </w:rPr>
                  </w:pPr>
                  <w:r w:rsidRPr="00461E3F">
                    <w:rPr>
                      <w:rFonts w:ascii="Georgia" w:hAnsi="Georgia"/>
                    </w:rPr>
                    <w:t>11</w:t>
                  </w:r>
                </w:p>
              </w:tc>
              <w:tc>
                <w:tcPr>
                  <w:tcW w:w="0" w:type="auto"/>
                  <w:shd w:val="clear" w:color="auto" w:fill="auto"/>
                  <w:vAlign w:val="center"/>
                </w:tcPr>
                <w:p w:rsidR="009E028B" w:rsidRPr="00461E3F" w:rsidRDefault="009E028B" w:rsidP="000A53AA">
                  <w:pPr>
                    <w:spacing w:line="360" w:lineRule="auto"/>
                    <w:jc w:val="center"/>
                    <w:rPr>
                      <w:rFonts w:ascii="Georgia" w:hAnsi="Georgia"/>
                    </w:rPr>
                  </w:pPr>
                  <w:r w:rsidRPr="00461E3F">
                    <w:rPr>
                      <w:rFonts w:ascii="Georgia" w:hAnsi="Georgia"/>
                    </w:rPr>
                    <w:t>10</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21</w:t>
                  </w:r>
                </w:p>
              </w:tc>
            </w:tr>
            <w:tr w:rsidR="009E028B" w:rsidRPr="00461E3F" w:rsidTr="000A53AA">
              <w:trPr>
                <w:trHeight w:val="433"/>
                <w:jc w:val="center"/>
              </w:trPr>
              <w:tc>
                <w:tcPr>
                  <w:tcW w:w="0" w:type="auto"/>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Servicio Social</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2</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0</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0</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2</w:t>
                  </w:r>
                </w:p>
              </w:tc>
            </w:tr>
            <w:tr w:rsidR="009E028B" w:rsidRPr="00461E3F" w:rsidTr="000A53AA">
              <w:trPr>
                <w:trHeight w:val="451"/>
                <w:jc w:val="center"/>
              </w:trPr>
              <w:tc>
                <w:tcPr>
                  <w:tcW w:w="0" w:type="auto"/>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Vinculación</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1</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0</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0</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1</w:t>
                  </w:r>
                </w:p>
              </w:tc>
            </w:tr>
            <w:tr w:rsidR="009E028B" w:rsidRPr="00461E3F" w:rsidTr="000A53AA">
              <w:trPr>
                <w:trHeight w:val="433"/>
                <w:jc w:val="center"/>
              </w:trPr>
              <w:tc>
                <w:tcPr>
                  <w:tcW w:w="0" w:type="auto"/>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Titulación</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10</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2</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0</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12</w:t>
                  </w:r>
                </w:p>
              </w:tc>
            </w:tr>
            <w:tr w:rsidR="009E028B" w:rsidRPr="00461E3F" w:rsidTr="000A53AA">
              <w:trPr>
                <w:trHeight w:val="433"/>
                <w:jc w:val="center"/>
              </w:trPr>
              <w:tc>
                <w:tcPr>
                  <w:tcW w:w="0" w:type="auto"/>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Prospera</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0</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0</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9</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9</w:t>
                  </w:r>
                </w:p>
              </w:tc>
            </w:tr>
            <w:tr w:rsidR="009E028B" w:rsidRPr="00461E3F" w:rsidTr="000A53AA">
              <w:trPr>
                <w:trHeight w:val="433"/>
                <w:jc w:val="center"/>
              </w:trPr>
              <w:tc>
                <w:tcPr>
                  <w:tcW w:w="0" w:type="auto"/>
                  <w:shd w:val="clear" w:color="auto" w:fill="auto"/>
                  <w:vAlign w:val="center"/>
                </w:tcPr>
                <w:p w:rsidR="009E028B" w:rsidRPr="00461E3F" w:rsidRDefault="009E028B" w:rsidP="000A53AA">
                  <w:pPr>
                    <w:spacing w:line="360" w:lineRule="auto"/>
                    <w:jc w:val="both"/>
                    <w:rPr>
                      <w:rFonts w:ascii="Georgia" w:hAnsi="Georgia"/>
                    </w:rPr>
                  </w:pPr>
                  <w:r w:rsidRPr="00461E3F">
                    <w:rPr>
                      <w:rFonts w:ascii="Georgia" w:hAnsi="Georgia"/>
                    </w:rPr>
                    <w:t>TOTAL</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13</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13</w:t>
                  </w:r>
                </w:p>
              </w:tc>
              <w:tc>
                <w:tcPr>
                  <w:tcW w:w="0" w:type="auto"/>
                  <w:shd w:val="clear" w:color="auto" w:fill="auto"/>
                  <w:vAlign w:val="bottom"/>
                </w:tcPr>
                <w:p w:rsidR="009E028B" w:rsidRPr="00461E3F" w:rsidRDefault="009E028B" w:rsidP="000A53AA">
                  <w:pPr>
                    <w:spacing w:line="360" w:lineRule="auto"/>
                    <w:jc w:val="center"/>
                    <w:rPr>
                      <w:rFonts w:ascii="Georgia" w:hAnsi="Georgia"/>
                    </w:rPr>
                  </w:pPr>
                  <w:r w:rsidRPr="00461E3F">
                    <w:rPr>
                      <w:rFonts w:ascii="Georgia" w:hAnsi="Georgia"/>
                    </w:rPr>
                    <w:t>19</w:t>
                  </w:r>
                </w:p>
              </w:tc>
              <w:tc>
                <w:tcPr>
                  <w:tcW w:w="0" w:type="auto"/>
                  <w:shd w:val="clear" w:color="auto" w:fill="auto"/>
                  <w:vAlign w:val="bottom"/>
                </w:tcPr>
                <w:p w:rsidR="009E028B" w:rsidRPr="00461E3F" w:rsidRDefault="009E028B" w:rsidP="000A53AA">
                  <w:pPr>
                    <w:spacing w:line="360" w:lineRule="auto"/>
                    <w:rPr>
                      <w:rFonts w:ascii="Georgia" w:hAnsi="Georgia"/>
                    </w:rPr>
                  </w:pPr>
                  <w:r w:rsidRPr="00461E3F">
                    <w:rPr>
                      <w:rFonts w:ascii="Georgia" w:hAnsi="Georgia"/>
                    </w:rPr>
                    <w:t xml:space="preserve">      45</w:t>
                  </w:r>
                </w:p>
              </w:tc>
            </w:tr>
          </w:tbl>
          <w:p w:rsidR="009E028B" w:rsidRPr="00AA42FA" w:rsidRDefault="009E028B" w:rsidP="000A53AA">
            <w:pPr>
              <w:spacing w:line="360" w:lineRule="auto"/>
              <w:jc w:val="both"/>
              <w:rPr>
                <w:rFonts w:ascii="Georgia" w:hAnsi="Georgia"/>
                <w:sz w:val="20"/>
                <w:szCs w:val="20"/>
              </w:rPr>
            </w:pPr>
            <w:r w:rsidRPr="00AA42FA">
              <w:rPr>
                <w:rFonts w:ascii="Georgia" w:hAnsi="Georgia"/>
                <w:sz w:val="20"/>
                <w:szCs w:val="20"/>
              </w:rPr>
              <w:t>Fuente: Elaboración propia con información del SIIAA.</w:t>
            </w:r>
          </w:p>
          <w:p w:rsidR="009E028B" w:rsidRPr="000C7AC0" w:rsidRDefault="009E028B" w:rsidP="000A53AA">
            <w:pPr>
              <w:spacing w:line="360" w:lineRule="auto"/>
              <w:ind w:left="342"/>
              <w:jc w:val="both"/>
              <w:rPr>
                <w:rFonts w:ascii="Georgia" w:hAnsi="Georgia" w:cs="Arial"/>
                <w:b/>
              </w:rPr>
            </w:pPr>
            <w:r w:rsidRPr="00461E3F">
              <w:rPr>
                <w:rFonts w:ascii="Georgia" w:hAnsi="Georgia"/>
              </w:rPr>
              <w:t xml:space="preserve">Además de las becas anteriores, en 2015 según datos del SIIAA 17 alumnos del PAIMA obtuvieron </w:t>
            </w:r>
            <w:hyperlink r:id="rId70" w:history="1">
              <w:r w:rsidRPr="00461E3F">
                <w:rPr>
                  <w:rStyle w:val="Hipervnculo"/>
                  <w:rFonts w:ascii="Georgia" w:hAnsi="Georgia"/>
                </w:rPr>
                <w:t>Beca Deportiva</w:t>
              </w:r>
            </w:hyperlink>
            <w:r w:rsidRPr="00461E3F">
              <w:rPr>
                <w:rFonts w:ascii="Georgia" w:hAnsi="Georgia"/>
              </w:rPr>
              <w:t xml:space="preserve"> al participar en difer</w:t>
            </w:r>
            <w:r>
              <w:rPr>
                <w:rFonts w:ascii="Georgia" w:hAnsi="Georgia"/>
              </w:rPr>
              <w:t xml:space="preserve">entes disciplinas, y en 2016 cuatro </w:t>
            </w:r>
            <w:r w:rsidRPr="00461E3F">
              <w:rPr>
                <w:rFonts w:ascii="Georgia" w:hAnsi="Georgia"/>
              </w:rPr>
              <w:t>alumno</w:t>
            </w:r>
            <w:r>
              <w:rPr>
                <w:rFonts w:ascii="Georgia" w:hAnsi="Georgia"/>
              </w:rPr>
              <w:t>s</w:t>
            </w:r>
            <w:r w:rsidRPr="00461E3F">
              <w:rPr>
                <w:rFonts w:ascii="Georgia" w:hAnsi="Georgia"/>
              </w:rPr>
              <w:t xml:space="preserve"> re</w:t>
            </w:r>
            <w:r>
              <w:rPr>
                <w:rFonts w:ascii="Georgia" w:hAnsi="Georgia"/>
              </w:rPr>
              <w:t xml:space="preserve">cibieron </w:t>
            </w:r>
            <w:r w:rsidRPr="00461E3F">
              <w:rPr>
                <w:rFonts w:ascii="Georgia" w:hAnsi="Georgia"/>
              </w:rPr>
              <w:t xml:space="preserve"> este beneficio.</w:t>
            </w:r>
          </w:p>
        </w:tc>
      </w:tr>
      <w:tr w:rsidR="009E028B" w:rsidRPr="000C7AC0" w:rsidTr="000A53AA">
        <w:trPr>
          <w:trHeight w:val="253"/>
        </w:trPr>
        <w:tc>
          <w:tcPr>
            <w:tcW w:w="5000" w:type="pct"/>
            <w:shd w:val="clear" w:color="auto" w:fill="BFBFBF"/>
          </w:tcPr>
          <w:p w:rsidR="009E028B" w:rsidRPr="000C7AC0" w:rsidRDefault="009E028B" w:rsidP="000A53AA">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43" w:name="_Toc488396803"/>
            <w:bookmarkStart w:id="44" w:name="_Toc488400245"/>
            <w:r w:rsidRPr="000C7AC0">
              <w:rPr>
                <w:rFonts w:ascii="Georgia" w:hAnsi="Georgia" w:cs="Arial"/>
                <w:b w:val="0"/>
                <w:sz w:val="22"/>
                <w:szCs w:val="22"/>
                <w:lang w:val="es-MX"/>
              </w:rPr>
              <w:lastRenderedPageBreak/>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Pr>
                <w:rFonts w:ascii="Georgia" w:hAnsi="Georgia" w:cs="Arial"/>
                <w:b w:val="0"/>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43"/>
            <w:bookmarkEnd w:id="44"/>
          </w:p>
        </w:tc>
      </w:tr>
      <w:tr w:rsidR="009E028B" w:rsidRPr="000C7AC0" w:rsidTr="000A53AA">
        <w:trPr>
          <w:trHeight w:val="253"/>
        </w:trPr>
        <w:tc>
          <w:tcPr>
            <w:tcW w:w="5000" w:type="pct"/>
            <w:shd w:val="clear" w:color="auto" w:fill="BFBFBF"/>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9E028B" w:rsidRPr="000C7AC0" w:rsidRDefault="009E028B" w:rsidP="000A53AA">
            <w:pPr>
              <w:pStyle w:val="Default"/>
              <w:spacing w:line="360" w:lineRule="auto"/>
              <w:ind w:left="176"/>
              <w:jc w:val="both"/>
              <w:rPr>
                <w:rFonts w:ascii="Georgia" w:hAnsi="Georgia"/>
                <w:sz w:val="22"/>
                <w:szCs w:val="22"/>
              </w:rPr>
            </w:pPr>
            <w:r w:rsidRPr="000C7AC0">
              <w:rPr>
                <w:rFonts w:ascii="Georgia" w:hAnsi="Georgia"/>
                <w:sz w:val="22"/>
                <w:szCs w:val="22"/>
              </w:rPr>
              <w:t>Cumple totalmente</w:t>
            </w:r>
            <w:r>
              <w:rPr>
                <w:rFonts w:ascii="Georgia" w:hAnsi="Georgia"/>
                <w:sz w:val="22"/>
                <w:szCs w:val="22"/>
              </w:rPr>
              <w:t xml:space="preserve"> </w:t>
            </w:r>
            <w:r w:rsidRPr="000C7AC0">
              <w:rPr>
                <w:rFonts w:ascii="Georgia" w:hAnsi="Georgia"/>
                <w:sz w:val="22"/>
                <w:szCs w:val="22"/>
              </w:rPr>
              <w:t>__</w:t>
            </w:r>
            <w:r w:rsidRPr="00570280">
              <w:rPr>
                <w:rFonts w:ascii="Georgia" w:hAnsi="Georgia"/>
                <w:sz w:val="22"/>
                <w:szCs w:val="22"/>
                <w:u w:val="single"/>
              </w:rPr>
              <w:t>X</w:t>
            </w:r>
            <w:r w:rsidRPr="000C7AC0">
              <w:rPr>
                <w:rFonts w:ascii="Georgia" w:hAnsi="Georgia"/>
                <w:sz w:val="22"/>
                <w:szCs w:val="22"/>
              </w:rPr>
              <w:t>___       Cumple parcialmente_____%         No cumple_____</w:t>
            </w:r>
          </w:p>
        </w:tc>
      </w:tr>
      <w:tr w:rsidR="009E028B" w:rsidRPr="000C7AC0" w:rsidTr="000A53AA">
        <w:trPr>
          <w:trHeight w:val="253"/>
        </w:trPr>
        <w:tc>
          <w:tcPr>
            <w:tcW w:w="5000" w:type="pct"/>
            <w:shd w:val="clear" w:color="auto" w:fill="auto"/>
          </w:tcPr>
          <w:p w:rsidR="009E028B" w:rsidRPr="000C7AC0" w:rsidRDefault="009E028B" w:rsidP="000A53AA">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E028B" w:rsidRPr="000C7AC0" w:rsidRDefault="009E028B" w:rsidP="000A53AA">
            <w:pPr>
              <w:pStyle w:val="Default"/>
              <w:spacing w:line="360" w:lineRule="auto"/>
              <w:ind w:left="176"/>
              <w:jc w:val="both"/>
              <w:rPr>
                <w:rFonts w:ascii="Georgia" w:hAnsi="Georgia"/>
                <w:sz w:val="22"/>
                <w:szCs w:val="22"/>
              </w:rPr>
            </w:pPr>
          </w:p>
          <w:p w:rsidR="009E028B" w:rsidRPr="000C7AC0" w:rsidRDefault="009E028B" w:rsidP="000A53AA">
            <w:pPr>
              <w:pStyle w:val="Textocomentario"/>
              <w:spacing w:line="360" w:lineRule="auto"/>
              <w:ind w:left="342"/>
              <w:jc w:val="both"/>
              <w:rPr>
                <w:rFonts w:ascii="Georgia" w:hAnsi="Georgia" w:cs="Arial"/>
                <w:b/>
                <w:sz w:val="22"/>
                <w:szCs w:val="22"/>
              </w:rPr>
            </w:pPr>
            <w:r w:rsidRPr="000C7AC0">
              <w:rPr>
                <w:rFonts w:ascii="Georgia" w:hAnsi="Georgia" w:cs="Arial"/>
                <w:sz w:val="22"/>
                <w:szCs w:val="22"/>
                <w:lang w:eastAsia="es-ES"/>
              </w:rPr>
              <w:t>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w:t>
            </w:r>
          </w:p>
        </w:tc>
      </w:tr>
    </w:tbl>
    <w:p w:rsidR="0064414E" w:rsidRPr="00E926DE" w:rsidRDefault="0064414E" w:rsidP="00E926DE">
      <w:pPr>
        <w:pStyle w:val="Ttulo1"/>
        <w:rPr>
          <w:rFonts w:ascii="Georgia" w:hAnsi="Georgia"/>
          <w:sz w:val="22"/>
          <w:szCs w:val="22"/>
        </w:rPr>
      </w:pPr>
    </w:p>
    <w:sectPr w:rsidR="0064414E" w:rsidRPr="00E926DE" w:rsidSect="000A53AA">
      <w:headerReference w:type="even" r:id="rId71"/>
      <w:headerReference w:type="default" r:id="rId72"/>
      <w:headerReference w:type="first" r:id="rId73"/>
      <w:pgSz w:w="12240" w:h="15840"/>
      <w:pgMar w:top="1417" w:right="1701" w:bottom="1417" w:left="1701" w:header="708" w:footer="708" w:gutter="0"/>
      <w:pgNumType w:start="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C" w:date="2017-09-25T21:34:00Z" w:initials="P">
    <w:p w:rsidR="00683E5B" w:rsidRDefault="00683E5B">
      <w:pPr>
        <w:pStyle w:val="Textocomentario"/>
      </w:pPr>
      <w:r>
        <w:rPr>
          <w:rStyle w:val="Refdecomentario"/>
        </w:rPr>
        <w:annotationRef/>
      </w:r>
      <w:r>
        <w:t>Fotos de salones</w:t>
      </w:r>
    </w:p>
  </w:comment>
  <w:comment w:id="2" w:author="Demuner" w:date="2017-09-25T20:47:00Z" w:initials="D">
    <w:p w:rsidR="00683E5B" w:rsidRPr="004210D2" w:rsidRDefault="00683E5B" w:rsidP="009E028B">
      <w:pPr>
        <w:pStyle w:val="Textocomentario"/>
      </w:pPr>
      <w:r>
        <w:rPr>
          <w:rStyle w:val="Refdecomentario"/>
        </w:rPr>
        <w:annotationRef/>
      </w:r>
      <w:r>
        <w:t>Evidencia existente (ligar)</w:t>
      </w:r>
    </w:p>
  </w:comment>
  <w:comment w:id="3" w:author="PC" w:date="2017-09-25T21:52:00Z" w:initials="P">
    <w:p w:rsidR="00683E5B" w:rsidRDefault="00683E5B">
      <w:pPr>
        <w:pStyle w:val="Textocomentario"/>
      </w:pPr>
      <w:r>
        <w:rPr>
          <w:rStyle w:val="Refdecomentario"/>
        </w:rPr>
        <w:annotationRef/>
      </w:r>
      <w:r>
        <w:t>Generar liga del Excel creado</w:t>
      </w:r>
    </w:p>
  </w:comment>
  <w:comment w:id="5" w:author="Practicas" w:date="2017-09-25T20:47:00Z" w:initials="P">
    <w:p w:rsidR="00683E5B" w:rsidRPr="00F952CC" w:rsidRDefault="00683E5B" w:rsidP="009E028B">
      <w:pPr>
        <w:pStyle w:val="Textocomentario"/>
      </w:pPr>
      <w:r>
        <w:rPr>
          <w:rStyle w:val="Refdecomentario"/>
        </w:rPr>
        <w:annotationRef/>
      </w:r>
      <w:r>
        <w:t>Ligar IMA</w:t>
      </w:r>
    </w:p>
  </w:comment>
  <w:comment w:id="6" w:author="Practicas" w:date="2017-09-25T20:47:00Z" w:initials="P">
    <w:p w:rsidR="00683E5B" w:rsidRPr="00F952CC" w:rsidRDefault="00683E5B" w:rsidP="009E028B">
      <w:pPr>
        <w:pStyle w:val="Textocomentario"/>
      </w:pPr>
      <w:r>
        <w:rPr>
          <w:rStyle w:val="Refdecomentario"/>
        </w:rPr>
        <w:annotationRef/>
      </w:r>
      <w:r>
        <w:t>Ligar IMA</w:t>
      </w:r>
    </w:p>
  </w:comment>
  <w:comment w:id="7" w:author="Practicas" w:date="2017-09-25T20:47:00Z" w:initials="P">
    <w:p w:rsidR="00683E5B" w:rsidRPr="00F952CC" w:rsidRDefault="00683E5B" w:rsidP="009E028B">
      <w:pPr>
        <w:pStyle w:val="Textocomentario"/>
      </w:pPr>
      <w:r>
        <w:rPr>
          <w:rStyle w:val="Refdecomentario"/>
        </w:rPr>
        <w:annotationRef/>
      </w:r>
      <w:r>
        <w:t>Ligar IMA</w:t>
      </w:r>
    </w:p>
  </w:comment>
  <w:comment w:id="8" w:author="Practicas" w:date="2017-09-25T20:47:00Z" w:initials="P">
    <w:p w:rsidR="00683E5B" w:rsidRPr="00F952CC" w:rsidRDefault="00683E5B" w:rsidP="009E028B">
      <w:pPr>
        <w:pStyle w:val="Textocomentario"/>
      </w:pPr>
      <w:r>
        <w:rPr>
          <w:rStyle w:val="Refdecomentario"/>
        </w:rPr>
        <w:annotationRef/>
      </w:r>
      <w:r>
        <w:t>Ligar IMA</w:t>
      </w:r>
    </w:p>
  </w:comment>
  <w:comment w:id="9" w:author="PC" w:date="2017-09-25T22:17:00Z" w:initials="P">
    <w:p w:rsidR="00683E5B" w:rsidRDefault="00683E5B">
      <w:pPr>
        <w:pStyle w:val="Textocomentario"/>
      </w:pPr>
      <w:r>
        <w:rPr>
          <w:rStyle w:val="Refdecomentario"/>
        </w:rPr>
        <w:annotationRef/>
      </w:r>
      <w:r>
        <w:t>Ligar a documento</w:t>
      </w:r>
    </w:p>
  </w:comment>
  <w:comment w:id="10" w:author="PC" w:date="2017-09-25T22:18:00Z" w:initials="P">
    <w:p w:rsidR="00683E5B" w:rsidRDefault="00683E5B">
      <w:pPr>
        <w:pStyle w:val="Textocomentario"/>
      </w:pPr>
      <w:r>
        <w:rPr>
          <w:rStyle w:val="Refdecomentario"/>
        </w:rPr>
        <w:annotationRef/>
      </w:r>
      <w:r>
        <w:t>Ligar a documento</w:t>
      </w:r>
    </w:p>
  </w:comment>
  <w:comment w:id="11" w:author="PC" w:date="2017-09-25T22:47:00Z" w:initials="P">
    <w:p w:rsidR="00683E5B" w:rsidRDefault="00683E5B">
      <w:pPr>
        <w:pStyle w:val="Textocomentario"/>
      </w:pPr>
      <w:r>
        <w:rPr>
          <w:rStyle w:val="Refdecomentario"/>
        </w:rPr>
        <w:annotationRef/>
      </w:r>
      <w:r>
        <w:t>Ligar PEPAIMA</w:t>
      </w:r>
    </w:p>
  </w:comment>
  <w:comment w:id="12" w:author="PC" w:date="2017-09-25T22:48:00Z" w:initials="P">
    <w:p w:rsidR="00683E5B" w:rsidRDefault="00683E5B">
      <w:pPr>
        <w:pStyle w:val="Textocomentario"/>
      </w:pPr>
      <w:r>
        <w:rPr>
          <w:rStyle w:val="Refdecomentario"/>
        </w:rPr>
        <w:annotationRef/>
      </w:r>
      <w:r>
        <w:t>Ligar documento</w:t>
      </w:r>
    </w:p>
  </w:comment>
  <w:comment w:id="13" w:author="PC" w:date="2017-09-25T22:48:00Z" w:initials="P">
    <w:p w:rsidR="00683E5B" w:rsidRDefault="00683E5B">
      <w:pPr>
        <w:pStyle w:val="Textocomentario"/>
      </w:pPr>
      <w:r>
        <w:rPr>
          <w:rStyle w:val="Refdecomentario"/>
        </w:rPr>
        <w:annotationRef/>
      </w:r>
      <w:r>
        <w:t>Ligar documento</w:t>
      </w:r>
    </w:p>
  </w:comment>
  <w:comment w:id="14" w:author="PC" w:date="2017-09-26T11:24:00Z" w:initials="P">
    <w:p w:rsidR="00683E5B" w:rsidRDefault="00683E5B">
      <w:pPr>
        <w:pStyle w:val="Textocomentario"/>
      </w:pPr>
      <w:r>
        <w:rPr>
          <w:rStyle w:val="Refdecomentario"/>
        </w:rPr>
        <w:annotationRef/>
      </w:r>
      <w:r w:rsidR="00984DBE">
        <w:t>Ligar documento</w:t>
      </w:r>
    </w:p>
  </w:comment>
  <w:comment w:id="15" w:author="PC" w:date="2017-09-25T23:02:00Z" w:initials="P">
    <w:p w:rsidR="00683E5B" w:rsidRDefault="00683E5B">
      <w:pPr>
        <w:pStyle w:val="Textocomentario"/>
      </w:pPr>
      <w:r>
        <w:rPr>
          <w:rStyle w:val="Refdecomentario"/>
        </w:rPr>
        <w:annotationRef/>
      </w:r>
      <w:r>
        <w:t>Ligar documento</w:t>
      </w:r>
    </w:p>
  </w:comment>
  <w:comment w:id="16" w:author="Demuner" w:date="2017-09-26T11:04:00Z" w:initials="D">
    <w:p w:rsidR="00400D35" w:rsidRDefault="00400D35">
      <w:pPr>
        <w:pStyle w:val="Textocomentario"/>
      </w:pPr>
      <w:r>
        <w:rPr>
          <w:rStyle w:val="Refdecomentario"/>
        </w:rPr>
        <w:annotationRef/>
      </w:r>
      <w:r>
        <w:t>Ligar documento de optativas</w:t>
      </w:r>
    </w:p>
    <w:p w:rsidR="00400D35" w:rsidRDefault="00400D35">
      <w:pPr>
        <w:pStyle w:val="Textocomentario"/>
      </w:pPr>
    </w:p>
  </w:comment>
  <w:comment w:id="17" w:author="Demuner" w:date="2017-09-26T11:08:00Z" w:initials="D">
    <w:p w:rsidR="00400D35" w:rsidRDefault="00400D35">
      <w:pPr>
        <w:pStyle w:val="Textocomentario"/>
      </w:pPr>
      <w:r>
        <w:rPr>
          <w:rStyle w:val="Refdecomentario"/>
        </w:rPr>
        <w:annotationRef/>
      </w:r>
      <w:r>
        <w:t>Ligar documento</w:t>
      </w:r>
    </w:p>
  </w:comment>
  <w:comment w:id="18" w:author="Demuner" w:date="2017-09-26T11:23:00Z" w:initials="D">
    <w:p w:rsidR="00D90FA9" w:rsidRDefault="00D90FA9">
      <w:pPr>
        <w:pStyle w:val="Textocomentario"/>
      </w:pPr>
      <w:r>
        <w:rPr>
          <w:rStyle w:val="Refdecomentario"/>
        </w:rPr>
        <w:annotationRef/>
      </w:r>
      <w:r>
        <w:t>Ligar documento</w:t>
      </w:r>
    </w:p>
  </w:comment>
  <w:comment w:id="19" w:author="Demuner" w:date="2017-09-26T11:23:00Z" w:initials="D">
    <w:p w:rsidR="00D90FA9" w:rsidRDefault="00D90FA9">
      <w:pPr>
        <w:pStyle w:val="Textocomentario"/>
      </w:pPr>
      <w:r>
        <w:rPr>
          <w:rStyle w:val="Refdecomentario"/>
        </w:rPr>
        <w:annotationRef/>
      </w:r>
      <w:r>
        <w:t>Ligar documento</w:t>
      </w:r>
    </w:p>
  </w:comment>
  <w:comment w:id="20" w:author="Demuner" w:date="2017-09-26T11:15:00Z" w:initials="D">
    <w:p w:rsidR="00D4216D" w:rsidRDefault="00D4216D">
      <w:pPr>
        <w:pStyle w:val="Textocomentario"/>
      </w:pPr>
      <w:r>
        <w:rPr>
          <w:rStyle w:val="Refdecomentario"/>
        </w:rPr>
        <w:annotationRef/>
      </w:r>
      <w:r>
        <w:t>Agregar liga a documento</w:t>
      </w:r>
    </w:p>
  </w:comment>
  <w:comment w:id="21" w:author="Demuner" w:date="2017-09-26T11:15:00Z" w:initials="D">
    <w:p w:rsidR="00D4216D" w:rsidRDefault="00D4216D">
      <w:pPr>
        <w:pStyle w:val="Textocomentario"/>
      </w:pPr>
      <w:r>
        <w:rPr>
          <w:rStyle w:val="Refdecomentario"/>
        </w:rPr>
        <w:annotationRef/>
      </w:r>
      <w:r>
        <w:t>Ligar a archivo</w:t>
      </w:r>
    </w:p>
  </w:comment>
  <w:comment w:id="22" w:author="Demuner" w:date="2017-09-26T11:16:00Z" w:initials="D">
    <w:p w:rsidR="00D4216D" w:rsidRDefault="00D4216D">
      <w:pPr>
        <w:pStyle w:val="Textocomentario"/>
      </w:pPr>
      <w:r>
        <w:rPr>
          <w:rStyle w:val="Refdecomentario"/>
        </w:rPr>
        <w:annotationRef/>
      </w:r>
      <w:r>
        <w:t>Ligar archivo</w:t>
      </w:r>
    </w:p>
  </w:comment>
  <w:comment w:id="23" w:author="Demuner" w:date="2017-09-26T11:17:00Z" w:initials="D">
    <w:p w:rsidR="00D4216D" w:rsidRDefault="00D4216D">
      <w:pPr>
        <w:pStyle w:val="Textocomentario"/>
      </w:pPr>
      <w:r>
        <w:rPr>
          <w:rStyle w:val="Refdecomentario"/>
        </w:rPr>
        <w:annotationRef/>
      </w:r>
      <w:r>
        <w:t>Ligar archivo</w:t>
      </w:r>
    </w:p>
  </w:comment>
  <w:comment w:id="24" w:author="Demuner" w:date="2017-09-26T11:21:00Z" w:initials="D">
    <w:p w:rsidR="00D4216D" w:rsidRDefault="00D4216D">
      <w:pPr>
        <w:pStyle w:val="Textocomentario"/>
      </w:pPr>
      <w:r>
        <w:rPr>
          <w:rStyle w:val="Refdecomentario"/>
        </w:rPr>
        <w:annotationRef/>
      </w:r>
      <w:r>
        <w:t>Ligar documento</w:t>
      </w:r>
    </w:p>
  </w:comment>
  <w:comment w:id="25" w:author="Demuner" w:date="2017-09-26T11:21:00Z" w:initials="D">
    <w:p w:rsidR="00D4216D" w:rsidRDefault="00D4216D">
      <w:pPr>
        <w:pStyle w:val="Textocomentario"/>
      </w:pPr>
      <w:r>
        <w:rPr>
          <w:rStyle w:val="Refdecomentario"/>
        </w:rPr>
        <w:annotationRef/>
      </w:r>
      <w:r>
        <w:t>Ligar documento</w:t>
      </w:r>
    </w:p>
  </w:comment>
  <w:comment w:id="26" w:author="Demuner" w:date="2017-09-26T11:22:00Z" w:initials="D">
    <w:p w:rsidR="00D4216D" w:rsidRDefault="00D4216D">
      <w:pPr>
        <w:pStyle w:val="Textocomentario"/>
      </w:pPr>
      <w:r>
        <w:rPr>
          <w:rStyle w:val="Refdecomentario"/>
        </w:rPr>
        <w:annotationRef/>
      </w:r>
      <w:r>
        <w:t>Ligar documento</w:t>
      </w:r>
    </w:p>
  </w:comment>
  <w:comment w:id="27" w:author="Demuner" w:date="2017-09-26T11:25:00Z" w:initials="D">
    <w:p w:rsidR="00984DBE" w:rsidRDefault="00984DBE">
      <w:pPr>
        <w:pStyle w:val="Textocomentario"/>
      </w:pPr>
      <w:r>
        <w:rPr>
          <w:rStyle w:val="Refdecomentario"/>
        </w:rPr>
        <w:annotationRef/>
      </w:r>
      <w:r>
        <w:t>Ligar documento</w:t>
      </w:r>
    </w:p>
  </w:comment>
  <w:comment w:id="28" w:author="Demuner" w:date="2017-09-26T11:42:00Z" w:initials="D">
    <w:p w:rsidR="00327E84" w:rsidRDefault="00327E84">
      <w:pPr>
        <w:pStyle w:val="Textocomentario"/>
      </w:pPr>
      <w:r>
        <w:rPr>
          <w:rStyle w:val="Refdecomentario"/>
        </w:rPr>
        <w:annotationRef/>
      </w:r>
      <w:r>
        <w:t>Ligar documento</w:t>
      </w:r>
    </w:p>
  </w:comment>
  <w:comment w:id="29" w:author="Demuner" w:date="2017-09-26T11:47:00Z" w:initials="D">
    <w:p w:rsidR="001D00D7" w:rsidRDefault="001D00D7">
      <w:pPr>
        <w:pStyle w:val="Textocomentario"/>
      </w:pPr>
      <w:r>
        <w:rPr>
          <w:rStyle w:val="Refdecomentario"/>
        </w:rPr>
        <w:annotationRef/>
      </w:r>
      <w:r>
        <w:t>Ligar documento</w:t>
      </w:r>
    </w:p>
  </w:comment>
  <w:comment w:id="30" w:author="Demuner" w:date="2017-09-26T11:51:00Z" w:initials="D">
    <w:p w:rsidR="00022407" w:rsidRDefault="00022407">
      <w:pPr>
        <w:pStyle w:val="Textocomentario"/>
      </w:pPr>
      <w:r>
        <w:rPr>
          <w:rStyle w:val="Refdecomentario"/>
        </w:rPr>
        <w:annotationRef/>
      </w:r>
      <w:r>
        <w:t>Ligar documento</w:t>
      </w:r>
    </w:p>
  </w:comment>
  <w:comment w:id="31" w:author="Demuner" w:date="2017-09-26T11:56:00Z" w:initials="D">
    <w:p w:rsidR="00081465" w:rsidRDefault="00081465">
      <w:pPr>
        <w:pStyle w:val="Textocomentario"/>
      </w:pPr>
      <w:r>
        <w:rPr>
          <w:rStyle w:val="Refdecomentario"/>
        </w:rPr>
        <w:annotationRef/>
      </w:r>
      <w:r>
        <w:t>Ligar documento</w:t>
      </w:r>
    </w:p>
  </w:comment>
  <w:comment w:id="32" w:author="Demuner" w:date="2017-09-26T12:06:00Z" w:initials="D">
    <w:p w:rsidR="00456C4F" w:rsidRDefault="00456C4F">
      <w:pPr>
        <w:pStyle w:val="Textocomentario"/>
      </w:pPr>
      <w:r>
        <w:rPr>
          <w:rStyle w:val="Refdecomentario"/>
        </w:rPr>
        <w:annotationRef/>
      </w:r>
      <w:r>
        <w:t>Ligar documento</w:t>
      </w:r>
    </w:p>
  </w:comment>
  <w:comment w:id="33" w:author="Demuner" w:date="2017-09-26T13:03:00Z" w:initials="D">
    <w:p w:rsidR="00FB0EE2" w:rsidRDefault="00FB0EE2">
      <w:pPr>
        <w:pStyle w:val="Textocomentario"/>
      </w:pPr>
      <w:r>
        <w:rPr>
          <w:rStyle w:val="Refdecomentario"/>
        </w:rPr>
        <w:annotationRef/>
      </w:r>
      <w:r>
        <w:t>Ligar documento</w:t>
      </w:r>
    </w:p>
  </w:comment>
  <w:comment w:id="34" w:author="Demuner" w:date="2017-09-26T14:17:00Z" w:initials="D">
    <w:p w:rsidR="004D6925" w:rsidRDefault="004D6925">
      <w:pPr>
        <w:pStyle w:val="Textocomentario"/>
      </w:pPr>
      <w:r>
        <w:rPr>
          <w:rStyle w:val="Refdecomentario"/>
        </w:rPr>
        <w:annotationRef/>
      </w:r>
      <w:r>
        <w:t>Ligar documento</w:t>
      </w:r>
    </w:p>
  </w:comment>
  <w:comment w:id="35" w:author="Demuner" w:date="2017-09-26T13:57:00Z" w:initials="D">
    <w:p w:rsidR="00314387" w:rsidRDefault="00314387">
      <w:pPr>
        <w:pStyle w:val="Textocomentario"/>
      </w:pPr>
      <w:r>
        <w:rPr>
          <w:rStyle w:val="Refdecomentario"/>
        </w:rPr>
        <w:annotationRef/>
      </w:r>
      <w:r>
        <w:t>Ligar documento</w:t>
      </w:r>
    </w:p>
  </w:comment>
  <w:comment w:id="36" w:author="Demuner" w:date="2017-09-26T13:11:00Z" w:initials="D">
    <w:p w:rsidR="00683E5B" w:rsidRDefault="00683E5B" w:rsidP="009E028B">
      <w:pPr>
        <w:pStyle w:val="Textocomentario"/>
      </w:pPr>
      <w:r>
        <w:rPr>
          <w:rStyle w:val="Refdecomentario"/>
        </w:rPr>
        <w:annotationRef/>
      </w:r>
      <w:r>
        <w:t xml:space="preserve">Ligar </w:t>
      </w:r>
      <w:r w:rsidR="001A003F">
        <w:t>documento</w:t>
      </w:r>
    </w:p>
  </w:comment>
  <w:comment w:id="37" w:author="Demuner" w:date="2017-09-25T20:47:00Z" w:initials="D">
    <w:p w:rsidR="00683E5B" w:rsidRDefault="00683E5B" w:rsidP="009E028B">
      <w:pPr>
        <w:pStyle w:val="Textocomentario"/>
      </w:pPr>
      <w:r>
        <w:rPr>
          <w:rStyle w:val="Refdecomentario"/>
        </w:rPr>
        <w:annotationRef/>
      </w:r>
      <w:r>
        <w:t>Ligar plan de desarrollo IMA</w:t>
      </w:r>
    </w:p>
  </w:comment>
  <w:comment w:id="38" w:author="Demuner" w:date="2017-09-25T20:47:00Z" w:initials="D">
    <w:p w:rsidR="00683E5B" w:rsidRDefault="00683E5B" w:rsidP="009E028B">
      <w:pPr>
        <w:pStyle w:val="Textocomentario"/>
      </w:pPr>
      <w:r>
        <w:rPr>
          <w:rStyle w:val="Refdecomentario"/>
        </w:rPr>
        <w:annotationRef/>
      </w:r>
      <w:r>
        <w:t>Ligar plan de desarrollo IMA</w:t>
      </w:r>
    </w:p>
  </w:comment>
  <w:comment w:id="39" w:author="Demuner" w:date="2017-09-25T20:47:00Z" w:initials="D">
    <w:p w:rsidR="00683E5B" w:rsidRDefault="00683E5B" w:rsidP="009E028B">
      <w:pPr>
        <w:pStyle w:val="Textocomentario"/>
      </w:pPr>
      <w:r>
        <w:rPr>
          <w:rStyle w:val="Refdecomentario"/>
        </w:rPr>
        <w:annotationRef/>
      </w:r>
      <w:r>
        <w:t>Ligar plan de desarrollo IMA</w:t>
      </w:r>
    </w:p>
  </w:comment>
  <w:comment w:id="40" w:author="Demuner" w:date="2017-09-25T20:47:00Z" w:initials="D">
    <w:p w:rsidR="00683E5B" w:rsidRDefault="00683E5B" w:rsidP="009E028B">
      <w:pPr>
        <w:pStyle w:val="Textocomentario"/>
      </w:pPr>
      <w:r>
        <w:rPr>
          <w:rStyle w:val="Refdecomentario"/>
        </w:rPr>
        <w:annotationRef/>
      </w:r>
      <w:r>
        <w:t>Ligar plan de desarrollo IMA</w:t>
      </w:r>
    </w:p>
  </w:comment>
  <w:comment w:id="42" w:author="Practicas" w:date="2017-09-26T14:38:00Z" w:initials="P">
    <w:p w:rsidR="00683E5B" w:rsidRPr="006B5C3C" w:rsidRDefault="00683E5B" w:rsidP="009E028B">
      <w:pPr>
        <w:pStyle w:val="Textocomentario"/>
      </w:pPr>
      <w:r>
        <w:rPr>
          <w:rStyle w:val="Refdecomentario"/>
        </w:rPr>
        <w:annotationRef/>
      </w:r>
      <w:r w:rsidR="00D573A7">
        <w:t>Ligar documento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E5B" w:rsidRDefault="00683E5B" w:rsidP="00614A80">
      <w:pPr>
        <w:spacing w:after="0" w:line="240" w:lineRule="auto"/>
      </w:pPr>
      <w:r>
        <w:separator/>
      </w:r>
    </w:p>
  </w:endnote>
  <w:endnote w:type="continuationSeparator" w:id="0">
    <w:p w:rsidR="00683E5B" w:rsidRDefault="00683E5B" w:rsidP="00614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E5B" w:rsidRDefault="00683E5B" w:rsidP="00614A80">
      <w:pPr>
        <w:spacing w:after="0" w:line="240" w:lineRule="auto"/>
      </w:pPr>
      <w:r>
        <w:separator/>
      </w:r>
    </w:p>
  </w:footnote>
  <w:footnote w:type="continuationSeparator" w:id="0">
    <w:p w:rsidR="00683E5B" w:rsidRDefault="00683E5B" w:rsidP="00614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B" w:rsidRDefault="00683E5B">
    <w:pPr>
      <w:pStyle w:val="Encabezado"/>
    </w:pPr>
    <w:r w:rsidRPr="00614A8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7" o:spid="_x0000_s2050" type="#_x0000_t136" style="position:absolute;margin-left:0;margin-top:0;width:538.05pt;height:84.95pt;rotation:315;z-index:-251658240;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B" w:rsidRDefault="00683E5B">
    <w:pPr>
      <w:pStyle w:val="Encabezado"/>
    </w:pPr>
    <w:r w:rsidRPr="00614A8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8" o:spid="_x0000_s2051" type="#_x0000_t136" style="position:absolute;margin-left:0;margin-top:0;width:538.05pt;height:84.95pt;rotation:315;z-index:-251654144;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5B" w:rsidRDefault="00683E5B">
    <w:pPr>
      <w:pStyle w:val="Encabezado"/>
    </w:pPr>
    <w:r w:rsidRPr="00614A8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89656" o:spid="_x0000_s2049" type="#_x0000_t136" style="position:absolute;margin-left:0;margin-top:0;width:538.05pt;height:84.95pt;rotation:315;z-index:-251656192;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12">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2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23">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5A02709"/>
    <w:multiLevelType w:val="hybridMultilevel"/>
    <w:tmpl w:val="72A6B006"/>
    <w:lvl w:ilvl="0" w:tplc="765ACD08">
      <w:start w:val="1"/>
      <w:numFmt w:val="lowerLetter"/>
      <w:lvlText w:val="%1)"/>
      <w:lvlJc w:val="left"/>
      <w:pPr>
        <w:ind w:left="536" w:hanging="360"/>
      </w:pPr>
      <w:rPr>
        <w:rFonts w:hint="default"/>
        <w:b w:val="0"/>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28">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31">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4">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5">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39">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3">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44">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46">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0"/>
  </w:num>
  <w:num w:numId="7">
    <w:abstractNumId w:val="11"/>
  </w:num>
  <w:num w:numId="8">
    <w:abstractNumId w:val="25"/>
  </w:num>
  <w:num w:numId="9">
    <w:abstractNumId w:val="37"/>
  </w:num>
  <w:num w:numId="10">
    <w:abstractNumId w:val="24"/>
  </w:num>
  <w:num w:numId="11">
    <w:abstractNumId w:val="32"/>
  </w:num>
  <w:num w:numId="12">
    <w:abstractNumId w:val="2"/>
  </w:num>
  <w:num w:numId="13">
    <w:abstractNumId w:val="39"/>
  </w:num>
  <w:num w:numId="14">
    <w:abstractNumId w:val="46"/>
  </w:num>
  <w:num w:numId="15">
    <w:abstractNumId w:val="9"/>
  </w:num>
  <w:num w:numId="16">
    <w:abstractNumId w:val="16"/>
  </w:num>
  <w:num w:numId="17">
    <w:abstractNumId w:val="20"/>
  </w:num>
  <w:num w:numId="18">
    <w:abstractNumId w:val="21"/>
  </w:num>
  <w:num w:numId="19">
    <w:abstractNumId w:val="14"/>
  </w:num>
  <w:num w:numId="20">
    <w:abstractNumId w:val="1"/>
  </w:num>
  <w:num w:numId="21">
    <w:abstractNumId w:val="17"/>
  </w:num>
  <w:num w:numId="22">
    <w:abstractNumId w:val="6"/>
  </w:num>
  <w:num w:numId="23">
    <w:abstractNumId w:val="28"/>
  </w:num>
  <w:num w:numId="24">
    <w:abstractNumId w:val="13"/>
  </w:num>
  <w:num w:numId="25">
    <w:abstractNumId w:val="26"/>
  </w:num>
  <w:num w:numId="26">
    <w:abstractNumId w:val="45"/>
  </w:num>
  <w:num w:numId="27">
    <w:abstractNumId w:val="34"/>
  </w:num>
  <w:num w:numId="28">
    <w:abstractNumId w:val="43"/>
  </w:num>
  <w:num w:numId="29">
    <w:abstractNumId w:val="3"/>
  </w:num>
  <w:num w:numId="30">
    <w:abstractNumId w:val="15"/>
  </w:num>
  <w:num w:numId="31">
    <w:abstractNumId w:val="36"/>
  </w:num>
  <w:num w:numId="32">
    <w:abstractNumId w:val="40"/>
  </w:num>
  <w:num w:numId="33">
    <w:abstractNumId w:val="10"/>
  </w:num>
  <w:num w:numId="34">
    <w:abstractNumId w:val="4"/>
  </w:num>
  <w:num w:numId="35">
    <w:abstractNumId w:val="41"/>
  </w:num>
  <w:num w:numId="36">
    <w:abstractNumId w:val="38"/>
  </w:num>
  <w:num w:numId="37">
    <w:abstractNumId w:val="8"/>
  </w:num>
  <w:num w:numId="38">
    <w:abstractNumId w:val="44"/>
  </w:num>
  <w:num w:numId="39">
    <w:abstractNumId w:val="0"/>
  </w:num>
  <w:num w:numId="40">
    <w:abstractNumId w:val="5"/>
  </w:num>
  <w:num w:numId="41">
    <w:abstractNumId w:val="35"/>
  </w:num>
  <w:num w:numId="42">
    <w:abstractNumId w:val="31"/>
  </w:num>
  <w:num w:numId="43">
    <w:abstractNumId w:val="22"/>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12"/>
  </w:num>
  <w:num w:numId="47">
    <w:abstractNumId w:val="2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E028B"/>
    <w:rsid w:val="000010F2"/>
    <w:rsid w:val="00022407"/>
    <w:rsid w:val="00026139"/>
    <w:rsid w:val="00035477"/>
    <w:rsid w:val="00040842"/>
    <w:rsid w:val="00060291"/>
    <w:rsid w:val="00081465"/>
    <w:rsid w:val="000A53AA"/>
    <w:rsid w:val="00146A09"/>
    <w:rsid w:val="001A003F"/>
    <w:rsid w:val="001D00D7"/>
    <w:rsid w:val="002305ED"/>
    <w:rsid w:val="00233F16"/>
    <w:rsid w:val="002B3D3A"/>
    <w:rsid w:val="002D32E6"/>
    <w:rsid w:val="00314387"/>
    <w:rsid w:val="00327E84"/>
    <w:rsid w:val="00350DD4"/>
    <w:rsid w:val="00384CCC"/>
    <w:rsid w:val="00400D35"/>
    <w:rsid w:val="00421E6D"/>
    <w:rsid w:val="00456C4F"/>
    <w:rsid w:val="00466BF7"/>
    <w:rsid w:val="004D6925"/>
    <w:rsid w:val="004F7CE9"/>
    <w:rsid w:val="00573280"/>
    <w:rsid w:val="005C2773"/>
    <w:rsid w:val="005D0A78"/>
    <w:rsid w:val="00613420"/>
    <w:rsid w:val="00614A80"/>
    <w:rsid w:val="0064414E"/>
    <w:rsid w:val="00651000"/>
    <w:rsid w:val="00683E5B"/>
    <w:rsid w:val="006933F3"/>
    <w:rsid w:val="006F3080"/>
    <w:rsid w:val="00701F79"/>
    <w:rsid w:val="0071210D"/>
    <w:rsid w:val="007966E0"/>
    <w:rsid w:val="007E1FFC"/>
    <w:rsid w:val="007F0EBD"/>
    <w:rsid w:val="008364B6"/>
    <w:rsid w:val="008C31D3"/>
    <w:rsid w:val="009411AA"/>
    <w:rsid w:val="00945E12"/>
    <w:rsid w:val="00984DBE"/>
    <w:rsid w:val="009E028B"/>
    <w:rsid w:val="00A6097F"/>
    <w:rsid w:val="00AD2FFE"/>
    <w:rsid w:val="00C50FC4"/>
    <w:rsid w:val="00C9473E"/>
    <w:rsid w:val="00D4216D"/>
    <w:rsid w:val="00D573A7"/>
    <w:rsid w:val="00D90FA9"/>
    <w:rsid w:val="00DE2E92"/>
    <w:rsid w:val="00DF1D7E"/>
    <w:rsid w:val="00E1115E"/>
    <w:rsid w:val="00E926DE"/>
    <w:rsid w:val="00EB0858"/>
    <w:rsid w:val="00EE6B01"/>
    <w:rsid w:val="00F06F1C"/>
    <w:rsid w:val="00F711B4"/>
    <w:rsid w:val="00F75439"/>
    <w:rsid w:val="00F826CF"/>
    <w:rsid w:val="00F95620"/>
    <w:rsid w:val="00FB0E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8B"/>
  </w:style>
  <w:style w:type="paragraph" w:styleId="Ttulo1">
    <w:name w:val="heading 1"/>
    <w:basedOn w:val="Normal"/>
    <w:next w:val="Normal"/>
    <w:link w:val="Ttulo1Car"/>
    <w:uiPriority w:val="9"/>
    <w:qFormat/>
    <w:rsid w:val="009E02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9E028B"/>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9E02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9E028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028B"/>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rsid w:val="009E028B"/>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9E028B"/>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sid w:val="009E028B"/>
    <w:rPr>
      <w:rFonts w:asciiTheme="majorHAnsi" w:eastAsiaTheme="majorEastAsia" w:hAnsiTheme="majorHAnsi" w:cstheme="majorBidi"/>
      <w:color w:val="243F60" w:themeColor="accent1" w:themeShade="7F"/>
    </w:rPr>
  </w:style>
  <w:style w:type="paragraph" w:customStyle="1" w:styleId="Default">
    <w:name w:val="Default"/>
    <w:rsid w:val="009E028B"/>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9E028B"/>
    <w:rPr>
      <w:color w:val="0000FF"/>
      <w:u w:val="single"/>
    </w:rPr>
  </w:style>
  <w:style w:type="paragraph" w:styleId="Textoindependiente3">
    <w:name w:val="Body Text 3"/>
    <w:basedOn w:val="Normal"/>
    <w:link w:val="Textoindependiente3Car"/>
    <w:unhideWhenUsed/>
    <w:rsid w:val="009E028B"/>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9E028B"/>
    <w:rPr>
      <w:rFonts w:ascii="Calibri" w:eastAsia="Calibri" w:hAnsi="Calibri" w:cs="Times New Roman"/>
      <w:sz w:val="16"/>
      <w:szCs w:val="16"/>
    </w:rPr>
  </w:style>
  <w:style w:type="paragraph" w:styleId="Prrafodelista">
    <w:name w:val="List Paragraph"/>
    <w:basedOn w:val="Normal"/>
    <w:uiPriority w:val="34"/>
    <w:qFormat/>
    <w:rsid w:val="009E028B"/>
    <w:pPr>
      <w:ind w:left="708"/>
    </w:pPr>
    <w:rPr>
      <w:rFonts w:ascii="Calibri" w:eastAsia="Calibri" w:hAnsi="Calibri" w:cs="Times New Roman"/>
    </w:rPr>
  </w:style>
  <w:style w:type="character" w:customStyle="1" w:styleId="apple-converted-space">
    <w:name w:val="apple-converted-space"/>
    <w:basedOn w:val="Fuentedeprrafopredeter"/>
    <w:rsid w:val="009E028B"/>
  </w:style>
  <w:style w:type="character" w:styleId="Refdecomentario">
    <w:name w:val="annotation reference"/>
    <w:basedOn w:val="Fuentedeprrafopredeter"/>
    <w:uiPriority w:val="99"/>
    <w:semiHidden/>
    <w:unhideWhenUsed/>
    <w:rsid w:val="009E028B"/>
    <w:rPr>
      <w:sz w:val="16"/>
      <w:szCs w:val="16"/>
    </w:rPr>
  </w:style>
  <w:style w:type="paragraph" w:styleId="Textocomentario">
    <w:name w:val="annotation text"/>
    <w:basedOn w:val="Normal"/>
    <w:link w:val="TextocomentarioCar"/>
    <w:uiPriority w:val="99"/>
    <w:unhideWhenUsed/>
    <w:rsid w:val="009E028B"/>
    <w:pPr>
      <w:spacing w:line="240" w:lineRule="auto"/>
    </w:pPr>
    <w:rPr>
      <w:sz w:val="20"/>
      <w:szCs w:val="20"/>
    </w:rPr>
  </w:style>
  <w:style w:type="character" w:customStyle="1" w:styleId="TextocomentarioCar">
    <w:name w:val="Texto comentario Car"/>
    <w:basedOn w:val="Fuentedeprrafopredeter"/>
    <w:link w:val="Textocomentario"/>
    <w:uiPriority w:val="99"/>
    <w:rsid w:val="009E028B"/>
    <w:rPr>
      <w:sz w:val="20"/>
      <w:szCs w:val="20"/>
    </w:rPr>
  </w:style>
  <w:style w:type="paragraph" w:styleId="Asuntodelcomentario">
    <w:name w:val="annotation subject"/>
    <w:basedOn w:val="Textocomentario"/>
    <w:next w:val="Textocomentario"/>
    <w:link w:val="AsuntodelcomentarioCar"/>
    <w:uiPriority w:val="99"/>
    <w:semiHidden/>
    <w:unhideWhenUsed/>
    <w:rsid w:val="009E028B"/>
    <w:rPr>
      <w:b/>
      <w:bCs/>
    </w:rPr>
  </w:style>
  <w:style w:type="character" w:customStyle="1" w:styleId="AsuntodelcomentarioCar">
    <w:name w:val="Asunto del comentario Car"/>
    <w:basedOn w:val="TextocomentarioCar"/>
    <w:link w:val="Asuntodelcomentario"/>
    <w:uiPriority w:val="99"/>
    <w:semiHidden/>
    <w:rsid w:val="009E028B"/>
    <w:rPr>
      <w:b/>
      <w:bCs/>
    </w:rPr>
  </w:style>
  <w:style w:type="paragraph" w:styleId="Textodeglobo">
    <w:name w:val="Balloon Text"/>
    <w:basedOn w:val="Normal"/>
    <w:link w:val="TextodegloboCar"/>
    <w:uiPriority w:val="99"/>
    <w:semiHidden/>
    <w:unhideWhenUsed/>
    <w:rsid w:val="009E02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028B"/>
    <w:rPr>
      <w:rFonts w:ascii="Segoe UI" w:hAnsi="Segoe UI" w:cs="Segoe UI"/>
      <w:sz w:val="18"/>
      <w:szCs w:val="18"/>
    </w:rPr>
  </w:style>
  <w:style w:type="paragraph" w:styleId="Textoindependiente">
    <w:name w:val="Body Text"/>
    <w:basedOn w:val="Normal"/>
    <w:link w:val="TextoindependienteCar"/>
    <w:unhideWhenUsed/>
    <w:rsid w:val="009E028B"/>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9E028B"/>
    <w:rPr>
      <w:rFonts w:ascii="Calibri" w:eastAsia="Calibri" w:hAnsi="Calibri" w:cs="Times New Roman"/>
    </w:rPr>
  </w:style>
  <w:style w:type="character" w:styleId="Textoennegrita">
    <w:name w:val="Strong"/>
    <w:basedOn w:val="Fuentedeprrafopredeter"/>
    <w:uiPriority w:val="22"/>
    <w:qFormat/>
    <w:rsid w:val="009E028B"/>
    <w:rPr>
      <w:b/>
      <w:bCs/>
    </w:rPr>
  </w:style>
  <w:style w:type="table" w:styleId="Tablaconcuadrcula">
    <w:name w:val="Table Grid"/>
    <w:basedOn w:val="Tablanormal"/>
    <w:uiPriority w:val="59"/>
    <w:rsid w:val="009E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9E028B"/>
    <w:rPr>
      <w:color w:val="800080" w:themeColor="followedHyperlink"/>
      <w:u w:val="single"/>
    </w:rPr>
  </w:style>
  <w:style w:type="paragraph" w:styleId="Sinespaciado">
    <w:name w:val="No Spacing"/>
    <w:link w:val="SinespaciadoCar"/>
    <w:uiPriority w:val="1"/>
    <w:qFormat/>
    <w:rsid w:val="009E028B"/>
    <w:pPr>
      <w:spacing w:after="0" w:line="240" w:lineRule="auto"/>
    </w:pPr>
  </w:style>
  <w:style w:type="character" w:customStyle="1" w:styleId="spellingerror">
    <w:name w:val="spellingerror"/>
    <w:basedOn w:val="Fuentedeprrafopredeter"/>
    <w:rsid w:val="009E028B"/>
  </w:style>
  <w:style w:type="character" w:customStyle="1" w:styleId="normaltextrun">
    <w:name w:val="normaltextrun"/>
    <w:basedOn w:val="Fuentedeprrafopredeter"/>
    <w:rsid w:val="009E028B"/>
  </w:style>
  <w:style w:type="paragraph" w:styleId="Textoindependiente2">
    <w:name w:val="Body Text 2"/>
    <w:basedOn w:val="Normal"/>
    <w:link w:val="Textoindependiente2Car"/>
    <w:uiPriority w:val="99"/>
    <w:unhideWhenUsed/>
    <w:rsid w:val="009E028B"/>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9E028B"/>
    <w:rPr>
      <w:rFonts w:ascii="Calibri" w:eastAsia="Calibri" w:hAnsi="Calibri" w:cs="Times New Roman"/>
    </w:rPr>
  </w:style>
  <w:style w:type="paragraph" w:customStyle="1" w:styleId="Cuadrculamedia1-nfasis21">
    <w:name w:val="Cuadrícula media 1 - Énfasis 21"/>
    <w:basedOn w:val="Normal"/>
    <w:uiPriority w:val="34"/>
    <w:qFormat/>
    <w:rsid w:val="009E028B"/>
    <w:pPr>
      <w:ind w:left="720"/>
      <w:contextualSpacing/>
    </w:pPr>
    <w:rPr>
      <w:rFonts w:ascii="Calibri" w:eastAsia="Calibri" w:hAnsi="Calibri" w:cs="Times New Roman"/>
    </w:rPr>
  </w:style>
  <w:style w:type="paragraph" w:customStyle="1" w:styleId="cuerpo">
    <w:name w:val="cuerpo"/>
    <w:basedOn w:val="Normal"/>
    <w:rsid w:val="009E028B"/>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9E028B"/>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9E028B"/>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9E028B"/>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9E02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E028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E028B"/>
    <w:rPr>
      <w:lang w:val="en-US"/>
    </w:rPr>
  </w:style>
  <w:style w:type="paragraph" w:styleId="Piedepgina">
    <w:name w:val="footer"/>
    <w:basedOn w:val="Normal"/>
    <w:link w:val="PiedepginaCar"/>
    <w:uiPriority w:val="99"/>
    <w:unhideWhenUsed/>
    <w:rsid w:val="009E028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E028B"/>
    <w:rPr>
      <w:lang w:val="en-US"/>
    </w:rPr>
  </w:style>
  <w:style w:type="table" w:customStyle="1" w:styleId="Sombreadoclaro1">
    <w:name w:val="Sombreado claro1"/>
    <w:basedOn w:val="Tablanormal"/>
    <w:uiPriority w:val="60"/>
    <w:rsid w:val="009E02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9E028B"/>
  </w:style>
  <w:style w:type="paragraph" w:styleId="TtulodeTDC">
    <w:name w:val="TOC Heading"/>
    <w:basedOn w:val="Ttulo1"/>
    <w:next w:val="Normal"/>
    <w:uiPriority w:val="39"/>
    <w:unhideWhenUsed/>
    <w:qFormat/>
    <w:rsid w:val="009E028B"/>
    <w:pPr>
      <w:spacing w:line="259" w:lineRule="auto"/>
      <w:outlineLvl w:val="9"/>
    </w:pPr>
    <w:rPr>
      <w:lang w:eastAsia="es-MX"/>
    </w:rPr>
  </w:style>
  <w:style w:type="paragraph" w:styleId="TDC1">
    <w:name w:val="toc 1"/>
    <w:basedOn w:val="Normal"/>
    <w:next w:val="Normal"/>
    <w:autoRedefine/>
    <w:uiPriority w:val="39"/>
    <w:unhideWhenUsed/>
    <w:rsid w:val="009E028B"/>
    <w:pPr>
      <w:spacing w:after="100"/>
    </w:pPr>
  </w:style>
  <w:style w:type="paragraph" w:styleId="TDC2">
    <w:name w:val="toc 2"/>
    <w:basedOn w:val="Normal"/>
    <w:next w:val="Normal"/>
    <w:autoRedefine/>
    <w:uiPriority w:val="39"/>
    <w:unhideWhenUsed/>
    <w:rsid w:val="009E028B"/>
    <w:pPr>
      <w:spacing w:after="100"/>
      <w:ind w:left="220"/>
    </w:pPr>
  </w:style>
  <w:style w:type="paragraph" w:styleId="TDC3">
    <w:name w:val="toc 3"/>
    <w:basedOn w:val="Normal"/>
    <w:next w:val="Normal"/>
    <w:autoRedefine/>
    <w:uiPriority w:val="39"/>
    <w:unhideWhenUsed/>
    <w:rsid w:val="009E028B"/>
    <w:pPr>
      <w:spacing w:after="100"/>
      <w:ind w:left="440"/>
    </w:pPr>
  </w:style>
  <w:style w:type="paragraph" w:styleId="Subttulo">
    <w:name w:val="Subtitle"/>
    <w:basedOn w:val="Normal"/>
    <w:next w:val="Normal"/>
    <w:link w:val="SubttuloCar"/>
    <w:uiPriority w:val="11"/>
    <w:qFormat/>
    <w:rsid w:val="009E028B"/>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9E028B"/>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E02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ministrativo.uaaan.mx/calidadAcad/EVIDENCIAS/DFEI05.pdf" TargetMode="External"/><Relationship Id="rId18" Type="http://schemas.openxmlformats.org/officeDocument/2006/relationships/comments" Target="comments.xml"/><Relationship Id="rId26" Type="http://schemas.openxmlformats.org/officeDocument/2006/relationships/hyperlink" Target="http://administrativo.uaaan.mx/calidadAcad/EVIDENCIAS/pref1992.pdf" TargetMode="External"/><Relationship Id="rId39" Type="http://schemas.openxmlformats.org/officeDocument/2006/relationships/hyperlink" Target="http://siiaa.uaaan.mx/marco/NormatividadInternaUAN/04-Estatuto_UAAAN_2006_CU.pdf" TargetMode="External"/><Relationship Id="rId21" Type="http://schemas.openxmlformats.org/officeDocument/2006/relationships/hyperlink" Target="http://administrativo.uaaan.mx/escolar/menuR.php" TargetMode="External"/><Relationship Id="rId34" Type="http://schemas.openxmlformats.org/officeDocument/2006/relationships/hyperlink" Target="http://www.uaaan.mx/pdima/index.php/perfil-de-ingreso" TargetMode="External"/><Relationship Id="rId42" Type="http://schemas.openxmlformats.org/officeDocument/2006/relationships/hyperlink" Target="http://siiaa.uaaan.mx/marco/Normativa-Juridico/11_Reglamento-Practicas-Profesionales-UAAAN.pdf" TargetMode="External"/><Relationship Id="rId47" Type="http://schemas.openxmlformats.org/officeDocument/2006/relationships/hyperlink" Target="http://siiaa.uaaan.mx/marco/Normativa-Juridico/08_Reglamento-Academico-Alumnos-Licenciatura-UAAAN.pdf" TargetMode="External"/><Relationship Id="rId50" Type="http://schemas.openxmlformats.org/officeDocument/2006/relationships/hyperlink" Target="http://www.uaaan.mx/pdima/index.php/programas-analiticos" TargetMode="External"/><Relationship Id="rId55" Type="http://schemas.openxmlformats.org/officeDocument/2006/relationships/hyperlink" Target="http://administrativo.uaaan.mx/sdesarrolloed/PROCACPADC.pdf" TargetMode="External"/><Relationship Id="rId63" Type="http://schemas.openxmlformats.org/officeDocument/2006/relationships/hyperlink" Target="http://siiaa.uaaan.mx/marco/Normativa-Juridico/08_Reglamento-Academico-Alumnos-Licenciatura-UAAAN.pdf" TargetMode="External"/><Relationship Id="rId68" Type="http://schemas.openxmlformats.org/officeDocument/2006/relationships/hyperlink" Target="http://administrativo.uaaan.mx/calidadAcad/EVIDENCIAS/MECANICO.pdf" TargetMode="External"/><Relationship Id="rId7" Type="http://schemas.openxmlformats.org/officeDocument/2006/relationships/hyperlink" Target="http://administrativo.uaaan.mx/sdesarrolloed/mseleccion.pdf"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dministrativo.uaaan.mx/calidadAcad/licenciatura/manual.pdf" TargetMode="External"/><Relationship Id="rId29" Type="http://schemas.openxmlformats.org/officeDocument/2006/relationships/hyperlink" Target="http://administrativo.uaaan.mx/calidadAcad/EVIDENCIAS/DDC01.doc" TargetMode="External"/><Relationship Id="rId11" Type="http://schemas.openxmlformats.org/officeDocument/2006/relationships/hyperlink" Target="http://administrativo.uaaan.mx/sdesarrolloed/escuelas.pdf" TargetMode="External"/><Relationship Id="rId24" Type="http://schemas.openxmlformats.org/officeDocument/2006/relationships/hyperlink" Target="http://administrativo.uaaan.mx/calidadAcad/EVIDENCIAS/DDC01.doc" TargetMode="External"/><Relationship Id="rId32" Type="http://schemas.openxmlformats.org/officeDocument/2006/relationships/hyperlink" Target="http://administrativo.uaaan.mx/calidadAcad/forestal/Cat_2/pestudios.pdf" TargetMode="External"/><Relationship Id="rId37" Type="http://schemas.openxmlformats.org/officeDocument/2006/relationships/hyperlink" Target="http://administrativo.uaaan.mx/sdesarrolloed/MANUALPADC.pdf" TargetMode="External"/><Relationship Id="rId40" Type="http://schemas.openxmlformats.org/officeDocument/2006/relationships/hyperlink" Target="http://administrativo.uaaan.mx/calidadAcad/EVIDENCIAS/DDC01.doc" TargetMode="External"/><Relationship Id="rId45" Type="http://schemas.openxmlformats.org/officeDocument/2006/relationships/hyperlink" Target="http://www.uaaan.mx/pdima/index.php/programas-analiticos" TargetMode="External"/><Relationship Id="rId53" Type="http://schemas.openxmlformats.org/officeDocument/2006/relationships/hyperlink" Target="http://administrativo.uaaan.mx/calidadAcad/EVIDENCIAS/DFEI18.pdf" TargetMode="External"/><Relationship Id="rId58" Type="http://schemas.openxmlformats.org/officeDocument/2006/relationships/hyperlink" Target="http://www.uaaan.mx/pdima/index.php/programas-analiticos" TargetMode="External"/><Relationship Id="rId66" Type="http://schemas.openxmlformats.org/officeDocument/2006/relationships/hyperlink" Target="http://administrativo.uaaan.mx/calidadAcad/forestal/Cat_2/pestudios.pdf"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ursosenlinea.uaaan.mx" TargetMode="External"/><Relationship Id="rId23" Type="http://schemas.openxmlformats.org/officeDocument/2006/relationships/hyperlink" Target="http://administrativo.uaaan.mx/calidadAcad/EVIDENCIAS/DDC08.doc" TargetMode="External"/><Relationship Id="rId28" Type="http://schemas.openxmlformats.org/officeDocument/2006/relationships/hyperlink" Target="http://administrativo.uaaan.mx/calidadAcad/EVIDENCIAS/DDC01.doc" TargetMode="External"/><Relationship Id="rId36" Type="http://schemas.openxmlformats.org/officeDocument/2006/relationships/hyperlink" Target="http://administrativo.uaaan.mx/calidadAcad/EVIDENCIAS/DDC01.doc" TargetMode="External"/><Relationship Id="rId49" Type="http://schemas.openxmlformats.org/officeDocument/2006/relationships/hyperlink" Target="http://administrativo.uaaan.mx/sdesarrolloed/MANUALPADC.pdf" TargetMode="External"/><Relationship Id="rId57" Type="http://schemas.openxmlformats.org/officeDocument/2006/relationships/hyperlink" Target="http://administrativo.uaaan.mx/sdesarrolloed/MANUALPADC.pdf" TargetMode="External"/><Relationship Id="rId61" Type="http://schemas.openxmlformats.org/officeDocument/2006/relationships/hyperlink" Target="http://administrativo.uaaan.mx/sdesarrolloed/mpromocion.pdf" TargetMode="External"/><Relationship Id="rId10" Type="http://schemas.openxmlformats.org/officeDocument/2006/relationships/hyperlink" Target="http://administrativo.uaaan.mx/sdesarrolloed/diagnostico.pdf" TargetMode="External"/><Relationship Id="rId19" Type="http://schemas.openxmlformats.org/officeDocument/2006/relationships/hyperlink" Target="http://siiaa.uaaan.mx/marco/Normativa-Juridico/08_Reglamento-Academico-Alumnos-Licenciatura-UAAAN.pdf" TargetMode="External"/><Relationship Id="rId31" Type="http://schemas.openxmlformats.org/officeDocument/2006/relationships/hyperlink" Target="http://administrativo.uaaan.mx/calidadAcad/EVIDENCIAS/DDC01.doc" TargetMode="External"/><Relationship Id="rId44" Type="http://schemas.openxmlformats.org/officeDocument/2006/relationships/hyperlink" Target="http://siiaa.uaaan.mx/marco/Normativa-Juridico/11_Reglamento-Practicas-Profesionales-UAAAN.pdf" TargetMode="External"/><Relationship Id="rId52" Type="http://schemas.openxmlformats.org/officeDocument/2006/relationships/hyperlink" Target="http://siiaa.uaaan.mx/marco/NormatividadInternaUAN/04-Estatuto_UAAAN_2006_CU.pdf" TargetMode="External"/><Relationship Id="rId60" Type="http://schemas.openxmlformats.org/officeDocument/2006/relationships/hyperlink" Target="http://administrativo.uaaan.mx/calidadAcad/EVIDENCIAS/DDC01.doc" TargetMode="External"/><Relationship Id="rId65" Type="http://schemas.openxmlformats.org/officeDocument/2006/relationships/hyperlink" Target="http://administrativo.uaaan.mx/calidadAcad/forestal/Cat_4/VigenciaME.pdf" TargetMode="External"/><Relationship Id="rId7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administrativo.uaaan.mx/sdesarrolloed/informe16.pdf" TargetMode="External"/><Relationship Id="rId14" Type="http://schemas.openxmlformats.org/officeDocument/2006/relationships/hyperlink" Target="http://administrativo.uaaan.mx/calidadAcad/EVIDENCIAS/tutoria2016.pdf" TargetMode="External"/><Relationship Id="rId22" Type="http://schemas.openxmlformats.org/officeDocument/2006/relationships/hyperlink" Target="http://administrativo.uaaan.mx/calidadAcad/EVIDENCIAS/DDC05.doc" TargetMode="External"/><Relationship Id="rId27" Type="http://schemas.openxmlformats.org/officeDocument/2006/relationships/hyperlink" Target="http://administrativo.uaaan.mx/calidadAcad/EVIDENCIAS/DDC05.doc" TargetMode="External"/><Relationship Id="rId30" Type="http://schemas.openxmlformats.org/officeDocument/2006/relationships/hyperlink" Target="http://administrativo.uaaan.mx/calidadAcad/EVIDENCIAS/MECANICO.pdf" TargetMode="External"/><Relationship Id="rId35" Type="http://schemas.openxmlformats.org/officeDocument/2006/relationships/hyperlink" Target="http://www.uaaan.mx/pdima/index.php/perfil-de-egreso" TargetMode="External"/><Relationship Id="rId43" Type="http://schemas.openxmlformats.org/officeDocument/2006/relationships/hyperlink" Target="http://www.uaaan.mx/pdima/index.php/programas-analiticos" TargetMode="External"/><Relationship Id="rId48" Type="http://schemas.openxmlformats.org/officeDocument/2006/relationships/hyperlink" Target="http://siiaa.uaaan.mx/marco/Normativa-Juridico/08_Reglamento-Academico-Alumnos-Licenciatura-UAAAN.pdf" TargetMode="External"/><Relationship Id="rId56" Type="http://schemas.openxmlformats.org/officeDocument/2006/relationships/hyperlink" Target="http://siiaa.uaaan.mx/marco/Normativa-Juridico/08_Reglamento-Academico-Alumnos-Licenciatura-UAAAN.pdf" TargetMode="External"/><Relationship Id="rId64" Type="http://schemas.openxmlformats.org/officeDocument/2006/relationships/hyperlink" Target="http://administrativo.uaaan.mx/calidadAcad/EVIDENCIAS/DDC01.doc" TargetMode="External"/><Relationship Id="rId69" Type="http://schemas.openxmlformats.org/officeDocument/2006/relationships/hyperlink" Target="http://siiaa.uaaan.mx/marco/Normativa-Juridico/12_Reglamento-Becas-Academica-Licenciatura-UAAAN.pdf" TargetMode="External"/><Relationship Id="rId8" Type="http://schemas.openxmlformats.org/officeDocument/2006/relationships/hyperlink" Target="http://administrativo.uaaan.mx/calidadAcad/EVIDENCIAS/pinduccion.pdf" TargetMode="External"/><Relationship Id="rId51" Type="http://schemas.openxmlformats.org/officeDocument/2006/relationships/hyperlink" Target="http://www.uaaan.mx/pdima/index.php/programas-analiticos"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administrativo.uaaan.mx/escolar/menuR.php" TargetMode="External"/><Relationship Id="rId17" Type="http://schemas.openxmlformats.org/officeDocument/2006/relationships/hyperlink" Target="http://administrativo.uaaan.mx/calidadAcad/forestal/aulas.pps" TargetMode="External"/><Relationship Id="rId25" Type="http://schemas.openxmlformats.org/officeDocument/2006/relationships/hyperlink" Target="http://administrativo.uaaan.mx/calidadAcad/EVIDENCIAS/DDC05.doc" TargetMode="External"/><Relationship Id="rId33" Type="http://schemas.openxmlformats.org/officeDocument/2006/relationships/hyperlink" Target="http://administrativo.uaaan.mx/calidadAcad/EVIDENCIAS/DDC01.doc" TargetMode="External"/><Relationship Id="rId38" Type="http://schemas.openxmlformats.org/officeDocument/2006/relationships/hyperlink" Target="http://administrativo.uaaan.mx/calidadAcad/EVIDENCIAS/DDC01.doc" TargetMode="External"/><Relationship Id="rId46" Type="http://schemas.openxmlformats.org/officeDocument/2006/relationships/hyperlink" Target="http://www.uaaan.mx/pdima/index.php/programas-analiticos" TargetMode="External"/><Relationship Id="rId59" Type="http://schemas.openxmlformats.org/officeDocument/2006/relationships/hyperlink" Target="http://administrativo.uaaan.mx/calidadAcad/EVIDENCIAS/DDC01.doc" TargetMode="External"/><Relationship Id="rId67" Type="http://schemas.openxmlformats.org/officeDocument/2006/relationships/hyperlink" Target="http://www.uaaan.mx/pdima/index.php/programas-analiticos" TargetMode="External"/><Relationship Id="rId20" Type="http://schemas.openxmlformats.org/officeDocument/2006/relationships/hyperlink" Target="http://administrativo.uaaan.mx/tutorias/login.php" TargetMode="External"/><Relationship Id="rId41" Type="http://schemas.openxmlformats.org/officeDocument/2006/relationships/hyperlink" Target="http://administrativo.uaaan.mx/calidadAcad/EVIDENCIAS/DDC03.xls" TargetMode="External"/><Relationship Id="rId54" Type="http://schemas.openxmlformats.org/officeDocument/2006/relationships/hyperlink" Target="http://administrativo.uaaan.mx/calidadAcad/EVIDENCIAS/DFEI14.pdf" TargetMode="External"/><Relationship Id="rId62" Type="http://schemas.openxmlformats.org/officeDocument/2006/relationships/hyperlink" Target="http://administrativo.uaaan.mx/sdesarrolloed/MANUALPADC.pdf" TargetMode="External"/><Relationship Id="rId70" Type="http://schemas.openxmlformats.org/officeDocument/2006/relationships/hyperlink" Target="http://administrativo.uaaan.mx/calidadAcad/deportivo/becasdeportivas.xlsx"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67</Pages>
  <Words>18549</Words>
  <Characters>102021</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Demuner</cp:lastModifiedBy>
  <cp:revision>5</cp:revision>
  <dcterms:created xsi:type="dcterms:W3CDTF">2017-09-26T19:25:00Z</dcterms:created>
  <dcterms:modified xsi:type="dcterms:W3CDTF">2017-09-26T19:40:00Z</dcterms:modified>
</cp:coreProperties>
</file>