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1A281" w14:textId="114BF1C0" w:rsidR="00462F03" w:rsidRDefault="00462F03" w:rsidP="00721187">
      <w:pPr>
        <w:pStyle w:val="Ttulo1"/>
        <w:rPr>
          <w:rFonts w:ascii="Georgia" w:hAnsi="Georgia"/>
          <w:b/>
          <w:color w:val="auto"/>
          <w:sz w:val="22"/>
          <w:szCs w:val="22"/>
        </w:rPr>
      </w:pPr>
      <w:bookmarkStart w:id="0" w:name="_Toc488400255"/>
      <w:r w:rsidRPr="00721187">
        <w:rPr>
          <w:rFonts w:ascii="Georgia" w:hAnsi="Georgia"/>
          <w:b/>
          <w:color w:val="auto"/>
          <w:sz w:val="22"/>
          <w:szCs w:val="22"/>
        </w:rPr>
        <w:t>Categoría 9. Infraestructura y Equipamiento.</w:t>
      </w:r>
      <w:bookmarkEnd w:id="0"/>
    </w:p>
    <w:p w14:paraId="74A3EFE6" w14:textId="77777777" w:rsidR="00721187" w:rsidRPr="00721187" w:rsidRDefault="00721187" w:rsidP="00721187"/>
    <w:p w14:paraId="50373DD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724D5C77" w14:textId="77777777" w:rsidR="00462F03" w:rsidRPr="0017091C" w:rsidRDefault="00462F03" w:rsidP="0017091C">
      <w:pPr>
        <w:pStyle w:val="Default"/>
        <w:spacing w:line="360" w:lineRule="auto"/>
        <w:jc w:val="both"/>
        <w:rPr>
          <w:rFonts w:ascii="Georgia" w:hAnsi="Georgia"/>
          <w:sz w:val="22"/>
          <w:szCs w:val="22"/>
        </w:rPr>
      </w:pPr>
    </w:p>
    <w:p w14:paraId="1CE133E0" w14:textId="7777777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068FC88F"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550DC18E" w14:textId="77777777" w:rsidR="00462F03" w:rsidRPr="0017091C" w:rsidRDefault="00462F03" w:rsidP="0017091C">
      <w:pPr>
        <w:pStyle w:val="Default"/>
        <w:spacing w:line="360" w:lineRule="auto"/>
        <w:jc w:val="both"/>
        <w:rPr>
          <w:rFonts w:ascii="Georgia" w:hAnsi="Georgia"/>
          <w:sz w:val="22"/>
          <w:szCs w:val="22"/>
        </w:rPr>
      </w:pPr>
    </w:p>
    <w:p w14:paraId="0BC759D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79CEBDEF" w14:textId="77777777" w:rsidR="00462F03" w:rsidRPr="0017091C" w:rsidRDefault="00462F03" w:rsidP="0017091C">
      <w:pPr>
        <w:pStyle w:val="Default"/>
        <w:spacing w:line="360" w:lineRule="auto"/>
        <w:jc w:val="both"/>
        <w:rPr>
          <w:rFonts w:ascii="Georgia" w:hAnsi="Georgia"/>
          <w:sz w:val="22"/>
          <w:szCs w:val="22"/>
        </w:rPr>
      </w:pPr>
    </w:p>
    <w:p w14:paraId="0B596D71"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00C84605" w14:textId="77777777" w:rsidR="00462F03" w:rsidRPr="0017091C" w:rsidRDefault="00462F03" w:rsidP="0017091C">
      <w:pPr>
        <w:pStyle w:val="Default"/>
        <w:spacing w:line="360" w:lineRule="auto"/>
        <w:jc w:val="both"/>
        <w:rPr>
          <w:rFonts w:ascii="Georgia" w:hAnsi="Georgia"/>
          <w:sz w:val="22"/>
          <w:szCs w:val="22"/>
        </w:rPr>
      </w:pPr>
    </w:p>
    <w:p w14:paraId="1E32E99D"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2238DD91" w14:textId="77777777" w:rsidR="00462F03" w:rsidRPr="0017091C" w:rsidRDefault="00462F03" w:rsidP="0017091C">
      <w:pPr>
        <w:pStyle w:val="Default"/>
        <w:spacing w:line="360" w:lineRule="auto"/>
        <w:jc w:val="both"/>
        <w:rPr>
          <w:rFonts w:ascii="Georgia" w:hAnsi="Georgia"/>
          <w:sz w:val="22"/>
          <w:szCs w:val="22"/>
        </w:rPr>
      </w:pPr>
    </w:p>
    <w:p w14:paraId="7A98C51F"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51CF3CB8"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16594A38" w14:textId="77777777" w:rsidR="00462F03" w:rsidRPr="0017091C" w:rsidRDefault="00462F03" w:rsidP="0017091C">
      <w:pPr>
        <w:pStyle w:val="Default"/>
        <w:spacing w:line="360" w:lineRule="auto"/>
        <w:jc w:val="both"/>
        <w:rPr>
          <w:rFonts w:ascii="Georgia" w:hAnsi="Georgia"/>
          <w:sz w:val="22"/>
          <w:szCs w:val="22"/>
        </w:rPr>
      </w:pPr>
    </w:p>
    <w:p w14:paraId="7A8104FB"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42A90BB1" w14:textId="77777777" w:rsidR="00462F03" w:rsidRPr="0017091C" w:rsidRDefault="00462F03" w:rsidP="0017091C">
      <w:pPr>
        <w:pStyle w:val="Default"/>
        <w:spacing w:line="360" w:lineRule="auto"/>
        <w:jc w:val="both"/>
        <w:rPr>
          <w:rFonts w:ascii="Georgia" w:hAnsi="Georgia"/>
          <w:sz w:val="22"/>
          <w:szCs w:val="22"/>
        </w:rPr>
      </w:pPr>
    </w:p>
    <w:p w14:paraId="6A325E8A" w14:textId="77777777"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2961BAC9" w14:textId="77777777" w:rsidR="00462F03" w:rsidRPr="0017091C" w:rsidRDefault="00462F03" w:rsidP="0017091C">
      <w:pPr>
        <w:pStyle w:val="Default"/>
        <w:spacing w:line="360" w:lineRule="auto"/>
        <w:jc w:val="both"/>
        <w:rPr>
          <w:rFonts w:ascii="Georgia" w:hAnsi="Georgia"/>
          <w:bCs/>
          <w:sz w:val="22"/>
          <w:szCs w:val="22"/>
        </w:rPr>
      </w:pPr>
    </w:p>
    <w:p w14:paraId="25478504"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43C6B5AE" w14:textId="77777777" w:rsidR="00462F03" w:rsidRPr="0017091C" w:rsidRDefault="00462F03" w:rsidP="0017091C">
      <w:pPr>
        <w:pStyle w:val="Default"/>
        <w:spacing w:line="360" w:lineRule="auto"/>
        <w:jc w:val="both"/>
        <w:rPr>
          <w:rFonts w:ascii="Georgia" w:hAnsi="Georgia"/>
          <w:bCs/>
          <w:sz w:val="22"/>
          <w:szCs w:val="22"/>
        </w:rPr>
      </w:pPr>
    </w:p>
    <w:p w14:paraId="3934BC2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w:t>
      </w:r>
      <w:proofErr w:type="spellStart"/>
      <w:r w:rsidRPr="0017091C">
        <w:rPr>
          <w:rFonts w:ascii="Georgia" w:hAnsi="Georgia"/>
          <w:bCs/>
          <w:sz w:val="22"/>
          <w:szCs w:val="22"/>
        </w:rPr>
        <w:t>videoproyectores</w:t>
      </w:r>
      <w:proofErr w:type="spellEnd"/>
      <w:r w:rsidRPr="0017091C">
        <w:rPr>
          <w:rFonts w:ascii="Georgia" w:hAnsi="Georgia"/>
          <w:bCs/>
          <w:sz w:val="22"/>
          <w:szCs w:val="22"/>
        </w:rPr>
        <w:t xml:space="preserve">, retroproyectores) suficiente y adecuado para el desarrollo de las actividades académicas en las aulas. </w:t>
      </w:r>
    </w:p>
    <w:p w14:paraId="37226215"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lastRenderedPageBreak/>
        <w:t xml:space="preserve">Si existen sistemas y equipos de comunicación adecuados para el desarrollo de las actividades académicas y administrativas (internet). </w:t>
      </w:r>
    </w:p>
    <w:p w14:paraId="3D199187" w14:textId="77777777" w:rsidR="00462F03" w:rsidRPr="0017091C" w:rsidRDefault="00462F03" w:rsidP="0017091C">
      <w:pPr>
        <w:pStyle w:val="Default"/>
        <w:spacing w:line="360" w:lineRule="auto"/>
        <w:jc w:val="both"/>
        <w:rPr>
          <w:rFonts w:ascii="Georgia" w:hAnsi="Georgia"/>
          <w:bCs/>
          <w:sz w:val="22"/>
          <w:szCs w:val="22"/>
        </w:rPr>
      </w:pPr>
    </w:p>
    <w:p w14:paraId="18F0AFF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49BCBAE" w14:textId="77777777" w:rsidR="00462F03" w:rsidRPr="0017091C" w:rsidRDefault="00462F03" w:rsidP="0017091C">
      <w:pPr>
        <w:pStyle w:val="Default"/>
        <w:spacing w:line="360" w:lineRule="auto"/>
        <w:jc w:val="both"/>
        <w:rPr>
          <w:rFonts w:ascii="Georgia" w:hAnsi="Georgia"/>
          <w:b/>
          <w:bCs/>
          <w:sz w:val="22"/>
          <w:szCs w:val="22"/>
        </w:rPr>
      </w:pPr>
    </w:p>
    <w:p w14:paraId="47E1C573"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3B60B48E"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62F03" w:rsidRPr="0017091C" w14:paraId="508E46C8" w14:textId="77777777" w:rsidTr="00093F6B">
        <w:trPr>
          <w:trHeight w:val="253"/>
        </w:trPr>
        <w:tc>
          <w:tcPr>
            <w:tcW w:w="5000" w:type="pct"/>
            <w:shd w:val="clear" w:color="auto" w:fill="D9D9D9"/>
          </w:tcPr>
          <w:p w14:paraId="07FB7505" w14:textId="77777777"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54C4F49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2E83267"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40E26253"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47E2D9E0"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64CD4A6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32AC3E11"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Realizar de ser necesario el estudio de la dependencia/programas académicos.</w:t>
            </w:r>
          </w:p>
          <w:p w14:paraId="14D5D431" w14:textId="77777777" w:rsidR="00462F03" w:rsidRPr="0017091C" w:rsidRDefault="00462F03" w:rsidP="0017091C">
            <w:pPr>
              <w:pStyle w:val="Default"/>
              <w:spacing w:line="360" w:lineRule="auto"/>
              <w:ind w:left="743"/>
              <w:jc w:val="both"/>
              <w:rPr>
                <w:rFonts w:ascii="Georgia" w:hAnsi="Georgia"/>
                <w:sz w:val="22"/>
                <w:szCs w:val="22"/>
              </w:rPr>
            </w:pPr>
          </w:p>
          <w:p w14:paraId="6A3A104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406B4889" w14:textId="77777777" w:rsidTr="00093F6B">
        <w:trPr>
          <w:trHeight w:val="253"/>
        </w:trPr>
        <w:tc>
          <w:tcPr>
            <w:tcW w:w="5000" w:type="pct"/>
            <w:shd w:val="clear" w:color="auto" w:fill="BFBFBF"/>
          </w:tcPr>
          <w:p w14:paraId="7D3E573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BA4129F" w14:textId="7669CB1E" w:rsidR="00462F03" w:rsidRPr="0017091C" w:rsidRDefault="00462F03" w:rsidP="00860A9C">
            <w:pPr>
              <w:pStyle w:val="Default"/>
              <w:spacing w:line="360" w:lineRule="auto"/>
              <w:ind w:left="176"/>
              <w:jc w:val="both"/>
              <w:rPr>
                <w:rFonts w:ascii="Georgia" w:hAnsi="Georgia"/>
                <w:sz w:val="22"/>
                <w:szCs w:val="22"/>
              </w:rPr>
            </w:pPr>
            <w:r w:rsidRPr="0017091C">
              <w:rPr>
                <w:rFonts w:ascii="Georgia" w:hAnsi="Georgia"/>
                <w:sz w:val="22"/>
                <w:szCs w:val="22"/>
              </w:rPr>
              <w:t>Cumple totalmente____                  Cumple parcialmente__</w:t>
            </w:r>
            <w:r w:rsidR="00FF56BB" w:rsidRPr="00FF56BB">
              <w:rPr>
                <w:rFonts w:ascii="Georgia" w:hAnsi="Georgia"/>
                <w:sz w:val="22"/>
                <w:szCs w:val="22"/>
                <w:u w:val="single"/>
              </w:rPr>
              <w:t>90</w:t>
            </w:r>
            <w:r w:rsidRPr="0017091C">
              <w:rPr>
                <w:rFonts w:ascii="Georgia" w:hAnsi="Georgia"/>
                <w:sz w:val="22"/>
                <w:szCs w:val="22"/>
              </w:rPr>
              <w:t>___%                 No cumple_____</w:t>
            </w:r>
          </w:p>
        </w:tc>
      </w:tr>
      <w:tr w:rsidR="00462F03" w:rsidRPr="0017091C" w14:paraId="6ABDAF38" w14:textId="77777777" w:rsidTr="00093F6B">
        <w:trPr>
          <w:trHeight w:val="253"/>
        </w:trPr>
        <w:tc>
          <w:tcPr>
            <w:tcW w:w="5000" w:type="pct"/>
            <w:shd w:val="clear" w:color="auto" w:fill="auto"/>
          </w:tcPr>
          <w:p w14:paraId="6ECA836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6A1F6213" w14:textId="070D965A" w:rsidR="00A92D64" w:rsidRPr="00AB7312" w:rsidRDefault="00A92D64" w:rsidP="004459CF">
            <w:pPr>
              <w:pStyle w:val="Prrafodelista"/>
              <w:numPr>
                <w:ilvl w:val="0"/>
                <w:numId w:val="111"/>
              </w:numPr>
              <w:spacing w:after="0" w:line="360" w:lineRule="auto"/>
              <w:ind w:left="352" w:hanging="284"/>
              <w:jc w:val="both"/>
              <w:rPr>
                <w:rFonts w:ascii="Georgia" w:hAnsi="Georgia" w:cs="Arial"/>
                <w:lang w:val="es-ES_tradnl"/>
              </w:rPr>
            </w:pPr>
            <w:r w:rsidRPr="0017091C">
              <w:rPr>
                <w:rFonts w:ascii="Georgia" w:hAnsi="Georgia" w:cs="Arial"/>
                <w:u w:val="single"/>
                <w:lang w:val="es-ES_tradnl"/>
              </w:rPr>
              <w:t>Considerar grupos menores a 50 alumnos.</w:t>
            </w:r>
            <w:r w:rsidRPr="0017091C">
              <w:rPr>
                <w:rFonts w:ascii="Georgia" w:hAnsi="Georgia" w:cs="Arial"/>
                <w:lang w:val="es-ES_tradnl"/>
              </w:rPr>
              <w:t xml:space="preserve"> Por normatividad interna, las inscripciones a los cursos curriculares no deberán rebasar a 30 alumnos por grupo.</w:t>
            </w:r>
            <w:r w:rsidR="008B52E9">
              <w:rPr>
                <w:rStyle w:val="Hipervnculo"/>
                <w:rFonts w:ascii="Georgia" w:hAnsi="Georgia" w:cs="Arial"/>
                <w:color w:val="auto"/>
                <w:u w:val="none"/>
                <w:lang w:val="es-ES_tradnl"/>
              </w:rPr>
              <w:t xml:space="preserve"> </w:t>
            </w:r>
            <w:r w:rsidR="008B52E9" w:rsidRPr="00AB7312">
              <w:rPr>
                <w:rStyle w:val="Hipervnculo"/>
                <w:rFonts w:ascii="Georgia" w:hAnsi="Georgia" w:cs="Arial"/>
                <w:color w:val="1F3864" w:themeColor="accent5" w:themeShade="80"/>
                <w:u w:val="none"/>
                <w:lang w:val="es-ES_tradnl"/>
              </w:rPr>
              <w:t>(</w:t>
            </w:r>
            <w:bookmarkStart w:id="1" w:name="_GoBack"/>
            <w:bookmarkEnd w:id="1"/>
            <w:r w:rsidR="008B52E9" w:rsidRPr="003B7C34">
              <w:rPr>
                <w:rStyle w:val="Hipervnculo"/>
                <w:rFonts w:ascii="Georgia" w:hAnsi="Georgia" w:cs="Arial"/>
                <w:color w:val="1F3864" w:themeColor="accent5" w:themeShade="80"/>
                <w:highlight w:val="yellow"/>
                <w:u w:val="none"/>
                <w:lang w:val="es-ES_tradnl"/>
              </w:rPr>
              <w:t>Listado materias con número de alumnos</w:t>
            </w:r>
            <w:r w:rsidR="008B52E9" w:rsidRPr="00AB7312">
              <w:rPr>
                <w:rStyle w:val="Hipervnculo"/>
                <w:rFonts w:ascii="Georgia" w:hAnsi="Georgia" w:cs="Arial"/>
                <w:color w:val="1F3864" w:themeColor="accent5" w:themeShade="80"/>
                <w:u w:val="none"/>
                <w:lang w:val="es-ES_tradnl"/>
              </w:rPr>
              <w:t>)</w:t>
            </w:r>
            <w:r w:rsidR="00AB7312">
              <w:rPr>
                <w:rStyle w:val="Hipervnculo"/>
                <w:rFonts w:ascii="Georgia" w:hAnsi="Georgia" w:cs="Arial"/>
                <w:color w:val="806000" w:themeColor="accent4" w:themeShade="80"/>
                <w:u w:val="none"/>
                <w:lang w:val="es-ES_tradnl"/>
              </w:rPr>
              <w:t>.</w:t>
            </w:r>
          </w:p>
          <w:p w14:paraId="657CAAB0" w14:textId="77777777" w:rsidR="00A92D64" w:rsidRPr="0017091C" w:rsidRDefault="00A92D64" w:rsidP="0017091C">
            <w:pPr>
              <w:spacing w:after="0" w:line="360" w:lineRule="auto"/>
              <w:ind w:left="352"/>
              <w:jc w:val="both"/>
              <w:rPr>
                <w:rFonts w:ascii="Georgia" w:hAnsi="Georgia" w:cs="Arial"/>
                <w:lang w:val="es-ES_tradnl"/>
              </w:rPr>
            </w:pPr>
            <w:r w:rsidRPr="0017091C">
              <w:rPr>
                <w:rFonts w:ascii="Georgia" w:hAnsi="Georgia" w:cs="Arial"/>
                <w:lang w:val="es-ES_tradnl"/>
              </w:rPr>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7AAD0151" w14:textId="77777777" w:rsidR="00A92D64" w:rsidRPr="0017091C" w:rsidRDefault="00A92D64" w:rsidP="0017091C">
            <w:pPr>
              <w:spacing w:after="0" w:line="360" w:lineRule="auto"/>
              <w:jc w:val="both"/>
              <w:rPr>
                <w:rFonts w:ascii="Georgia" w:hAnsi="Georgia" w:cs="Arial"/>
                <w:lang w:val="es-ES_tradnl"/>
              </w:rPr>
            </w:pPr>
          </w:p>
          <w:p w14:paraId="5A188965" w14:textId="588DA5F9" w:rsidR="00A92D64" w:rsidRPr="008C00EA" w:rsidRDefault="00A92D64" w:rsidP="0017091C">
            <w:pPr>
              <w:widowControl w:val="0"/>
              <w:numPr>
                <w:ilvl w:val="0"/>
                <w:numId w:val="111"/>
              </w:numPr>
              <w:suppressLineNumbers/>
              <w:suppressAutoHyphens/>
              <w:overflowPunct w:val="0"/>
              <w:autoSpaceDE w:val="0"/>
              <w:autoSpaceDN w:val="0"/>
              <w:adjustRightInd w:val="0"/>
              <w:spacing w:after="0" w:line="360" w:lineRule="auto"/>
              <w:ind w:left="352" w:hanging="284"/>
              <w:jc w:val="both"/>
              <w:textAlignment w:val="baseline"/>
              <w:rPr>
                <w:rFonts w:ascii="Georgia" w:hAnsi="Georgia" w:cs="Arial"/>
                <w:color w:val="70AD47" w:themeColor="accent6"/>
                <w:lang w:val="es-ES_tradnl"/>
              </w:rPr>
            </w:pPr>
            <w:r w:rsidRPr="00C32FD5">
              <w:rPr>
                <w:rFonts w:ascii="Georgia" w:hAnsi="Georgia" w:cs="Arial"/>
                <w:u w:val="single"/>
                <w:lang w:val="es-ES_tradnl"/>
              </w:rPr>
              <w:t>Adecuación del equipamiento de las aulas y su uso polivalente según las necesidades del plan de estudios, con equipo de video.</w:t>
            </w:r>
            <w:r w:rsidRPr="00C32FD5">
              <w:rPr>
                <w:rFonts w:ascii="Georgia" w:hAnsi="Georgia" w:cs="Arial"/>
                <w:lang w:val="es-ES_tradnl"/>
              </w:rPr>
              <w:t xml:space="preserve"> De las 84 aulas con que cuenta la institución, 14 están equipadas con cañón fijo, pizarrón electrónico y equipo de video; otras ocho solo cuentan con cañón fijo y pantalla para proyectar </w:t>
            </w:r>
            <w:r w:rsidR="008B52E9" w:rsidRPr="00AB7312">
              <w:rPr>
                <w:rFonts w:ascii="Georgia" w:hAnsi="Georgia" w:cs="Arial"/>
                <w:color w:val="2F5496" w:themeColor="accent5" w:themeShade="BF"/>
                <w:lang w:val="es-ES_tradnl"/>
              </w:rPr>
              <w:t>(Aula inteligente)</w:t>
            </w:r>
            <w:r w:rsidR="00AB7312">
              <w:rPr>
                <w:rFonts w:ascii="Georgia" w:hAnsi="Georgia" w:cs="Arial"/>
                <w:lang w:val="es-ES_tradnl"/>
              </w:rPr>
              <w:t>.</w:t>
            </w:r>
            <w:r w:rsidR="008B52E9" w:rsidRPr="00AB7312">
              <w:rPr>
                <w:rFonts w:ascii="Georgia" w:hAnsi="Georgia" w:cs="Arial"/>
                <w:lang w:val="es-ES_tradnl"/>
              </w:rPr>
              <w:t xml:space="preserve"> </w:t>
            </w:r>
            <w:r w:rsidRPr="00C32FD5">
              <w:rPr>
                <w:rFonts w:ascii="Georgia" w:hAnsi="Georgia" w:cs="Arial"/>
                <w:lang w:val="es-ES_tradnl"/>
              </w:rPr>
              <w:t xml:space="preserve">Estas aulas están a disposición del </w:t>
            </w:r>
            <w:r w:rsidR="00C32FD5" w:rsidRPr="00C32FD5">
              <w:rPr>
                <w:rFonts w:ascii="Georgia" w:hAnsi="Georgia" w:cs="Arial"/>
                <w:lang w:val="es-ES_tradnl"/>
              </w:rPr>
              <w:t>PAI</w:t>
            </w:r>
            <w:r w:rsidR="00C32FD5" w:rsidRPr="00C32FD5">
              <w:rPr>
                <w:rFonts w:ascii="Georgia" w:hAnsi="Georgia" w:cs="Arial"/>
              </w:rPr>
              <w:t>MA</w:t>
            </w:r>
            <w:r w:rsidRPr="00C32FD5">
              <w:rPr>
                <w:rFonts w:ascii="Georgia" w:hAnsi="Georgia" w:cs="Arial"/>
                <w:lang w:val="es-ES_tradnl"/>
              </w:rPr>
              <w:t xml:space="preserve"> previa solicitud del profesor responsable de la asignatura</w:t>
            </w:r>
            <w:r w:rsidR="008C00EA">
              <w:rPr>
                <w:rFonts w:ascii="Georgia" w:hAnsi="Georgia" w:cs="Arial"/>
                <w:lang w:val="es-ES_tradnl"/>
              </w:rPr>
              <w:t>.</w:t>
            </w:r>
          </w:p>
          <w:p w14:paraId="7A5BC307" w14:textId="77777777" w:rsidR="008C00EA" w:rsidRPr="008C00EA" w:rsidRDefault="008C00EA" w:rsidP="008C00E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val="es-ES_tradnl"/>
              </w:rPr>
            </w:pPr>
          </w:p>
          <w:p w14:paraId="2D55CD7E" w14:textId="77777777" w:rsidR="00A92D64" w:rsidRPr="0017091C" w:rsidRDefault="00A92D64" w:rsidP="004459CF">
            <w:pPr>
              <w:pStyle w:val="Prrafodelista"/>
              <w:numPr>
                <w:ilvl w:val="0"/>
                <w:numId w:val="111"/>
              </w:numPr>
              <w:spacing w:after="0" w:line="360" w:lineRule="auto"/>
              <w:ind w:left="205" w:hanging="284"/>
              <w:jc w:val="both"/>
              <w:rPr>
                <w:rFonts w:ascii="Georgia" w:eastAsiaTheme="minorHAnsi" w:hAnsi="Georgia" w:cs="Arial"/>
                <w:lang w:val="es-ES_tradnl"/>
              </w:rPr>
            </w:pPr>
            <w:r w:rsidRPr="0017091C">
              <w:rPr>
                <w:rFonts w:ascii="Georgia" w:hAnsi="Georgia" w:cs="Arial"/>
                <w:u w:val="single"/>
                <w:lang w:val="es-ES_tradnl"/>
              </w:rPr>
              <w:t>Suficiencia del equipamiento (mobiliario, iluminación, ventilación, temperatura, adaptaciones para personas con capacidades diferentes, entre otros)</w:t>
            </w:r>
            <w:r w:rsidRPr="0017091C">
              <w:rPr>
                <w:rFonts w:ascii="Georgia" w:hAnsi="Georgia" w:cs="Arial"/>
                <w:lang w:val="es-ES_tradnl"/>
              </w:rPr>
              <w:t>.</w:t>
            </w:r>
          </w:p>
          <w:p w14:paraId="4FB92E9E" w14:textId="77777777" w:rsidR="00A92D64" w:rsidRPr="0017091C" w:rsidRDefault="00A92D64" w:rsidP="0017091C">
            <w:pPr>
              <w:spacing w:after="0" w:line="360" w:lineRule="auto"/>
              <w:jc w:val="both"/>
              <w:rPr>
                <w:rFonts w:ascii="Georgia" w:hAnsi="Georgia" w:cs="Arial"/>
                <w:lang w:val="es-ES_tradnl"/>
              </w:rPr>
            </w:pPr>
          </w:p>
          <w:p w14:paraId="0E3E470E" w14:textId="5728FD02" w:rsidR="00A92D64" w:rsidRPr="0017091C" w:rsidRDefault="00A92D64" w:rsidP="00860A9C">
            <w:pPr>
              <w:spacing w:after="0" w:line="360" w:lineRule="auto"/>
              <w:ind w:left="352"/>
              <w:jc w:val="both"/>
              <w:rPr>
                <w:rFonts w:ascii="Georgia" w:hAnsi="Georgia" w:cs="Arial"/>
                <w:color w:val="0070C0"/>
                <w:lang w:val="es-ES_tradnl"/>
              </w:rPr>
            </w:pPr>
            <w:r w:rsidRPr="0017091C">
              <w:rPr>
                <w:rFonts w:ascii="Georgia" w:hAnsi="Georgia" w:cs="Arial"/>
                <w:lang w:val="es-ES_tradnl"/>
              </w:rPr>
              <w:t xml:space="preserve">Estas 84 aulas se localizan principalmente en los edificios A, B, C, D, E y F. </w:t>
            </w:r>
            <w:hyperlink r:id="rId8" w:history="1">
              <w:r w:rsidR="00A8324A" w:rsidRPr="00A8324A">
                <w:rPr>
                  <w:rStyle w:val="Hipervnculo"/>
                  <w:rFonts w:ascii="Georgia" w:hAnsi="Georgia" w:cs="Arial"/>
                  <w:lang w:val="es-ES_tradnl"/>
                </w:rPr>
                <w:t>(</w:t>
              </w:r>
              <w:proofErr w:type="spellStart"/>
              <w:r w:rsidR="00A8324A" w:rsidRPr="00A8324A">
                <w:rPr>
                  <w:rStyle w:val="Hipervnculo"/>
                  <w:rFonts w:ascii="Georgia" w:hAnsi="Georgia" w:cs="Arial"/>
                  <w:lang w:val="es-ES_tradnl"/>
                </w:rPr>
                <w:t>Plano_aulas</w:t>
              </w:r>
              <w:proofErr w:type="spellEnd"/>
              <w:r w:rsidR="00A8324A" w:rsidRPr="00A8324A">
                <w:rPr>
                  <w:rStyle w:val="Hipervnculo"/>
                  <w:rFonts w:ascii="Georgia" w:hAnsi="Georgia" w:cs="Arial"/>
                  <w:lang w:val="es-ES_tradnl"/>
                </w:rPr>
                <w:t>).</w:t>
              </w:r>
            </w:hyperlink>
            <w:hyperlink r:id="rId9" w:history="1">
              <w:r w:rsidR="00A8324A" w:rsidRPr="00A8324A">
                <w:rPr>
                  <w:rStyle w:val="Hipervnculo"/>
                  <w:rFonts w:ascii="Georgia" w:hAnsi="Georgia" w:cs="Arial"/>
                  <w:lang w:val="es-ES_tradnl"/>
                </w:rPr>
                <w:t>(</w:t>
              </w:r>
              <w:proofErr w:type="spellStart"/>
              <w:r w:rsidRPr="00A8324A">
                <w:rPr>
                  <w:rStyle w:val="Hipervnculo"/>
                  <w:rFonts w:ascii="Georgia" w:hAnsi="Georgia" w:cs="Arial"/>
                  <w:lang w:val="es-ES_tradnl"/>
                </w:rPr>
                <w:t>Fotografías_edificios_aulas</w:t>
              </w:r>
              <w:proofErr w:type="spellEnd"/>
              <w:r w:rsidRPr="00A8324A">
                <w:rPr>
                  <w:rStyle w:val="Hipervnculo"/>
                  <w:rFonts w:ascii="Georgia" w:hAnsi="Georgia" w:cs="Arial"/>
                  <w:lang w:val="es-ES_tradnl"/>
                </w:rPr>
                <w:t>)</w:t>
              </w:r>
            </w:hyperlink>
            <w:r w:rsidR="00860A9C" w:rsidRPr="00860A9C">
              <w:rPr>
                <w:rStyle w:val="Hipervnculo"/>
                <w:rFonts w:ascii="Georgia" w:hAnsi="Georgia" w:cs="Arial"/>
                <w:color w:val="auto"/>
                <w:u w:val="none"/>
                <w:lang w:val="es-ES_tradnl"/>
              </w:rPr>
              <w:t>.</w:t>
            </w:r>
            <w:r w:rsidR="00860A9C">
              <w:rPr>
                <w:rStyle w:val="Hipervnculo"/>
                <w:rFonts w:ascii="Georgia" w:hAnsi="Georgia" w:cs="Arial"/>
                <w:u w:val="none"/>
                <w:lang w:val="es-ES_tradnl"/>
              </w:rPr>
              <w:t xml:space="preserve"> </w:t>
            </w:r>
            <w:r w:rsidRPr="0017091C">
              <w:rPr>
                <w:rFonts w:ascii="Georgia" w:hAnsi="Georgia" w:cs="Arial"/>
                <w:lang w:val="es-ES_tradnl"/>
              </w:rPr>
              <w:t xml:space="preserve">Las aulas están equipadas con pupitres, </w:t>
            </w:r>
            <w:proofErr w:type="spellStart"/>
            <w:r w:rsidRPr="0017091C">
              <w:rPr>
                <w:rFonts w:ascii="Georgia" w:hAnsi="Georgia" w:cs="Arial"/>
                <w:lang w:val="es-ES_tradnl"/>
              </w:rPr>
              <w:t>pintarrón</w:t>
            </w:r>
            <w:proofErr w:type="spellEnd"/>
            <w:r w:rsidRPr="0017091C">
              <w:rPr>
                <w:rFonts w:ascii="Georgia" w:hAnsi="Georgia" w:cs="Arial"/>
                <w:lang w:val="es-ES_tradnl"/>
              </w:rPr>
              <w:t>, pizarrón para gises, silla y escritorio para el maestro. Asimismo, las aulas cuentan con puertas, ventanas, suficiente iluminación y ventilación. Todas las au</w:t>
            </w:r>
            <w:r w:rsidR="00860A9C">
              <w:rPr>
                <w:rFonts w:ascii="Georgia" w:hAnsi="Georgia" w:cs="Arial"/>
                <w:lang w:val="es-ES_tradnl"/>
              </w:rPr>
              <w:t>las cuentan con contactos de energía</w:t>
            </w:r>
            <w:r w:rsidRPr="0017091C">
              <w:rPr>
                <w:rFonts w:ascii="Georgia" w:hAnsi="Georgia" w:cs="Arial"/>
                <w:lang w:val="es-ES_tradnl"/>
              </w:rPr>
              <w:t xml:space="preserve"> eléctrica para utilizar proyectores y retroproyectores </w:t>
            </w:r>
            <w:hyperlink r:id="rId10" w:history="1">
              <w:r w:rsidR="00A8324A" w:rsidRPr="00A8324A">
                <w:rPr>
                  <w:rStyle w:val="Hipervnculo"/>
                  <w:rFonts w:ascii="Georgia" w:hAnsi="Georgia" w:cs="Arial"/>
                  <w:lang w:val="es-ES_tradnl"/>
                </w:rPr>
                <w:t>(</w:t>
              </w:r>
              <w:proofErr w:type="spellStart"/>
              <w:r w:rsidRPr="00A8324A">
                <w:rPr>
                  <w:rStyle w:val="Hipervnculo"/>
                  <w:rFonts w:ascii="Georgia" w:hAnsi="Georgia" w:cs="Arial"/>
                  <w:lang w:val="es-ES_tradnl"/>
                </w:rPr>
                <w:t>aula_uso_normal</w:t>
              </w:r>
              <w:proofErr w:type="spellEnd"/>
              <w:r w:rsidRPr="00A8324A">
                <w:rPr>
                  <w:rStyle w:val="Hipervnculo"/>
                  <w:rFonts w:ascii="Georgia" w:hAnsi="Georgia" w:cs="Arial"/>
                  <w:lang w:val="es-ES_tradnl"/>
                </w:rPr>
                <w:t>)</w:t>
              </w:r>
              <w:r w:rsidRPr="00860A9C">
                <w:rPr>
                  <w:rStyle w:val="Hipervnculo"/>
                  <w:rFonts w:ascii="Georgia" w:hAnsi="Georgia" w:cs="Arial"/>
                  <w:color w:val="auto"/>
                  <w:u w:val="none"/>
                  <w:lang w:val="es-ES_tradnl"/>
                </w:rPr>
                <w:t>.</w:t>
              </w:r>
            </w:hyperlink>
            <w:r w:rsidRPr="0017091C">
              <w:rPr>
                <w:rFonts w:ascii="Georgia" w:hAnsi="Georgia" w:cs="Arial"/>
                <w:lang w:val="es-ES_tradnl"/>
              </w:rPr>
              <w:t xml:space="preserve"> Los espacios como laboratorios, aulas de uso múltiple, auditorios y las aulas del Centro de Cómputo también son ut</w:t>
            </w:r>
            <w:r w:rsidR="00C32FD5">
              <w:rPr>
                <w:rFonts w:ascii="Georgia" w:hAnsi="Georgia" w:cs="Arial"/>
                <w:lang w:val="es-ES_tradnl"/>
              </w:rPr>
              <w:t>ilizados por profesores del PAIMA</w:t>
            </w:r>
            <w:r w:rsidR="00860A9C">
              <w:rPr>
                <w:rFonts w:ascii="Georgia" w:hAnsi="Georgia" w:cs="Arial"/>
                <w:lang w:val="es-ES_tradnl"/>
              </w:rPr>
              <w:t xml:space="preserve"> para impartir sus </w:t>
            </w:r>
            <w:r w:rsidRPr="0017091C">
              <w:rPr>
                <w:rFonts w:ascii="Georgia" w:hAnsi="Georgia" w:cs="Arial"/>
                <w:lang w:val="es-ES_tradnl"/>
              </w:rPr>
              <w:t xml:space="preserve">clases. </w:t>
            </w:r>
            <w:hyperlink r:id="rId11" w:history="1">
              <w:r w:rsidR="007115E1" w:rsidRPr="007115E1">
                <w:rPr>
                  <w:rStyle w:val="Hipervnculo"/>
                  <w:rFonts w:ascii="Georgia" w:hAnsi="Georgia" w:cs="Arial"/>
                  <w:lang w:val="es-ES_tradnl"/>
                </w:rPr>
                <w:t>(</w:t>
              </w:r>
              <w:proofErr w:type="spellStart"/>
              <w:r w:rsidRPr="007115E1">
                <w:rPr>
                  <w:rStyle w:val="Hipervnculo"/>
                  <w:rFonts w:ascii="Georgia" w:hAnsi="Georgia" w:cs="Arial"/>
                  <w:lang w:val="es-ES_tradnl"/>
                </w:rPr>
                <w:t>aula_uso_múltiple</w:t>
              </w:r>
              <w:proofErr w:type="spellEnd"/>
              <w:r w:rsidRPr="007115E1">
                <w:rPr>
                  <w:rStyle w:val="Hipervnculo"/>
                  <w:rFonts w:ascii="Georgia" w:hAnsi="Georgia" w:cs="Arial"/>
                  <w:lang w:val="es-ES_tradnl"/>
                </w:rPr>
                <w:t>)</w:t>
              </w:r>
              <w:r w:rsidR="00773022">
                <w:rPr>
                  <w:rStyle w:val="Hipervnculo"/>
                  <w:rFonts w:ascii="Georgia" w:hAnsi="Georgia" w:cs="Arial"/>
                  <w:lang w:val="es-ES_tradnl"/>
                </w:rPr>
                <w:t xml:space="preserve"> </w:t>
              </w:r>
              <w:r w:rsidRPr="007115E1">
                <w:rPr>
                  <w:rStyle w:val="Hipervnculo"/>
                  <w:rFonts w:ascii="Georgia" w:hAnsi="Georgia" w:cs="Arial"/>
                  <w:lang w:val="es-ES_tradnl"/>
                </w:rPr>
                <w:t>,</w:t>
              </w:r>
            </w:hyperlink>
            <w:hyperlink r:id="rId12" w:history="1">
              <w:r w:rsidRPr="007115E1">
                <w:rPr>
                  <w:rStyle w:val="Hipervnculo"/>
                  <w:rFonts w:ascii="Georgia" w:hAnsi="Georgia" w:cs="Arial"/>
                  <w:lang w:val="es-ES_tradnl"/>
                </w:rPr>
                <w:t>(</w:t>
              </w:r>
              <w:proofErr w:type="spellStart"/>
              <w:r w:rsidRPr="007115E1">
                <w:rPr>
                  <w:rStyle w:val="Hipervnculo"/>
                  <w:rFonts w:ascii="Georgia" w:hAnsi="Georgia" w:cs="Arial"/>
                  <w:lang w:val="es-ES_tradnl"/>
                </w:rPr>
                <w:t>aulas_Centro_Cómputo_Académico</w:t>
              </w:r>
              <w:proofErr w:type="spellEnd"/>
              <w:r w:rsidRPr="007115E1">
                <w:rPr>
                  <w:rStyle w:val="Hipervnculo"/>
                  <w:rFonts w:ascii="Georgia" w:hAnsi="Georgia" w:cs="Arial"/>
                  <w:lang w:val="es-ES_tradnl"/>
                </w:rPr>
                <w:t>).</w:t>
              </w:r>
            </w:hyperlink>
            <w:r w:rsidRPr="0017091C">
              <w:rPr>
                <w:rFonts w:ascii="Georgia" w:hAnsi="Georgia" w:cs="Arial"/>
                <w:lang w:val="es-ES_tradnl"/>
              </w:rPr>
              <w:t xml:space="preserve">En cuanto a la adaptación de instalaciones para personas con capacidades distintas, se han construido rampas con pasamanos entre los diferentes edificios de aulas, auditorios, edificios administrativos, centro de cómputo y en las áreas deportivas, lo que ha permitido que la gente que tenga estas incapacidades se desplace con mayor seguridad y facilidad </w:t>
            </w:r>
            <w:hyperlink r:id="rId13" w:history="1">
              <w:r w:rsidR="001530CF" w:rsidRPr="001530CF">
                <w:rPr>
                  <w:rStyle w:val="Hipervnculo"/>
                  <w:rFonts w:ascii="Georgia" w:hAnsi="Georgia" w:cs="Arial"/>
                  <w:lang w:val="es-ES_tradnl"/>
                </w:rPr>
                <w:t>(</w:t>
              </w:r>
              <w:proofErr w:type="spellStart"/>
              <w:r w:rsidRPr="001530CF">
                <w:rPr>
                  <w:rStyle w:val="Hipervnculo"/>
                  <w:rFonts w:ascii="Georgia" w:hAnsi="Georgia" w:cs="Arial"/>
                  <w:lang w:val="es-ES_tradnl"/>
                </w:rPr>
                <w:t>Fotografías_rampas</w:t>
              </w:r>
              <w:proofErr w:type="spellEnd"/>
              <w:r w:rsidRPr="001530CF">
                <w:rPr>
                  <w:rStyle w:val="Hipervnculo"/>
                  <w:rFonts w:ascii="Georgia" w:hAnsi="Georgia" w:cs="Arial"/>
                  <w:lang w:val="es-ES_tradnl"/>
                </w:rPr>
                <w:t>)</w:t>
              </w:r>
            </w:hyperlink>
            <w:r w:rsidR="00860A9C">
              <w:rPr>
                <w:rStyle w:val="Hipervnculo"/>
                <w:rFonts w:ascii="Georgia" w:hAnsi="Georgia" w:cs="Arial"/>
                <w:color w:val="auto"/>
                <w:u w:val="none"/>
                <w:lang w:val="es-ES_tradnl"/>
              </w:rPr>
              <w:t>.</w:t>
            </w:r>
            <w:r w:rsidR="00860A9C" w:rsidRPr="0017091C">
              <w:rPr>
                <w:rFonts w:ascii="Georgia" w:hAnsi="Georgia" w:cs="Arial"/>
                <w:color w:val="0070C0"/>
                <w:lang w:val="es-ES_tradnl"/>
              </w:rPr>
              <w:t xml:space="preserve"> </w:t>
            </w:r>
          </w:p>
          <w:p w14:paraId="0638ADE5" w14:textId="77777777" w:rsidR="00A92D64" w:rsidRPr="0017091C" w:rsidRDefault="00A92D64" w:rsidP="0017091C">
            <w:pPr>
              <w:pStyle w:val="Prrafodelista"/>
              <w:spacing w:after="0" w:line="360" w:lineRule="auto"/>
              <w:ind w:left="205"/>
              <w:jc w:val="both"/>
              <w:rPr>
                <w:rFonts w:ascii="Georgia" w:eastAsiaTheme="minorHAnsi" w:hAnsi="Georgia" w:cs="Arial"/>
                <w:lang w:val="es-ES_tradnl"/>
              </w:rPr>
            </w:pPr>
          </w:p>
          <w:p w14:paraId="4773DA72" w14:textId="5A7F1C14" w:rsidR="00A92D64" w:rsidRPr="0017091C" w:rsidRDefault="00A92D64" w:rsidP="004459CF">
            <w:pPr>
              <w:pStyle w:val="Prrafodelista"/>
              <w:numPr>
                <w:ilvl w:val="0"/>
                <w:numId w:val="111"/>
              </w:numPr>
              <w:spacing w:after="0" w:line="360" w:lineRule="auto"/>
              <w:ind w:left="352" w:hanging="284"/>
              <w:jc w:val="both"/>
              <w:rPr>
                <w:rFonts w:ascii="Georgia" w:eastAsiaTheme="minorHAnsi" w:hAnsi="Georgia" w:cs="Arial"/>
                <w:color w:val="0070C0"/>
                <w:lang w:val="es-ES_tradnl"/>
              </w:rPr>
            </w:pPr>
            <w:r w:rsidRPr="0017091C">
              <w:rPr>
                <w:rFonts w:ascii="Georgia" w:hAnsi="Georgia" w:cs="Arial"/>
                <w:u w:val="single"/>
                <w:lang w:val="es-ES_tradnl"/>
              </w:rPr>
              <w:t xml:space="preserve">Índices de uso </w:t>
            </w:r>
            <w:r w:rsidRPr="00A02F7C">
              <w:rPr>
                <w:rFonts w:ascii="Georgia" w:hAnsi="Georgia" w:cs="Arial"/>
                <w:u w:val="single"/>
                <w:lang w:val="es-ES_tradnl"/>
              </w:rPr>
              <w:t>hora/semana/semestre.</w:t>
            </w:r>
            <w:r w:rsidR="00860A9C">
              <w:rPr>
                <w:rFonts w:ascii="Georgia" w:hAnsi="Georgia" w:cs="Arial"/>
                <w:u w:val="single"/>
                <w:lang w:val="es-ES_tradnl"/>
              </w:rPr>
              <w:t xml:space="preserve"> </w:t>
            </w:r>
            <w:r w:rsidRPr="00A02F7C">
              <w:rPr>
                <w:rFonts w:ascii="Georgia" w:hAnsi="Georgia" w:cs="Arial"/>
                <w:lang w:val="es-ES_tradnl"/>
              </w:rPr>
              <w:t>La matrícula de estudiantes inscritos en el PAI</w:t>
            </w:r>
            <w:r w:rsidR="00C32FD5" w:rsidRPr="00A02F7C">
              <w:rPr>
                <w:rFonts w:ascii="Georgia" w:hAnsi="Georgia" w:cs="Arial"/>
              </w:rPr>
              <w:t>MA</w:t>
            </w:r>
            <w:r w:rsidR="00C32FD5" w:rsidRPr="00A02F7C">
              <w:rPr>
                <w:rFonts w:ascii="Georgia" w:hAnsi="Georgia" w:cs="Arial"/>
                <w:lang w:val="es-ES_tradnl"/>
              </w:rPr>
              <w:t xml:space="preserve"> oscila entre </w:t>
            </w:r>
            <w:r w:rsidR="00C32FD5" w:rsidRPr="00A02F7C">
              <w:rPr>
                <w:rFonts w:ascii="Georgia" w:hAnsi="Georgia" w:cs="Arial"/>
              </w:rPr>
              <w:t>119</w:t>
            </w:r>
            <w:r w:rsidR="00C32FD5" w:rsidRPr="00A02F7C">
              <w:rPr>
                <w:rFonts w:ascii="Georgia" w:hAnsi="Georgia" w:cs="Arial"/>
                <w:lang w:val="es-ES_tradnl"/>
              </w:rPr>
              <w:t xml:space="preserve"> a </w:t>
            </w:r>
            <w:r w:rsidR="00C32FD5" w:rsidRPr="00A02F7C">
              <w:rPr>
                <w:rFonts w:ascii="Georgia" w:hAnsi="Georgia" w:cs="Arial"/>
              </w:rPr>
              <w:t>165</w:t>
            </w:r>
            <w:r w:rsidRPr="00A02F7C">
              <w:rPr>
                <w:rFonts w:ascii="Georgia" w:hAnsi="Georgia" w:cs="Arial"/>
                <w:lang w:val="es-ES_tradnl"/>
              </w:rPr>
              <w:t>.</w:t>
            </w:r>
            <w:r w:rsidR="00773022">
              <w:rPr>
                <w:rFonts w:ascii="Georgia" w:hAnsi="Georgia" w:cs="Arial"/>
                <w:lang w:val="es-ES_tradnl"/>
              </w:rPr>
              <w:t xml:space="preserve"> </w:t>
            </w:r>
            <w:r w:rsidRPr="00A02F7C">
              <w:rPr>
                <w:rFonts w:ascii="Georgia" w:hAnsi="Georgia" w:cs="Arial"/>
                <w:lang w:val="es-ES_tradnl"/>
              </w:rPr>
              <w:t>El personal docente y educat</w:t>
            </w:r>
            <w:r w:rsidR="00A02F7C" w:rsidRPr="00A02F7C">
              <w:rPr>
                <w:rFonts w:ascii="Georgia" w:hAnsi="Georgia" w:cs="Arial"/>
                <w:lang w:val="es-ES_tradnl"/>
              </w:rPr>
              <w:t xml:space="preserve">ivo del </w:t>
            </w:r>
            <w:r w:rsidR="00A02F7C" w:rsidRPr="00A02F7C">
              <w:rPr>
                <w:rFonts w:ascii="Georgia" w:hAnsi="Georgia" w:cs="Arial"/>
              </w:rPr>
              <w:t xml:space="preserve">PAIMA </w:t>
            </w:r>
            <w:r w:rsidRPr="00A02F7C">
              <w:rPr>
                <w:rFonts w:ascii="Georgia" w:hAnsi="Georgia" w:cs="Arial"/>
                <w:lang w:val="es-ES_tradnl"/>
              </w:rPr>
              <w:t>llega a ocupar entre 17 a 20 aulas por semestre, en diferentes horarios a la semana. El índice o porcentaje de oc</w:t>
            </w:r>
            <w:r w:rsidR="00860A9C">
              <w:rPr>
                <w:rFonts w:ascii="Georgia" w:hAnsi="Georgia" w:cs="Arial"/>
                <w:lang w:val="es-ES_tradnl"/>
              </w:rPr>
              <w:t>upación de estas aulas es del 87</w:t>
            </w:r>
            <w:r w:rsidRPr="00A02F7C">
              <w:rPr>
                <w:rFonts w:ascii="Georgia" w:hAnsi="Georgia" w:cs="Arial"/>
                <w:lang w:val="es-ES_tradnl"/>
              </w:rPr>
              <w:t>% estimado con base a número de cursos/horas/semana/semestre</w:t>
            </w:r>
            <w:r w:rsidR="00A02F7C" w:rsidRPr="00A02F7C">
              <w:t>.</w:t>
            </w:r>
          </w:p>
          <w:p w14:paraId="4290205B" w14:textId="77777777" w:rsidR="00A92D64" w:rsidRPr="0017091C" w:rsidRDefault="00A92D64" w:rsidP="0017091C">
            <w:pPr>
              <w:spacing w:after="0" w:line="360" w:lineRule="auto"/>
              <w:jc w:val="both"/>
              <w:rPr>
                <w:rFonts w:ascii="Georgia" w:hAnsi="Georgia" w:cs="Arial"/>
                <w:u w:val="single"/>
                <w:lang w:val="es-ES_tradnl"/>
              </w:rPr>
            </w:pPr>
          </w:p>
          <w:p w14:paraId="795A6BC2" w14:textId="77777777" w:rsidR="00462F03" w:rsidRDefault="00A92D64" w:rsidP="008C00EA">
            <w:pPr>
              <w:pStyle w:val="Default"/>
              <w:numPr>
                <w:ilvl w:val="0"/>
                <w:numId w:val="111"/>
              </w:numPr>
              <w:spacing w:line="360" w:lineRule="auto"/>
              <w:ind w:left="352" w:hanging="284"/>
              <w:jc w:val="both"/>
              <w:rPr>
                <w:rFonts w:ascii="Georgia" w:hAnsi="Georgia"/>
                <w:sz w:val="22"/>
                <w:szCs w:val="22"/>
                <w:lang w:val="es-ES_tradnl"/>
              </w:rPr>
            </w:pPr>
            <w:r w:rsidRPr="0017091C">
              <w:rPr>
                <w:rFonts w:ascii="Georgia" w:hAnsi="Georgia"/>
                <w:sz w:val="22"/>
                <w:szCs w:val="22"/>
                <w:u w:val="single"/>
                <w:lang w:val="es-ES_tradnl"/>
              </w:rPr>
              <w:t>Realizar de ser necesario el estudio de la dependencia/programas académicos.</w:t>
            </w:r>
            <w:r w:rsidRPr="0017091C">
              <w:rPr>
                <w:rFonts w:ascii="Georgia" w:hAnsi="Georgia"/>
                <w:sz w:val="22"/>
                <w:szCs w:val="22"/>
                <w:lang w:val="es-ES_tradnl"/>
              </w:rPr>
              <w:t xml:space="preserve"> Las aulas de la institución son suficientes pa</w:t>
            </w:r>
            <w:r w:rsidR="006D5D0F">
              <w:rPr>
                <w:rFonts w:ascii="Georgia" w:hAnsi="Georgia"/>
                <w:sz w:val="22"/>
                <w:szCs w:val="22"/>
                <w:lang w:val="es-ES_tradnl"/>
              </w:rPr>
              <w:t>ra atender la matricula del PAI</w:t>
            </w:r>
            <w:r w:rsidR="006D5D0F">
              <w:rPr>
                <w:rFonts w:ascii="Georgia" w:hAnsi="Georgia"/>
                <w:sz w:val="22"/>
                <w:szCs w:val="22"/>
              </w:rPr>
              <w:t>MA</w:t>
            </w:r>
            <w:r w:rsidRPr="0017091C">
              <w:rPr>
                <w:rFonts w:ascii="Georgia" w:hAnsi="Georgia"/>
                <w:sz w:val="22"/>
                <w:szCs w:val="22"/>
                <w:lang w:val="es-ES_tradnl"/>
              </w:rPr>
              <w:t xml:space="preserve"> y cumplir con los objetivos del plan de estudios.</w:t>
            </w:r>
          </w:p>
          <w:p w14:paraId="4E034431" w14:textId="654EAD66" w:rsidR="0001461F" w:rsidRPr="0001461F" w:rsidRDefault="00FF56BB" w:rsidP="0001461F">
            <w:pPr>
              <w:autoSpaceDE w:val="0"/>
              <w:autoSpaceDN w:val="0"/>
              <w:adjustRightInd w:val="0"/>
              <w:jc w:val="both"/>
              <w:rPr>
                <w:rFonts w:ascii="Georgia" w:eastAsia="Arial" w:hAnsi="Georgia" w:cs="Arial"/>
              </w:rPr>
            </w:pPr>
            <w:r>
              <w:rPr>
                <w:rFonts w:ascii="Georgia" w:eastAsia="Arial" w:hAnsi="Georgia" w:cs="Arial"/>
              </w:rPr>
              <w:t xml:space="preserve"> </w:t>
            </w:r>
            <w:r w:rsidR="0001461F" w:rsidRPr="0001461F">
              <w:rPr>
                <w:rFonts w:ascii="Georgia" w:eastAsia="Arial" w:hAnsi="Georgia" w:cs="Arial"/>
              </w:rPr>
              <w:t xml:space="preserve">El Departamento de Maquinaria Agrícola tiene aulas en las que se ofrecen </w:t>
            </w:r>
            <w:r>
              <w:rPr>
                <w:rFonts w:ascii="Georgia" w:eastAsia="Arial" w:hAnsi="Georgia" w:cs="Arial"/>
              </w:rPr>
              <w:t>materias específicas</w:t>
            </w:r>
            <w:r w:rsidR="0001461F" w:rsidRPr="00FF56BB">
              <w:rPr>
                <w:rFonts w:ascii="Georgia" w:eastAsia="Calibri" w:hAnsi="Georgia" w:cs="Arial"/>
                <w:color w:val="000000"/>
                <w:lang w:val="es-ES_tradnl"/>
              </w:rPr>
              <w:t xml:space="preserve"> del programa educativo con los equipos necesarios para llevar a cabo las clases</w:t>
            </w:r>
            <w:r w:rsidR="0001461F" w:rsidRPr="0001461F">
              <w:rPr>
                <w:rFonts w:ascii="Georgia" w:eastAsia="Arial" w:hAnsi="Georgia" w:cs="Arial"/>
              </w:rPr>
              <w:t>.</w:t>
            </w:r>
          </w:p>
          <w:p w14:paraId="6E5BE6B0" w14:textId="165F08C9" w:rsidR="0001461F" w:rsidRPr="0001461F" w:rsidRDefault="0001461F" w:rsidP="0001461F">
            <w:pPr>
              <w:autoSpaceDE w:val="0"/>
              <w:autoSpaceDN w:val="0"/>
              <w:adjustRightInd w:val="0"/>
              <w:jc w:val="both"/>
              <w:rPr>
                <w:rFonts w:ascii="Georgia" w:eastAsia="Arial" w:hAnsi="Georgia" w:cs="Arial"/>
              </w:rPr>
            </w:pPr>
            <w:r>
              <w:rPr>
                <w:rFonts w:ascii="Georgia" w:eastAsia="Arial" w:hAnsi="Georgia" w:cs="Arial"/>
              </w:rPr>
              <w:t xml:space="preserve">     E</w:t>
            </w:r>
            <w:r w:rsidRPr="0001461F">
              <w:rPr>
                <w:rFonts w:ascii="Georgia" w:eastAsia="Arial" w:hAnsi="Georgia" w:cs="Arial"/>
              </w:rPr>
              <w:t>l departamento de control escolar en co</w:t>
            </w:r>
            <w:r>
              <w:rPr>
                <w:rFonts w:ascii="Georgia" w:eastAsia="Arial" w:hAnsi="Georgia" w:cs="Arial"/>
              </w:rPr>
              <w:t>ordinación con los departamentos</w:t>
            </w:r>
            <w:r w:rsidR="00FF56BB">
              <w:rPr>
                <w:rFonts w:ascii="Georgia" w:eastAsia="Arial" w:hAnsi="Georgia" w:cs="Arial"/>
              </w:rPr>
              <w:t xml:space="preserve"> que cuentan con programa docente,</w:t>
            </w:r>
            <w:r w:rsidRPr="0001461F">
              <w:rPr>
                <w:rFonts w:ascii="Georgia" w:eastAsia="Arial" w:hAnsi="Georgia" w:cs="Arial"/>
              </w:rPr>
              <w:t xml:space="preserve"> se distribuyen las aulas y laboratorios, y también es el área responsable de verificar la conservación de la iluminación, ventilación, acústica e </w:t>
            </w:r>
            <w:proofErr w:type="spellStart"/>
            <w:r w:rsidRPr="0001461F">
              <w:rPr>
                <w:rFonts w:ascii="Georgia" w:eastAsia="Arial" w:hAnsi="Georgia" w:cs="Arial"/>
              </w:rPr>
              <w:t>isóptica</w:t>
            </w:r>
            <w:proofErr w:type="spellEnd"/>
            <w:r w:rsidRPr="0001461F">
              <w:rPr>
                <w:rFonts w:ascii="Georgia" w:eastAsia="Arial" w:hAnsi="Georgia" w:cs="Arial"/>
              </w:rPr>
              <w:t xml:space="preserve"> de los espacios para su buen funcionamiento.</w:t>
            </w:r>
          </w:p>
          <w:p w14:paraId="56ADD470" w14:textId="77777777" w:rsidR="0001461F" w:rsidRPr="0001461F" w:rsidRDefault="0001461F" w:rsidP="0001461F">
            <w:pPr>
              <w:autoSpaceDE w:val="0"/>
              <w:autoSpaceDN w:val="0"/>
              <w:adjustRightInd w:val="0"/>
              <w:jc w:val="both"/>
              <w:rPr>
                <w:rFonts w:ascii="Georgia" w:eastAsia="Arial" w:hAnsi="Georgia" w:cs="Arial"/>
              </w:rPr>
            </w:pPr>
            <w:r w:rsidRPr="0001461F">
              <w:rPr>
                <w:rFonts w:ascii="Georgia" w:eastAsia="Arial" w:hAnsi="Georgia" w:cs="Arial"/>
              </w:rPr>
              <w:t>Las aulas en cantidad son suficientes, pero en adecuación se requiere establecer acciones para mejorar las condiciones con buen mantenimiento y modernización para desarrollar el proceso de enseñanza aprendizaje.</w:t>
            </w:r>
          </w:p>
          <w:p w14:paraId="2E360DD7" w14:textId="271C078D" w:rsidR="0001461F" w:rsidRPr="008C00EA" w:rsidRDefault="0001461F" w:rsidP="0001461F">
            <w:pPr>
              <w:pStyle w:val="Default"/>
              <w:spacing w:line="360" w:lineRule="auto"/>
              <w:ind w:left="352"/>
              <w:jc w:val="both"/>
              <w:rPr>
                <w:rFonts w:ascii="Georgia" w:hAnsi="Georgia"/>
                <w:sz w:val="22"/>
                <w:szCs w:val="22"/>
                <w:lang w:val="es-ES_tradnl"/>
              </w:rPr>
            </w:pPr>
          </w:p>
        </w:tc>
      </w:tr>
      <w:tr w:rsidR="00462F03" w:rsidRPr="0017091C" w14:paraId="3039B0DC" w14:textId="77777777" w:rsidTr="00093F6B">
        <w:trPr>
          <w:trHeight w:val="253"/>
        </w:trPr>
        <w:tc>
          <w:tcPr>
            <w:tcW w:w="5000" w:type="pct"/>
            <w:shd w:val="clear" w:color="auto" w:fill="D9D9D9"/>
          </w:tcPr>
          <w:p w14:paraId="09F7E771" w14:textId="77777777"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instalaciones físicas y en proporción al número de alumnos, para satisfacer las necesidades de una formación integral, considerando: </w:t>
            </w:r>
          </w:p>
          <w:p w14:paraId="0676835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0B99574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14B715B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4EC9DBA9"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0FCC0BB"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6B7A93B5"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5881756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Canchas de </w:t>
            </w:r>
            <w:proofErr w:type="spellStart"/>
            <w:r w:rsidRPr="0017091C">
              <w:rPr>
                <w:rFonts w:ascii="Georgia" w:hAnsi="Georgia" w:cs="Arial"/>
              </w:rPr>
              <w:t>basket</w:t>
            </w:r>
            <w:proofErr w:type="spellEnd"/>
            <w:r w:rsidRPr="0017091C">
              <w:rPr>
                <w:rFonts w:ascii="Georgia" w:hAnsi="Georgia" w:cs="Arial"/>
              </w:rPr>
              <w:t xml:space="preserve"> </w:t>
            </w:r>
            <w:proofErr w:type="spellStart"/>
            <w:r w:rsidRPr="0017091C">
              <w:rPr>
                <w:rFonts w:ascii="Georgia" w:hAnsi="Georgia" w:cs="Arial"/>
              </w:rPr>
              <w:t>ball</w:t>
            </w:r>
            <w:proofErr w:type="spellEnd"/>
          </w:p>
          <w:p w14:paraId="79829502" w14:textId="77777777" w:rsidR="00462F03" w:rsidRPr="0017091C" w:rsidRDefault="00860A9C"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Pr>
                <w:rFonts w:ascii="Georgia" w:hAnsi="Georgia" w:cs="Arial"/>
              </w:rPr>
              <w:t xml:space="preserve"> </w:t>
            </w:r>
            <w:r w:rsidR="00462F03" w:rsidRPr="0017091C">
              <w:rPr>
                <w:rFonts w:ascii="Georgia" w:hAnsi="Georgia" w:cs="Arial"/>
              </w:rPr>
              <w:t xml:space="preserve">Cancha de </w:t>
            </w:r>
            <w:proofErr w:type="spellStart"/>
            <w:r w:rsidR="00462F03" w:rsidRPr="0017091C">
              <w:rPr>
                <w:rFonts w:ascii="Georgia" w:hAnsi="Georgia" w:cs="Arial"/>
              </w:rPr>
              <w:t>foot</w:t>
            </w:r>
            <w:proofErr w:type="spellEnd"/>
            <w:r w:rsidR="00462F03" w:rsidRPr="0017091C">
              <w:rPr>
                <w:rFonts w:ascii="Georgia" w:hAnsi="Georgia" w:cs="Arial"/>
              </w:rPr>
              <w:t xml:space="preserve"> </w:t>
            </w:r>
            <w:proofErr w:type="spellStart"/>
            <w:r w:rsidR="00462F03" w:rsidRPr="0017091C">
              <w:rPr>
                <w:rFonts w:ascii="Georgia" w:hAnsi="Georgia" w:cs="Arial"/>
              </w:rPr>
              <w:t>ball</w:t>
            </w:r>
            <w:proofErr w:type="spellEnd"/>
          </w:p>
          <w:p w14:paraId="219B79B2" w14:textId="77777777" w:rsidR="00462F03" w:rsidRPr="0017091C" w:rsidRDefault="00860A9C"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Pr>
                <w:rFonts w:ascii="Georgia" w:hAnsi="Georgia" w:cs="Arial"/>
              </w:rPr>
              <w:t xml:space="preserve"> </w:t>
            </w:r>
            <w:r w:rsidR="00DE3E21">
              <w:rPr>
                <w:rFonts w:ascii="Georgia" w:hAnsi="Georgia" w:cs="Arial"/>
              </w:rPr>
              <w:t>Gimnasio</w:t>
            </w:r>
          </w:p>
          <w:p w14:paraId="649860D4" w14:textId="77777777" w:rsidR="00860A9C" w:rsidRDefault="00860A9C" w:rsidP="00860A9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 xml:space="preserve">                             </w:t>
            </w:r>
            <w:r w:rsidR="00462F03" w:rsidRPr="0017091C">
              <w:rPr>
                <w:rFonts w:ascii="Georgia" w:hAnsi="Georgia" w:cs="Arial"/>
              </w:rPr>
              <w:t>Gimnasio o espacio para acondicionamiento físico con equipos de pesas,</w:t>
            </w:r>
          </w:p>
          <w:p w14:paraId="44C78393" w14:textId="77777777" w:rsidR="00462F03" w:rsidRPr="0017091C" w:rsidRDefault="00860A9C" w:rsidP="00860A9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 xml:space="preserve">                           </w:t>
            </w:r>
            <w:r w:rsidR="00462F03" w:rsidRPr="0017091C">
              <w:rPr>
                <w:rFonts w:ascii="Georgia" w:hAnsi="Georgia" w:cs="Arial"/>
              </w:rPr>
              <w:t>barras etc.</w:t>
            </w:r>
          </w:p>
          <w:p w14:paraId="350F8115"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Espacios para actividades culturales</w:t>
            </w:r>
          </w:p>
          <w:p w14:paraId="2ED7E4F0"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Espacios para actividades lúdicas</w:t>
            </w:r>
          </w:p>
          <w:p w14:paraId="2B768AA7" w14:textId="77777777" w:rsidR="00462F03" w:rsidRPr="0017091C" w:rsidRDefault="00860A9C"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Pr>
                <w:rFonts w:ascii="Georgia" w:hAnsi="Georgia" w:cs="Arial"/>
              </w:rPr>
              <w:t xml:space="preserve"> </w:t>
            </w:r>
            <w:r w:rsidR="00462F03" w:rsidRPr="0017091C">
              <w:rPr>
                <w:rFonts w:ascii="Georgia" w:hAnsi="Georgia" w:cs="Arial"/>
              </w:rPr>
              <w:t>Salas para seminarios, congresos, entre otros.</w:t>
            </w:r>
          </w:p>
          <w:p w14:paraId="7DB1FCBC"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0ED04B50" w14:textId="77777777" w:rsidTr="00093F6B">
        <w:trPr>
          <w:trHeight w:val="253"/>
        </w:trPr>
        <w:tc>
          <w:tcPr>
            <w:tcW w:w="5000" w:type="pct"/>
            <w:shd w:val="clear" w:color="auto" w:fill="BFBFBF"/>
          </w:tcPr>
          <w:p w14:paraId="3042A57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7D19867"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 xml:space="preserve">Cumple </w:t>
            </w:r>
            <w:proofErr w:type="spellStart"/>
            <w:r w:rsidRPr="0017091C">
              <w:rPr>
                <w:rFonts w:ascii="Georgia" w:hAnsi="Georgia"/>
                <w:sz w:val="22"/>
                <w:szCs w:val="22"/>
              </w:rPr>
              <w:t>totalmente__</w:t>
            </w:r>
            <w:r w:rsidR="006953FA" w:rsidRPr="006953FA">
              <w:rPr>
                <w:rFonts w:ascii="Georgia" w:hAnsi="Georgia"/>
                <w:sz w:val="22"/>
                <w:szCs w:val="22"/>
                <w:u w:val="single"/>
              </w:rPr>
              <w:t>x</w:t>
            </w:r>
            <w:proofErr w:type="spellEnd"/>
            <w:r w:rsidRPr="0017091C">
              <w:rPr>
                <w:rFonts w:ascii="Georgia" w:hAnsi="Georgia"/>
                <w:sz w:val="22"/>
                <w:szCs w:val="22"/>
              </w:rPr>
              <w:t>___                  Cumple parcialmente_____%                 No cumple_____</w:t>
            </w:r>
          </w:p>
        </w:tc>
      </w:tr>
      <w:tr w:rsidR="00462F03" w:rsidRPr="0017091C" w14:paraId="613C26BA" w14:textId="77777777" w:rsidTr="00093F6B">
        <w:trPr>
          <w:trHeight w:val="253"/>
        </w:trPr>
        <w:tc>
          <w:tcPr>
            <w:tcW w:w="5000" w:type="pct"/>
            <w:shd w:val="clear" w:color="auto" w:fill="auto"/>
          </w:tcPr>
          <w:p w14:paraId="67E5EFC3" w14:textId="77777777" w:rsidR="00462F03"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w:t>
            </w:r>
            <w:r w:rsidR="0017091C">
              <w:rPr>
                <w:rFonts w:ascii="Georgia" w:hAnsi="Georgia"/>
                <w:b/>
                <w:sz w:val="22"/>
                <w:szCs w:val="22"/>
              </w:rPr>
              <w:t>ipción, apreciación y análisis</w:t>
            </w:r>
          </w:p>
          <w:p w14:paraId="7171A9E7" w14:textId="77777777" w:rsidR="0017091C" w:rsidRDefault="0017091C" w:rsidP="0077434F">
            <w:pPr>
              <w:pStyle w:val="Default"/>
              <w:spacing w:line="360" w:lineRule="auto"/>
              <w:jc w:val="both"/>
              <w:rPr>
                <w:rFonts w:ascii="Georgia" w:hAnsi="Georgia"/>
                <w:b/>
                <w:sz w:val="22"/>
                <w:szCs w:val="22"/>
              </w:rPr>
            </w:pPr>
            <w:r>
              <w:rPr>
                <w:rFonts w:ascii="Georgia" w:hAnsi="Georgia"/>
                <w:b/>
                <w:sz w:val="22"/>
                <w:szCs w:val="22"/>
              </w:rPr>
              <w:t>Auditorios:</w:t>
            </w:r>
          </w:p>
          <w:p w14:paraId="308FEA78" w14:textId="77777777" w:rsidR="0017091C" w:rsidRPr="0017091C" w:rsidRDefault="0017091C" w:rsidP="0017091C">
            <w:pPr>
              <w:pStyle w:val="Default"/>
              <w:spacing w:line="360" w:lineRule="auto"/>
              <w:ind w:left="176"/>
              <w:jc w:val="both"/>
              <w:rPr>
                <w:rFonts w:ascii="Georgia" w:hAnsi="Georgia"/>
                <w:b/>
                <w:sz w:val="22"/>
                <w:szCs w:val="22"/>
              </w:rPr>
            </w:pPr>
          </w:p>
          <w:p w14:paraId="1C22D8A2" w14:textId="77777777" w:rsidR="00462F03" w:rsidRPr="0017091C" w:rsidRDefault="00462F03" w:rsidP="0017091C">
            <w:pPr>
              <w:pStyle w:val="Sinespaciado"/>
              <w:spacing w:line="360" w:lineRule="auto"/>
              <w:ind w:left="352"/>
              <w:jc w:val="both"/>
              <w:rPr>
                <w:rFonts w:ascii="Georgia" w:hAnsi="Georgia" w:cs="Arial"/>
              </w:rPr>
            </w:pPr>
            <w:r w:rsidRPr="0017091C">
              <w:rPr>
                <w:rFonts w:ascii="Georgia" w:hAnsi="Georgia" w:cs="Arial"/>
              </w:rPr>
              <w:t>Institucionalmente, se cu</w:t>
            </w:r>
            <w:r w:rsidR="00A92D64" w:rsidRPr="0017091C">
              <w:rPr>
                <w:rFonts w:ascii="Georgia" w:hAnsi="Georgia" w:cs="Arial"/>
              </w:rPr>
              <w:t>e</w:t>
            </w:r>
            <w:r w:rsidRPr="0017091C">
              <w:rPr>
                <w:rFonts w:ascii="Georgia" w:hAnsi="Georgia" w:cs="Arial"/>
              </w:rPr>
              <w:t>nta con las instalaciones adecuadas para el desarrollo de eventos técnico-científicos de diferente índole donde se puedan estar coordinado exposiciones simultáneas. En estas instalaciones se desarrollan frecuentemente congresos, Simposios, Conferencias, Convencione</w:t>
            </w:r>
            <w:r w:rsidR="006953FA">
              <w:rPr>
                <w:rFonts w:ascii="Georgia" w:hAnsi="Georgia" w:cs="Arial"/>
              </w:rPr>
              <w:t>s y Foros de carácter Nacional</w:t>
            </w:r>
            <w:r w:rsidRPr="0017091C">
              <w:rPr>
                <w:rFonts w:ascii="Georgia" w:hAnsi="Georgia" w:cs="Arial"/>
              </w:rPr>
              <w:t xml:space="preserve"> e </w:t>
            </w:r>
            <w:r w:rsidR="006953FA">
              <w:rPr>
                <w:rFonts w:ascii="Georgia" w:hAnsi="Georgia" w:cs="Arial"/>
              </w:rPr>
              <w:t>Internacional</w:t>
            </w:r>
            <w:r w:rsidRPr="0017091C">
              <w:rPr>
                <w:rFonts w:ascii="Georgia" w:hAnsi="Georgia" w:cs="Arial"/>
              </w:rPr>
              <w:t xml:space="preserve">. </w:t>
            </w:r>
            <w:r w:rsidR="006953FA">
              <w:rPr>
                <w:rFonts w:ascii="Georgia" w:hAnsi="Georgia" w:cs="Arial"/>
              </w:rPr>
              <w:t>En el siguiente cuadro</w:t>
            </w:r>
            <w:r w:rsidR="0017091C" w:rsidRPr="0017091C">
              <w:rPr>
                <w:rFonts w:ascii="Georgia" w:hAnsi="Georgia" w:cs="Arial"/>
              </w:rPr>
              <w:t xml:space="preserve"> se</w:t>
            </w:r>
            <w:r w:rsidR="00DE3E21">
              <w:rPr>
                <w:rFonts w:ascii="Georgia" w:hAnsi="Georgia" w:cs="Arial"/>
              </w:rPr>
              <w:t xml:space="preserve"> </w:t>
            </w:r>
            <w:r w:rsidR="006953FA">
              <w:rPr>
                <w:rFonts w:ascii="Georgia" w:hAnsi="Georgia" w:cs="Arial"/>
              </w:rPr>
              <w:t>enumeran los espacios físicos, así como la capacidad de personas que admiten</w:t>
            </w:r>
            <w:r w:rsidR="00DE3E21">
              <w:rPr>
                <w:rFonts w:ascii="Georgia" w:hAnsi="Georgia" w:cs="Arial"/>
              </w:rPr>
              <w:t>:</w:t>
            </w:r>
          </w:p>
          <w:tbl>
            <w:tblPr>
              <w:tblStyle w:val="Tablaconcuadrcula"/>
              <w:tblW w:w="0" w:type="auto"/>
              <w:jc w:val="center"/>
              <w:tblLook w:val="04A0" w:firstRow="1" w:lastRow="0" w:firstColumn="1" w:lastColumn="0" w:noHBand="0" w:noVBand="1"/>
            </w:tblPr>
            <w:tblGrid>
              <w:gridCol w:w="4919"/>
              <w:gridCol w:w="2444"/>
            </w:tblGrid>
            <w:tr w:rsidR="00462F03" w:rsidRPr="0017091C" w14:paraId="146C2C17" w14:textId="77777777" w:rsidTr="0039054E">
              <w:trPr>
                <w:jc w:val="center"/>
              </w:trPr>
              <w:tc>
                <w:tcPr>
                  <w:tcW w:w="0" w:type="auto"/>
                </w:tcPr>
                <w:p w14:paraId="7FDD8CEC"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Nombre</w:t>
                  </w:r>
                </w:p>
              </w:tc>
              <w:tc>
                <w:tcPr>
                  <w:tcW w:w="0" w:type="auto"/>
                </w:tcPr>
                <w:p w14:paraId="71744446"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Capacidad de personas</w:t>
                  </w:r>
                </w:p>
              </w:tc>
            </w:tr>
            <w:tr w:rsidR="00462F03" w:rsidRPr="0017091C" w14:paraId="3DCDFEA7" w14:textId="77777777" w:rsidTr="0039054E">
              <w:trPr>
                <w:jc w:val="center"/>
              </w:trPr>
              <w:tc>
                <w:tcPr>
                  <w:tcW w:w="0" w:type="auto"/>
                </w:tcPr>
                <w:p w14:paraId="14E42F2C"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Magna-Edificio La Gloria</w:t>
                  </w:r>
                </w:p>
              </w:tc>
              <w:tc>
                <w:tcPr>
                  <w:tcW w:w="0" w:type="auto"/>
                </w:tcPr>
                <w:p w14:paraId="10F26309"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14:paraId="2848388B" w14:textId="77777777" w:rsidTr="0039054E">
              <w:trPr>
                <w:jc w:val="center"/>
              </w:trPr>
              <w:tc>
                <w:tcPr>
                  <w:tcW w:w="0" w:type="auto"/>
                </w:tcPr>
                <w:p w14:paraId="22AF10DB"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Carlos E. Martínez</w:t>
                  </w:r>
                </w:p>
              </w:tc>
              <w:tc>
                <w:tcPr>
                  <w:tcW w:w="0" w:type="auto"/>
                </w:tcPr>
                <w:p w14:paraId="31266046" w14:textId="2D033308" w:rsidR="00462F03" w:rsidRPr="0017091C" w:rsidRDefault="005B068D" w:rsidP="0017091C">
                  <w:pPr>
                    <w:pStyle w:val="Default"/>
                    <w:spacing w:line="360" w:lineRule="auto"/>
                    <w:jc w:val="center"/>
                    <w:rPr>
                      <w:rFonts w:ascii="Georgia" w:hAnsi="Georgia"/>
                      <w:sz w:val="22"/>
                      <w:szCs w:val="22"/>
                    </w:rPr>
                  </w:pPr>
                  <w:r>
                    <w:rPr>
                      <w:rFonts w:ascii="Georgia" w:hAnsi="Georgia"/>
                      <w:sz w:val="22"/>
                      <w:szCs w:val="22"/>
                    </w:rPr>
                    <w:t>4</w:t>
                  </w:r>
                  <w:r w:rsidR="00462F03" w:rsidRPr="0017091C">
                    <w:rPr>
                      <w:rFonts w:ascii="Georgia" w:hAnsi="Georgia"/>
                      <w:sz w:val="22"/>
                      <w:szCs w:val="22"/>
                    </w:rPr>
                    <w:t>50</w:t>
                  </w:r>
                </w:p>
              </w:tc>
            </w:tr>
            <w:tr w:rsidR="00462F03" w:rsidRPr="0017091C" w14:paraId="0CB48B8C" w14:textId="77777777" w:rsidTr="0039054E">
              <w:trPr>
                <w:jc w:val="center"/>
              </w:trPr>
              <w:tc>
                <w:tcPr>
                  <w:tcW w:w="0" w:type="auto"/>
                </w:tcPr>
                <w:p w14:paraId="75AE0189"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Eulalio Gutiérrez Treviño</w:t>
                  </w:r>
                </w:p>
              </w:tc>
              <w:tc>
                <w:tcPr>
                  <w:tcW w:w="0" w:type="auto"/>
                </w:tcPr>
                <w:p w14:paraId="2F7DEB31"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250</w:t>
                  </w:r>
                </w:p>
              </w:tc>
            </w:tr>
            <w:tr w:rsidR="00462F03" w:rsidRPr="0017091C" w14:paraId="2D9AE104" w14:textId="77777777" w:rsidTr="0039054E">
              <w:trPr>
                <w:jc w:val="center"/>
              </w:trPr>
              <w:tc>
                <w:tcPr>
                  <w:tcW w:w="0" w:type="auto"/>
                </w:tcPr>
                <w:p w14:paraId="055A3E0C"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Posgrado</w:t>
                  </w:r>
                </w:p>
              </w:tc>
              <w:tc>
                <w:tcPr>
                  <w:tcW w:w="0" w:type="auto"/>
                </w:tcPr>
                <w:p w14:paraId="720B1112"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14:paraId="42AB5DC2" w14:textId="77777777" w:rsidTr="0039054E">
              <w:trPr>
                <w:jc w:val="center"/>
              </w:trPr>
              <w:tc>
                <w:tcPr>
                  <w:tcW w:w="0" w:type="auto"/>
                </w:tcPr>
                <w:p w14:paraId="29B72B80"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Recursos Naturales  </w:t>
                  </w:r>
                </w:p>
              </w:tc>
              <w:tc>
                <w:tcPr>
                  <w:tcW w:w="0" w:type="auto"/>
                </w:tcPr>
                <w:p w14:paraId="730C8731"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14:paraId="361A6E51" w14:textId="77777777" w:rsidTr="0039054E">
              <w:trPr>
                <w:jc w:val="center"/>
              </w:trPr>
              <w:tc>
                <w:tcPr>
                  <w:tcW w:w="0" w:type="auto"/>
                </w:tcPr>
                <w:p w14:paraId="4338B82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Ciencia Animal</w:t>
                  </w:r>
                </w:p>
              </w:tc>
              <w:tc>
                <w:tcPr>
                  <w:tcW w:w="0" w:type="auto"/>
                </w:tcPr>
                <w:p w14:paraId="71FDF12E"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14:paraId="3985A554" w14:textId="77777777" w:rsidTr="0039054E">
              <w:trPr>
                <w:jc w:val="center"/>
              </w:trPr>
              <w:tc>
                <w:tcPr>
                  <w:tcW w:w="0" w:type="auto"/>
                </w:tcPr>
                <w:p w14:paraId="2F06F5F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Maquinaria Agrícola</w:t>
                  </w:r>
                </w:p>
              </w:tc>
              <w:tc>
                <w:tcPr>
                  <w:tcW w:w="0" w:type="auto"/>
                </w:tcPr>
                <w:p w14:paraId="3916C4B8"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14:paraId="4C0A8397" w14:textId="77777777" w:rsidTr="0039054E">
              <w:trPr>
                <w:jc w:val="center"/>
              </w:trPr>
              <w:tc>
                <w:tcPr>
                  <w:tcW w:w="0" w:type="auto"/>
                </w:tcPr>
                <w:p w14:paraId="5724633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Riego y Drenaje</w:t>
                  </w:r>
                </w:p>
              </w:tc>
              <w:tc>
                <w:tcPr>
                  <w:tcW w:w="0" w:type="auto"/>
                </w:tcPr>
                <w:p w14:paraId="29FF8E80" w14:textId="60F6B3F5" w:rsidR="00462F03" w:rsidRPr="0017091C" w:rsidRDefault="00006E24" w:rsidP="0017091C">
                  <w:pPr>
                    <w:pStyle w:val="Default"/>
                    <w:spacing w:line="360" w:lineRule="auto"/>
                    <w:jc w:val="center"/>
                    <w:rPr>
                      <w:rFonts w:ascii="Georgia" w:hAnsi="Georgia"/>
                      <w:sz w:val="22"/>
                      <w:szCs w:val="22"/>
                    </w:rPr>
                  </w:pPr>
                  <w:r>
                    <w:rPr>
                      <w:rFonts w:ascii="Georgia" w:hAnsi="Georgia"/>
                      <w:sz w:val="22"/>
                      <w:szCs w:val="22"/>
                    </w:rPr>
                    <w:t>7</w:t>
                  </w:r>
                  <w:r w:rsidR="00462F03" w:rsidRPr="0017091C">
                    <w:rPr>
                      <w:rFonts w:ascii="Georgia" w:hAnsi="Georgia"/>
                      <w:sz w:val="22"/>
                      <w:szCs w:val="22"/>
                    </w:rPr>
                    <w:t>0</w:t>
                  </w:r>
                </w:p>
              </w:tc>
            </w:tr>
            <w:tr w:rsidR="00462F03" w:rsidRPr="0017091C" w14:paraId="1A5F72EA" w14:textId="77777777" w:rsidTr="0039054E">
              <w:trPr>
                <w:jc w:val="center"/>
              </w:trPr>
              <w:tc>
                <w:tcPr>
                  <w:tcW w:w="0" w:type="auto"/>
                </w:tcPr>
                <w:p w14:paraId="4A670F7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Edificio Administrativo</w:t>
                  </w:r>
                </w:p>
              </w:tc>
              <w:tc>
                <w:tcPr>
                  <w:tcW w:w="0" w:type="auto"/>
                </w:tcPr>
                <w:p w14:paraId="6EC86F37"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70</w:t>
                  </w:r>
                </w:p>
              </w:tc>
            </w:tr>
            <w:tr w:rsidR="00462F03" w:rsidRPr="0017091C" w14:paraId="1B0CA17E" w14:textId="77777777" w:rsidTr="0039054E">
              <w:trPr>
                <w:jc w:val="center"/>
              </w:trPr>
              <w:tc>
                <w:tcPr>
                  <w:tcW w:w="0" w:type="auto"/>
                </w:tcPr>
                <w:p w14:paraId="5AC83E11" w14:textId="2C281FF3" w:rsidR="00462F03" w:rsidRPr="0017091C" w:rsidRDefault="00006E24" w:rsidP="0017091C">
                  <w:pPr>
                    <w:pStyle w:val="Default"/>
                    <w:spacing w:line="360" w:lineRule="auto"/>
                    <w:jc w:val="both"/>
                    <w:rPr>
                      <w:rFonts w:ascii="Georgia" w:hAnsi="Georgia"/>
                      <w:sz w:val="22"/>
                      <w:szCs w:val="22"/>
                    </w:rPr>
                  </w:pPr>
                  <w:proofErr w:type="spellStart"/>
                  <w:r>
                    <w:rPr>
                      <w:rFonts w:ascii="Georgia" w:hAnsi="Georgia"/>
                      <w:sz w:val="22"/>
                      <w:szCs w:val="22"/>
                    </w:rPr>
                    <w:t>Fito</w:t>
                  </w:r>
                  <w:r w:rsidR="0017091C" w:rsidRPr="0017091C">
                    <w:rPr>
                      <w:rFonts w:ascii="Georgia" w:hAnsi="Georgia"/>
                      <w:sz w:val="22"/>
                      <w:szCs w:val="22"/>
                    </w:rPr>
                    <w:t>mejoramiento</w:t>
                  </w:r>
                  <w:proofErr w:type="spellEnd"/>
                </w:p>
              </w:tc>
              <w:tc>
                <w:tcPr>
                  <w:tcW w:w="0" w:type="auto"/>
                </w:tcPr>
                <w:p w14:paraId="4F0201D1" w14:textId="3055E671" w:rsidR="00462F03" w:rsidRPr="0017091C" w:rsidRDefault="00006E24" w:rsidP="00006E24">
                  <w:pPr>
                    <w:pStyle w:val="Default"/>
                    <w:spacing w:line="360" w:lineRule="auto"/>
                    <w:jc w:val="center"/>
                    <w:rPr>
                      <w:rFonts w:ascii="Georgia" w:hAnsi="Georgia"/>
                      <w:sz w:val="22"/>
                      <w:szCs w:val="22"/>
                    </w:rPr>
                  </w:pPr>
                  <w:r>
                    <w:rPr>
                      <w:rFonts w:ascii="Georgia" w:hAnsi="Georgia"/>
                      <w:sz w:val="22"/>
                      <w:szCs w:val="22"/>
                    </w:rPr>
                    <w:t>100</w:t>
                  </w:r>
                </w:p>
              </w:tc>
            </w:tr>
            <w:tr w:rsidR="0017091C" w:rsidRPr="0017091C" w14:paraId="52306A57" w14:textId="77777777" w:rsidTr="0039054E">
              <w:trPr>
                <w:jc w:val="center"/>
              </w:trPr>
              <w:tc>
                <w:tcPr>
                  <w:tcW w:w="0" w:type="auto"/>
                </w:tcPr>
                <w:p w14:paraId="4E9C2E32" w14:textId="77777777" w:rsidR="0017091C" w:rsidRPr="0017091C" w:rsidRDefault="0017091C" w:rsidP="0017091C">
                  <w:pPr>
                    <w:pStyle w:val="Default"/>
                    <w:spacing w:line="360" w:lineRule="auto"/>
                    <w:jc w:val="both"/>
                    <w:rPr>
                      <w:rFonts w:ascii="Georgia" w:hAnsi="Georgia"/>
                      <w:sz w:val="22"/>
                      <w:szCs w:val="22"/>
                    </w:rPr>
                  </w:pPr>
                  <w:r>
                    <w:rPr>
                      <w:rFonts w:ascii="Georgia" w:hAnsi="Georgia"/>
                      <w:sz w:val="22"/>
                      <w:szCs w:val="22"/>
                    </w:rPr>
                    <w:t>Auditorio del Departamento de Forestal</w:t>
                  </w:r>
                </w:p>
              </w:tc>
              <w:tc>
                <w:tcPr>
                  <w:tcW w:w="0" w:type="auto"/>
                </w:tcPr>
                <w:p w14:paraId="58A522AF" w14:textId="77777777" w:rsidR="0017091C" w:rsidRPr="0017091C" w:rsidRDefault="0017091C" w:rsidP="0017091C">
                  <w:pPr>
                    <w:pStyle w:val="Default"/>
                    <w:spacing w:line="360" w:lineRule="auto"/>
                    <w:jc w:val="center"/>
                    <w:rPr>
                      <w:rFonts w:ascii="Georgia" w:hAnsi="Georgia"/>
                      <w:sz w:val="22"/>
                      <w:szCs w:val="22"/>
                    </w:rPr>
                  </w:pPr>
                  <w:r>
                    <w:rPr>
                      <w:rFonts w:ascii="Georgia" w:hAnsi="Georgia"/>
                      <w:sz w:val="22"/>
                      <w:szCs w:val="22"/>
                    </w:rPr>
                    <w:t>100</w:t>
                  </w:r>
                </w:p>
              </w:tc>
            </w:tr>
            <w:tr w:rsidR="00462F03" w:rsidRPr="0017091C" w14:paraId="65BF565B" w14:textId="77777777" w:rsidTr="0039054E">
              <w:trPr>
                <w:jc w:val="center"/>
              </w:trPr>
              <w:tc>
                <w:tcPr>
                  <w:tcW w:w="0" w:type="auto"/>
                </w:tcPr>
                <w:p w14:paraId="266C727C" w14:textId="21C5E58A" w:rsidR="00462F03" w:rsidRPr="0017091C" w:rsidRDefault="00006E24" w:rsidP="0017091C">
                  <w:pPr>
                    <w:pStyle w:val="Default"/>
                    <w:spacing w:line="360" w:lineRule="auto"/>
                    <w:jc w:val="both"/>
                    <w:rPr>
                      <w:rFonts w:ascii="Georgia" w:hAnsi="Georgia"/>
                      <w:sz w:val="22"/>
                      <w:szCs w:val="22"/>
                    </w:rPr>
                  </w:pPr>
                  <w:r w:rsidRPr="0041644D">
                    <w:rPr>
                      <w:rFonts w:ascii="Georgia" w:hAnsi="Georgia"/>
                    </w:rPr>
                    <w:t>Auditorio de la División de Socioeconómicas</w:t>
                  </w:r>
                </w:p>
              </w:tc>
              <w:tc>
                <w:tcPr>
                  <w:tcW w:w="0" w:type="auto"/>
                </w:tcPr>
                <w:p w14:paraId="2970C196" w14:textId="47071BD9" w:rsidR="00462F03" w:rsidRPr="0017091C" w:rsidRDefault="00006E24" w:rsidP="0017091C">
                  <w:pPr>
                    <w:pStyle w:val="Default"/>
                    <w:spacing w:line="360" w:lineRule="auto"/>
                    <w:jc w:val="center"/>
                    <w:rPr>
                      <w:rFonts w:ascii="Georgia" w:hAnsi="Georgia"/>
                      <w:sz w:val="22"/>
                      <w:szCs w:val="22"/>
                    </w:rPr>
                  </w:pPr>
                  <w:r>
                    <w:rPr>
                      <w:rFonts w:ascii="Georgia" w:hAnsi="Georgia"/>
                      <w:sz w:val="22"/>
                      <w:szCs w:val="22"/>
                    </w:rPr>
                    <w:t>100</w:t>
                  </w:r>
                </w:p>
              </w:tc>
            </w:tr>
          </w:tbl>
          <w:p w14:paraId="7860CA1B" w14:textId="77777777" w:rsidR="0017091C" w:rsidRDefault="0017091C" w:rsidP="0017091C">
            <w:pPr>
              <w:pStyle w:val="Sinespaciado"/>
              <w:spacing w:line="360" w:lineRule="auto"/>
              <w:jc w:val="both"/>
              <w:rPr>
                <w:rFonts w:ascii="Georgia" w:hAnsi="Georgia" w:cs="Arial"/>
              </w:rPr>
            </w:pPr>
          </w:p>
          <w:p w14:paraId="343660F9" w14:textId="77777777" w:rsidR="00462F03" w:rsidRPr="00DE3E21" w:rsidRDefault="00462F03" w:rsidP="0077434F">
            <w:pPr>
              <w:pStyle w:val="Sinespaciado"/>
              <w:spacing w:line="360" w:lineRule="auto"/>
              <w:ind w:left="352"/>
              <w:jc w:val="both"/>
              <w:rPr>
                <w:rFonts w:ascii="Georgia" w:hAnsi="Georgia" w:cs="Arial"/>
              </w:rPr>
            </w:pPr>
            <w:r w:rsidRPr="0017091C">
              <w:rPr>
                <w:rFonts w:ascii="Georgia" w:hAnsi="Georgia" w:cs="Arial"/>
              </w:rPr>
              <w:t xml:space="preserve">Todas estas instalaciones son funcionales, están bien conservadas, equipadas con sillones cómodos, pantalla, proyector, iluminación, aire acondicionado y reciben mantenimiento periódico para su buen funcionamiento. </w:t>
            </w:r>
            <w:hyperlink r:id="rId14" w:history="1">
              <w:r w:rsidR="0017091C" w:rsidRPr="005D14FF">
                <w:rPr>
                  <w:rStyle w:val="Hipervnculo"/>
                  <w:rFonts w:ascii="Georgia" w:hAnsi="Georgia" w:cs="Arial"/>
                </w:rPr>
                <w:t>(</w:t>
              </w:r>
              <w:r w:rsidRPr="005D14FF">
                <w:rPr>
                  <w:rStyle w:val="Hipervnculo"/>
                  <w:rFonts w:ascii="Georgia" w:hAnsi="Georgia" w:cs="Arial"/>
                </w:rPr>
                <w:t>auditorios UAAAN</w:t>
              </w:r>
            </w:hyperlink>
            <w:r w:rsidR="005D14FF" w:rsidRPr="00DE3E21">
              <w:rPr>
                <w:rFonts w:ascii="Georgia" w:hAnsi="Georgia" w:cs="Arial"/>
                <w:color w:val="3333FF"/>
              </w:rPr>
              <w:t>)</w:t>
            </w:r>
            <w:r w:rsidR="00DE3E21">
              <w:rPr>
                <w:rFonts w:ascii="Georgia" w:hAnsi="Georgia" w:cs="Arial"/>
              </w:rPr>
              <w:t>.</w:t>
            </w:r>
          </w:p>
          <w:p w14:paraId="25331157" w14:textId="77777777" w:rsidR="00462F03" w:rsidRDefault="00462F03" w:rsidP="0077434F">
            <w:pPr>
              <w:pStyle w:val="Default"/>
              <w:spacing w:line="360" w:lineRule="auto"/>
              <w:ind w:left="352"/>
              <w:jc w:val="both"/>
              <w:rPr>
                <w:rFonts w:ascii="Georgia" w:hAnsi="Georgia"/>
                <w:sz w:val="22"/>
                <w:szCs w:val="22"/>
              </w:rPr>
            </w:pPr>
          </w:p>
          <w:p w14:paraId="332D0B20" w14:textId="77777777" w:rsidR="0077434F" w:rsidRPr="0077434F" w:rsidRDefault="0077434F" w:rsidP="0077434F">
            <w:pPr>
              <w:pStyle w:val="Default"/>
              <w:spacing w:line="360" w:lineRule="auto"/>
              <w:ind w:left="-73"/>
              <w:jc w:val="both"/>
              <w:rPr>
                <w:rFonts w:ascii="Georgia" w:hAnsi="Georgia"/>
                <w:b/>
                <w:sz w:val="22"/>
                <w:szCs w:val="22"/>
              </w:rPr>
            </w:pPr>
            <w:r w:rsidRPr="0077434F">
              <w:rPr>
                <w:rFonts w:ascii="Georgia" w:hAnsi="Georgia"/>
                <w:b/>
                <w:sz w:val="22"/>
                <w:szCs w:val="22"/>
              </w:rPr>
              <w:t>Centro de idiomas:</w:t>
            </w:r>
          </w:p>
          <w:p w14:paraId="6210A044" w14:textId="77777777" w:rsidR="0077434F" w:rsidRPr="0017091C" w:rsidRDefault="0077434F" w:rsidP="0077434F">
            <w:pPr>
              <w:pStyle w:val="Default"/>
              <w:spacing w:line="360" w:lineRule="auto"/>
              <w:ind w:left="352"/>
              <w:jc w:val="both"/>
              <w:rPr>
                <w:rFonts w:ascii="Georgia" w:hAnsi="Georgia"/>
                <w:sz w:val="22"/>
                <w:szCs w:val="22"/>
              </w:rPr>
            </w:pPr>
          </w:p>
          <w:p w14:paraId="32E14225" w14:textId="77777777" w:rsidR="0077434F" w:rsidRPr="000C7AC0" w:rsidRDefault="0077434F" w:rsidP="0077434F">
            <w:pPr>
              <w:autoSpaceDE w:val="0"/>
              <w:autoSpaceDN w:val="0"/>
              <w:adjustRightInd w:val="0"/>
              <w:spacing w:after="0" w:line="360" w:lineRule="auto"/>
              <w:ind w:left="352"/>
              <w:jc w:val="both"/>
              <w:rPr>
                <w:rFonts w:ascii="Georgia" w:hAnsi="Georgia"/>
                <w:color w:val="000000" w:themeColor="text1"/>
              </w:rPr>
            </w:pPr>
            <w:r w:rsidRPr="000C7AC0">
              <w:rPr>
                <w:rFonts w:ascii="Georgia" w:hAnsi="Georgia"/>
              </w:rPr>
              <w:t xml:space="preserve">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 En el </w:t>
            </w:r>
            <w:hyperlink r:id="rId15" w:history="1">
              <w:r w:rsidRPr="005D14FF">
                <w:rPr>
                  <w:rStyle w:val="Hipervnculo"/>
                  <w:rFonts w:ascii="Georgia" w:hAnsi="Georgia"/>
                </w:rPr>
                <w:t>Informe de Actividades 2017 de la Unidad Académica de idiomas</w:t>
              </w:r>
              <w:r w:rsidRPr="00860A9C">
                <w:rPr>
                  <w:rStyle w:val="Hipervnculo"/>
                  <w:rFonts w:ascii="Georgia" w:hAnsi="Georgia"/>
                  <w:color w:val="auto"/>
                </w:rPr>
                <w:t>,</w:t>
              </w:r>
            </w:hyperlink>
            <w:r w:rsidR="00860A9C" w:rsidRPr="00860A9C">
              <w:rPr>
                <w:rStyle w:val="Hipervnculo"/>
                <w:rFonts w:ascii="Georgia" w:hAnsi="Georgia"/>
                <w:u w:val="none"/>
              </w:rPr>
              <w:t xml:space="preserve"> </w:t>
            </w:r>
            <w:r w:rsidRPr="000C7AC0">
              <w:rPr>
                <w:rFonts w:ascii="Georgia" w:hAnsi="Georgia"/>
                <w:color w:val="000000" w:themeColor="text1"/>
              </w:rPr>
              <w:t xml:space="preserve">se puede observar el número de </w:t>
            </w:r>
            <w:r w:rsidR="006953FA">
              <w:rPr>
                <w:rFonts w:ascii="Georgia" w:hAnsi="Georgia"/>
                <w:color w:val="000000" w:themeColor="text1"/>
              </w:rPr>
              <w:t>grupos, maestros y alumnos por cada nivel de inglés, para los ciclos escolares de 2011</w:t>
            </w:r>
            <w:r w:rsidRPr="000C7AC0">
              <w:rPr>
                <w:rFonts w:ascii="Georgia" w:hAnsi="Georgia"/>
                <w:color w:val="000000" w:themeColor="text1"/>
              </w:rPr>
              <w:t xml:space="preserve"> a 2017.</w:t>
            </w:r>
          </w:p>
          <w:p w14:paraId="06B35F6F" w14:textId="77777777" w:rsidR="0077434F" w:rsidRDefault="0077434F" w:rsidP="0017091C">
            <w:pPr>
              <w:pStyle w:val="Default"/>
              <w:spacing w:line="360" w:lineRule="auto"/>
              <w:jc w:val="both"/>
              <w:rPr>
                <w:rFonts w:ascii="Georgia" w:hAnsi="Georgia"/>
                <w:color w:val="auto"/>
                <w:sz w:val="22"/>
                <w:szCs w:val="22"/>
              </w:rPr>
            </w:pPr>
          </w:p>
          <w:p w14:paraId="2A60DE92" w14:textId="77777777" w:rsidR="0077434F" w:rsidRPr="0077434F" w:rsidRDefault="0077434F" w:rsidP="0017091C">
            <w:pPr>
              <w:pStyle w:val="Default"/>
              <w:spacing w:line="360" w:lineRule="auto"/>
              <w:jc w:val="both"/>
              <w:rPr>
                <w:rFonts w:ascii="Georgia" w:hAnsi="Georgia"/>
                <w:b/>
                <w:color w:val="auto"/>
                <w:sz w:val="22"/>
                <w:szCs w:val="22"/>
              </w:rPr>
            </w:pPr>
            <w:r w:rsidRPr="0077434F">
              <w:rPr>
                <w:rFonts w:ascii="Georgia" w:hAnsi="Georgia"/>
                <w:b/>
                <w:color w:val="auto"/>
                <w:sz w:val="22"/>
                <w:szCs w:val="22"/>
              </w:rPr>
              <w:t xml:space="preserve">Centro de </w:t>
            </w:r>
            <w:r w:rsidR="00DE3E21" w:rsidRPr="0077434F">
              <w:rPr>
                <w:rFonts w:ascii="Georgia" w:hAnsi="Georgia"/>
                <w:b/>
                <w:color w:val="auto"/>
                <w:sz w:val="22"/>
                <w:szCs w:val="22"/>
              </w:rPr>
              <w:t>Cómputo</w:t>
            </w:r>
            <w:r w:rsidRPr="0077434F">
              <w:rPr>
                <w:rFonts w:ascii="Georgia" w:hAnsi="Georgia"/>
                <w:b/>
                <w:color w:val="auto"/>
                <w:sz w:val="22"/>
                <w:szCs w:val="22"/>
              </w:rPr>
              <w:t>.</w:t>
            </w:r>
          </w:p>
          <w:p w14:paraId="6147582F" w14:textId="77777777" w:rsidR="0077434F" w:rsidRPr="0077434F" w:rsidRDefault="0077434F" w:rsidP="0017091C">
            <w:pPr>
              <w:pStyle w:val="Default"/>
              <w:spacing w:line="360" w:lineRule="auto"/>
              <w:jc w:val="both"/>
              <w:rPr>
                <w:rFonts w:ascii="Georgia" w:hAnsi="Georgia"/>
                <w:color w:val="auto"/>
                <w:sz w:val="22"/>
                <w:szCs w:val="22"/>
              </w:rPr>
            </w:pPr>
          </w:p>
          <w:p w14:paraId="090EF86A" w14:textId="77777777" w:rsidR="0077434F"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w:t>
            </w:r>
            <w:r w:rsidR="006953FA">
              <w:rPr>
                <w:rFonts w:ascii="Georgia" w:hAnsi="Georgia" w:cs="Arial"/>
              </w:rPr>
              <w:t xml:space="preserve">o en una superficie de 823.50 </w:t>
            </w:r>
            <w:r w:rsidRPr="000C7AC0">
              <w:rPr>
                <w:rFonts w:ascii="Georgia" w:hAnsi="Georgia" w:cs="Arial"/>
              </w:rPr>
              <w:t>m</w:t>
            </w:r>
            <w:r w:rsidRPr="000C7AC0">
              <w:rPr>
                <w:rFonts w:ascii="Georgia" w:hAnsi="Georgia" w:cs="Arial"/>
                <w:vertAlign w:val="superscript"/>
              </w:rPr>
              <w:t>2</w:t>
            </w:r>
            <w:r w:rsidRPr="000C7AC0">
              <w:rPr>
                <w:rFonts w:ascii="Georgia" w:hAnsi="Georgia" w:cs="Arial"/>
              </w:rPr>
              <w:t xml:space="preserve"> con las siguientes características.</w:t>
            </w:r>
          </w:p>
          <w:p w14:paraId="1E5CBF38" w14:textId="77777777"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w:t>
            </w:r>
            <w:r w:rsidR="00DE3E71">
              <w:rPr>
                <w:rFonts w:ascii="Georgia" w:hAnsi="Georgia" w:cs="Arial"/>
              </w:rPr>
              <w:t xml:space="preserve">manejador de base datos </w:t>
            </w:r>
            <w:proofErr w:type="spellStart"/>
            <w:r w:rsidR="00DE3E71">
              <w:rPr>
                <w:rFonts w:ascii="Georgia" w:hAnsi="Georgia" w:cs="Arial"/>
              </w:rPr>
              <w:t>PostgreSQL</w:t>
            </w:r>
            <w:proofErr w:type="spellEnd"/>
            <w:r w:rsidRPr="000C7AC0">
              <w:rPr>
                <w:rFonts w:ascii="Georgia" w:hAnsi="Georgia" w:cs="Arial"/>
              </w:rPr>
              <w:t xml:space="preserve">. Para su operación, dicho sistema está enlazado a la base de datos general del Sistema Integral de Información Académica y Administrativa (SIIAA), de esta Universidad. </w:t>
            </w:r>
          </w:p>
          <w:p w14:paraId="67209079" w14:textId="77777777"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14:paraId="67535695" w14:textId="77777777"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14:paraId="032D902A" w14:textId="77777777"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14:paraId="06003C4E" w14:textId="77777777" w:rsidR="0077434F" w:rsidRPr="000C7AC0" w:rsidRDefault="0077434F" w:rsidP="0077434F">
            <w:pPr>
              <w:pStyle w:val="Default"/>
              <w:spacing w:line="360" w:lineRule="auto"/>
              <w:ind w:left="35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14:paraId="521633C9" w14:textId="77777777" w:rsidR="00462F03" w:rsidRDefault="00462F03" w:rsidP="0017091C">
            <w:pPr>
              <w:pStyle w:val="Default"/>
              <w:spacing w:line="360" w:lineRule="auto"/>
              <w:jc w:val="both"/>
              <w:rPr>
                <w:rFonts w:ascii="Georgia" w:hAnsi="Georgia"/>
                <w:sz w:val="22"/>
                <w:szCs w:val="22"/>
              </w:rPr>
            </w:pPr>
          </w:p>
          <w:p w14:paraId="38CD8060" w14:textId="77777777" w:rsidR="0077434F" w:rsidRPr="0077434F" w:rsidRDefault="0077434F" w:rsidP="0017091C">
            <w:pPr>
              <w:pStyle w:val="Default"/>
              <w:spacing w:line="360" w:lineRule="auto"/>
              <w:jc w:val="both"/>
              <w:rPr>
                <w:rFonts w:ascii="Georgia" w:hAnsi="Georgia"/>
                <w:b/>
                <w:sz w:val="22"/>
                <w:szCs w:val="22"/>
              </w:rPr>
            </w:pPr>
            <w:r w:rsidRPr="0077434F">
              <w:rPr>
                <w:rFonts w:ascii="Georgia" w:hAnsi="Georgia"/>
                <w:b/>
                <w:sz w:val="22"/>
                <w:szCs w:val="22"/>
              </w:rPr>
              <w:t>Biblioteca:</w:t>
            </w:r>
          </w:p>
          <w:p w14:paraId="3EC2AFAD" w14:textId="77777777" w:rsidR="0077434F" w:rsidRPr="0017091C" w:rsidRDefault="0077434F" w:rsidP="0017091C">
            <w:pPr>
              <w:pStyle w:val="Default"/>
              <w:spacing w:line="360" w:lineRule="auto"/>
              <w:jc w:val="both"/>
              <w:rPr>
                <w:rFonts w:ascii="Georgia" w:hAnsi="Georgia"/>
                <w:sz w:val="22"/>
                <w:szCs w:val="22"/>
              </w:rPr>
            </w:pPr>
          </w:p>
          <w:p w14:paraId="4DDA60A8" w14:textId="77777777" w:rsidR="0059692B" w:rsidRDefault="0059692B" w:rsidP="0059692B">
            <w:pPr>
              <w:pStyle w:val="Default"/>
              <w:spacing w:line="360" w:lineRule="auto"/>
              <w:ind w:left="342"/>
              <w:jc w:val="both"/>
              <w:rPr>
                <w:rFonts w:ascii="Georgia" w:hAnsi="Georgia"/>
                <w:sz w:val="22"/>
                <w:szCs w:val="22"/>
              </w:rPr>
            </w:pPr>
            <w:r w:rsidRPr="000C7AC0">
              <w:rPr>
                <w:rFonts w:ascii="Georgia" w:hAnsi="Georgia"/>
                <w:sz w:val="22"/>
                <w:szCs w:val="22"/>
              </w:rPr>
              <w:t xml:space="preserve">En la Universidad se encuentra el Centro de Información y Documentación (CID) dentro de la Biblioteca “Dr. Egidio G. </w:t>
            </w:r>
            <w:proofErr w:type="spellStart"/>
            <w:r w:rsidRPr="000C7AC0">
              <w:rPr>
                <w:rFonts w:ascii="Georgia" w:hAnsi="Georgia"/>
                <w:sz w:val="22"/>
                <w:szCs w:val="22"/>
              </w:rPr>
              <w:t>Rebonato</w:t>
            </w:r>
            <w:proofErr w:type="spellEnd"/>
            <w:r w:rsidRPr="000C7AC0">
              <w:rPr>
                <w:rFonts w:ascii="Georgia" w:hAnsi="Georgia"/>
                <w:sz w:val="22"/>
                <w:szCs w:val="22"/>
              </w:rPr>
              <w:t xml:space="preserve">” la cual cubre las necesidades de los usuarios involucrados en la ciencia </w:t>
            </w:r>
            <w:proofErr w:type="spellStart"/>
            <w:r w:rsidRPr="000C7AC0">
              <w:rPr>
                <w:rFonts w:ascii="Georgia" w:hAnsi="Georgia"/>
                <w:sz w:val="22"/>
                <w:szCs w:val="22"/>
              </w:rPr>
              <w:t>silvoagropecuaria</w:t>
            </w:r>
            <w:proofErr w:type="spellEnd"/>
            <w:r w:rsidRPr="000C7AC0">
              <w:rPr>
                <w:rFonts w:ascii="Georgia" w:hAnsi="Georgia"/>
                <w:sz w:val="22"/>
                <w:szCs w:val="22"/>
              </w:rPr>
              <w:t>, tal como se describe a continuación:</w:t>
            </w:r>
          </w:p>
          <w:p w14:paraId="4DBADA95" w14:textId="77777777" w:rsidR="0059692B" w:rsidRPr="000C7AC0" w:rsidRDefault="0059692B" w:rsidP="0059692B">
            <w:pPr>
              <w:pStyle w:val="Default"/>
              <w:spacing w:line="360" w:lineRule="auto"/>
              <w:ind w:left="342"/>
              <w:jc w:val="both"/>
              <w:rPr>
                <w:rFonts w:ascii="Georgia" w:hAnsi="Georgia"/>
                <w:color w:val="000000" w:themeColor="text1"/>
              </w:rPr>
            </w:pPr>
          </w:p>
          <w:p w14:paraId="14605FE5" w14:textId="514DECC8" w:rsidR="0059692B" w:rsidRPr="00DE3E71"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r w:rsidR="00DE3E71" w:rsidRPr="000C7AC0">
              <w:rPr>
                <w:rFonts w:ascii="Georgia" w:hAnsi="Georgia" w:cs="Arial"/>
                <w:color w:val="000000" w:themeColor="text1"/>
                <w:vertAlign w:val="superscript"/>
              </w:rPr>
              <w:t xml:space="preserve">2 </w:t>
            </w:r>
            <w:r w:rsidR="00DE3E71" w:rsidRPr="00DE3E71">
              <w:rPr>
                <w:rFonts w:ascii="Georgia" w:hAnsi="Georgia" w:cs="Arial"/>
                <w:color w:val="000000" w:themeColor="text1"/>
              </w:rPr>
              <w:t>que</w:t>
            </w:r>
            <w:r w:rsidRPr="00DE3E71">
              <w:rPr>
                <w:rFonts w:ascii="Georgia" w:hAnsi="Georgia" w:cs="Arial"/>
                <w:color w:val="000000" w:themeColor="text1"/>
              </w:rPr>
              <w:t xml:space="preserve"> </w:t>
            </w:r>
            <w:r w:rsidRPr="000C7AC0">
              <w:rPr>
                <w:rFonts w:ascii="Georgia" w:hAnsi="Georgia" w:cs="Arial"/>
                <w:color w:val="000000" w:themeColor="text1"/>
              </w:rPr>
              <w:t xml:space="preserve">sumados a </w:t>
            </w:r>
            <w:smartTag w:uri="urn:schemas-microsoft-com:office:smarttags" w:element="metricconverter">
              <w:smartTagPr>
                <w:attr w:name="ProductID" w:val="3,767 m2"/>
              </w:smartTagPr>
              <w:r w:rsidRPr="000C7AC0">
                <w:rPr>
                  <w:rFonts w:ascii="Georgia" w:hAnsi="Georgia" w:cs="Arial"/>
                  <w:color w:val="000000" w:themeColor="text1"/>
                </w:rPr>
                <w:t>3,767 m</w:t>
              </w:r>
              <w:r w:rsidRPr="000C7AC0">
                <w:rPr>
                  <w:rFonts w:ascii="Georgia" w:hAnsi="Georgia" w:cs="Arial"/>
                  <w:color w:val="000000" w:themeColor="text1"/>
                  <w:vertAlign w:val="superscript"/>
                </w:rPr>
                <w:t>2</w:t>
              </w:r>
              <w:r w:rsidR="00DE3E71">
                <w:rPr>
                  <w:rFonts w:ascii="Georgia" w:hAnsi="Georgia" w:cs="Arial"/>
                  <w:color w:val="000000" w:themeColor="text1"/>
                  <w:vertAlign w:val="superscript"/>
                </w:rPr>
                <w:t xml:space="preserve"> </w:t>
              </w:r>
            </w:smartTag>
            <w:r w:rsidR="00DE3E71" w:rsidRPr="000C7AC0">
              <w:rPr>
                <w:rFonts w:ascii="Georgia" w:hAnsi="Georgia" w:cs="Arial"/>
                <w:color w:val="000000" w:themeColor="text1"/>
              </w:rPr>
              <w:t>de superficie en su</w:t>
            </w:r>
            <w:r w:rsidRPr="000C7AC0">
              <w:rPr>
                <w:rFonts w:ascii="Georgia" w:hAnsi="Georgia" w:cs="Arial"/>
                <w:color w:val="000000" w:themeColor="text1"/>
              </w:rPr>
              <w:t xml:space="preserve">   Biblioteca</w:t>
            </w:r>
            <w:proofErr w:type="gramStart"/>
            <w:r w:rsidRPr="000C7AC0">
              <w:rPr>
                <w:rFonts w:ascii="Georgia" w:hAnsi="Georgia" w:cs="Arial"/>
                <w:color w:val="000000" w:themeColor="text1"/>
              </w:rPr>
              <w:t xml:space="preserve"> </w:t>
            </w:r>
            <w:r w:rsidR="00C2707B" w:rsidRPr="000C7AC0">
              <w:rPr>
                <w:rFonts w:ascii="Georgia" w:hAnsi="Georgia" w:cs="Arial"/>
                <w:color w:val="000000" w:themeColor="text1"/>
              </w:rPr>
              <w:t xml:space="preserve">  “</w:t>
            </w:r>
            <w:proofErr w:type="gramEnd"/>
            <w:r w:rsidRPr="000C7AC0">
              <w:rPr>
                <w:rFonts w:ascii="Georgia" w:hAnsi="Georgia" w:cs="Arial"/>
                <w:color w:val="000000" w:themeColor="text1"/>
              </w:rPr>
              <w:t xml:space="preserve">Dr. Egidio G. </w:t>
            </w:r>
            <w:proofErr w:type="spellStart"/>
            <w:r w:rsidRPr="000C7AC0">
              <w:rPr>
                <w:rFonts w:ascii="Georgia" w:hAnsi="Georgia" w:cs="Arial"/>
                <w:color w:val="000000" w:themeColor="text1"/>
              </w:rPr>
              <w:t>Rebonato</w:t>
            </w:r>
            <w:proofErr w:type="spellEnd"/>
            <w:r w:rsidRPr="000C7AC0">
              <w:rPr>
                <w:rFonts w:ascii="Georgia" w:hAnsi="Georgia" w:cs="Arial"/>
                <w:color w:val="000000" w:themeColor="text1"/>
              </w:rPr>
              <w:t xml:space="preserve">”, dan un total de </w:t>
            </w:r>
            <w:smartTag w:uri="urn:schemas-microsoft-com:office:smarttags" w:element="metricconverter">
              <w:smartTagPr>
                <w:attr w:name="ProductID" w:val="3,972 m2"/>
              </w:smartTagPr>
              <w:r w:rsidRPr="000C7AC0">
                <w:rPr>
                  <w:rFonts w:ascii="Georgia" w:hAnsi="Georgia" w:cs="Arial"/>
                  <w:color w:val="000000" w:themeColor="text1"/>
                </w:rPr>
                <w:t>3,972 m</w:t>
              </w:r>
              <w:r w:rsidRPr="000C7AC0">
                <w:rPr>
                  <w:rFonts w:ascii="Georgia" w:hAnsi="Georgia" w:cs="Arial"/>
                  <w:color w:val="000000" w:themeColor="text1"/>
                  <w:vertAlign w:val="superscript"/>
                </w:rPr>
                <w:t>2</w:t>
              </w:r>
              <w:r w:rsidR="00DE3E71">
                <w:rPr>
                  <w:rFonts w:ascii="Georgia" w:hAnsi="Georgia" w:cs="Arial"/>
                  <w:color w:val="000000" w:themeColor="text1"/>
                </w:rPr>
                <w:t>.</w:t>
              </w:r>
            </w:smartTag>
          </w:p>
          <w:p w14:paraId="504B9EE5" w14:textId="77777777" w:rsidR="0059692B" w:rsidRPr="0059692B"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rPr>
              <w:t xml:space="preserve">La biblioteca cuenta con mobiliario, iluminación y ventilación, así como una temperatura adecuada, por las características y diseño del edificio es posible tener una iluminación, ventilación y temperatura adecuada. </w:t>
            </w:r>
          </w:p>
          <w:p w14:paraId="001B94B5" w14:textId="77777777" w:rsidR="0059692B" w:rsidRPr="000C7AC0" w:rsidRDefault="0059692B" w:rsidP="0059692B">
            <w:pPr>
              <w:spacing w:line="360" w:lineRule="auto"/>
              <w:ind w:left="342"/>
              <w:jc w:val="both"/>
              <w:rPr>
                <w:rFonts w:ascii="Georgia" w:hAnsi="Georgia" w:cs="Arial"/>
              </w:rPr>
            </w:pPr>
            <w:r w:rsidRPr="000C7AC0">
              <w:rPr>
                <w:rFonts w:ascii="Georgia" w:hAnsi="Georgia" w:cs="Arial"/>
              </w:rPr>
              <w:t xml:space="preserve">Para el caso de personas con capacidades diferentes, en el área del estacionamiento existen   dos cajones y su respectiva rampa, además se cuenta con una segunda para el acceso al edificio principal. </w:t>
            </w:r>
          </w:p>
          <w:p w14:paraId="3D248B3E" w14:textId="77777777"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 xml:space="preserve">Cafeterías: </w:t>
            </w:r>
          </w:p>
          <w:p w14:paraId="3DFE98CD" w14:textId="77777777" w:rsidR="00462F03" w:rsidRPr="00DE3E21" w:rsidRDefault="00462F03" w:rsidP="0059692B">
            <w:pPr>
              <w:pStyle w:val="Default"/>
              <w:spacing w:line="360" w:lineRule="auto"/>
              <w:ind w:left="352"/>
              <w:jc w:val="both"/>
              <w:rPr>
                <w:rFonts w:ascii="Georgia" w:hAnsi="Georgia"/>
                <w:color w:val="auto"/>
                <w:sz w:val="22"/>
                <w:szCs w:val="22"/>
              </w:rPr>
            </w:pPr>
            <w:r w:rsidRPr="0017091C">
              <w:rPr>
                <w:rFonts w:ascii="Georgia" w:hAnsi="Georgia"/>
                <w:sz w:val="22"/>
                <w:szCs w:val="22"/>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16" w:history="1">
              <w:r w:rsidR="005D14FF" w:rsidRPr="005D14FF">
                <w:rPr>
                  <w:rStyle w:val="Hipervnculo"/>
                  <w:rFonts w:ascii="Georgia" w:hAnsi="Georgia"/>
                  <w:sz w:val="22"/>
                  <w:szCs w:val="22"/>
                </w:rPr>
                <w:t>(</w:t>
              </w:r>
              <w:r w:rsidRPr="005D14FF">
                <w:rPr>
                  <w:rStyle w:val="Hipervnculo"/>
                  <w:rFonts w:ascii="Georgia" w:hAnsi="Georgia"/>
                  <w:sz w:val="22"/>
                  <w:szCs w:val="22"/>
                </w:rPr>
                <w:t>Comedor</w:t>
              </w:r>
            </w:hyperlink>
            <w:r w:rsidR="00DE3E71">
              <w:rPr>
                <w:rStyle w:val="Hipervnculo"/>
                <w:rFonts w:ascii="Georgia" w:hAnsi="Georgia"/>
                <w:sz w:val="22"/>
                <w:szCs w:val="22"/>
              </w:rPr>
              <w:t xml:space="preserve"> </w:t>
            </w:r>
            <w:hyperlink r:id="rId17" w:history="1">
              <w:r w:rsidRPr="005D14FF">
                <w:rPr>
                  <w:rStyle w:val="Hipervnculo"/>
                  <w:rFonts w:ascii="Georgia" w:hAnsi="Georgia"/>
                  <w:sz w:val="22"/>
                  <w:szCs w:val="22"/>
                </w:rPr>
                <w:t>y cafeterías</w:t>
              </w:r>
            </w:hyperlink>
            <w:r w:rsidR="00DE3E21" w:rsidRPr="00DE3E21">
              <w:rPr>
                <w:rFonts w:ascii="Georgia" w:hAnsi="Georgia"/>
                <w:color w:val="3333FF"/>
                <w:sz w:val="22"/>
                <w:szCs w:val="22"/>
              </w:rPr>
              <w:t>)</w:t>
            </w:r>
            <w:r w:rsidR="00DE3E21">
              <w:rPr>
                <w:rFonts w:ascii="Georgia" w:hAnsi="Georgia"/>
                <w:color w:val="auto"/>
                <w:sz w:val="22"/>
                <w:szCs w:val="22"/>
              </w:rPr>
              <w:t>.</w:t>
            </w:r>
          </w:p>
          <w:p w14:paraId="6B38B913" w14:textId="77777777" w:rsidR="0059692B" w:rsidRPr="00DE3E21" w:rsidRDefault="0059692B" w:rsidP="0059692B">
            <w:pPr>
              <w:pStyle w:val="Default"/>
              <w:spacing w:line="360" w:lineRule="auto"/>
              <w:ind w:left="352"/>
              <w:jc w:val="both"/>
              <w:rPr>
                <w:rFonts w:ascii="Georgia" w:hAnsi="Georgia"/>
                <w:color w:val="auto"/>
                <w:sz w:val="22"/>
                <w:szCs w:val="22"/>
              </w:rPr>
            </w:pPr>
          </w:p>
          <w:p w14:paraId="7A210E7A" w14:textId="77777777" w:rsidR="00462F03" w:rsidRPr="0017091C" w:rsidRDefault="0059692B" w:rsidP="0017091C">
            <w:pPr>
              <w:pStyle w:val="Default"/>
              <w:spacing w:line="360" w:lineRule="auto"/>
              <w:jc w:val="both"/>
              <w:rPr>
                <w:rFonts w:ascii="Georgia" w:hAnsi="Georgia"/>
                <w:sz w:val="22"/>
                <w:szCs w:val="22"/>
              </w:rPr>
            </w:pPr>
            <w:r w:rsidRPr="0059692B">
              <w:rPr>
                <w:rFonts w:ascii="Georgia" w:hAnsi="Georgia"/>
                <w:b/>
                <w:sz w:val="22"/>
                <w:szCs w:val="22"/>
              </w:rPr>
              <w:t>Áreas Deportiva</w:t>
            </w:r>
            <w:r w:rsidR="00DE3E21">
              <w:rPr>
                <w:rFonts w:ascii="Georgia" w:hAnsi="Georgia"/>
                <w:b/>
                <w:sz w:val="22"/>
                <w:szCs w:val="22"/>
              </w:rPr>
              <w:t>s:</w:t>
            </w:r>
          </w:p>
          <w:p w14:paraId="613552D5" w14:textId="77777777" w:rsidR="00462F03" w:rsidRDefault="00462F03" w:rsidP="0059692B">
            <w:pPr>
              <w:pStyle w:val="Default"/>
              <w:spacing w:line="360" w:lineRule="auto"/>
              <w:ind w:left="352"/>
              <w:jc w:val="both"/>
              <w:rPr>
                <w:rFonts w:ascii="Georgia" w:hAnsi="Georgia"/>
                <w:sz w:val="22"/>
                <w:szCs w:val="22"/>
              </w:rPr>
            </w:pPr>
            <w:r w:rsidRPr="0017091C">
              <w:rPr>
                <w:rFonts w:ascii="Georgia" w:hAnsi="Georgia"/>
                <w:sz w:val="22"/>
                <w:szCs w:val="22"/>
              </w:rPr>
              <w:t xml:space="preserve">La Universidad cuenta con un área deportiva en la cual se encuentran concentradas todas las instalaciones necesarias para que los alumnos practiquen el deporte de su agrado, como basquetbol, voleibol, futbol, atletismo, futbol americano, béisbol, un gimnasio de box y también se cuenta en dicha unidad con gimnasio para el acondicionamiento físico de los integrantes de los diversos equipos representativos de la Institución o de todo aquel alumno que lo desee </w:t>
            </w:r>
            <w:hyperlink r:id="rId18" w:history="1">
              <w:r w:rsidRPr="00A828F6">
                <w:rPr>
                  <w:rStyle w:val="Hipervnculo"/>
                  <w:rFonts w:ascii="Georgia" w:hAnsi="Georgia"/>
                  <w:sz w:val="22"/>
                  <w:szCs w:val="22"/>
                </w:rPr>
                <w:t>(Fotos Deportivo).</w:t>
              </w:r>
            </w:hyperlink>
          </w:p>
          <w:p w14:paraId="55B7A09A" w14:textId="77777777" w:rsidR="0059692B" w:rsidRDefault="0059692B" w:rsidP="0017091C">
            <w:pPr>
              <w:pStyle w:val="Default"/>
              <w:spacing w:line="360" w:lineRule="auto"/>
              <w:jc w:val="both"/>
              <w:rPr>
                <w:rFonts w:ascii="Georgia" w:hAnsi="Georgia"/>
                <w:sz w:val="22"/>
                <w:szCs w:val="22"/>
              </w:rPr>
            </w:pPr>
          </w:p>
          <w:p w14:paraId="00990B04" w14:textId="77777777"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Eventos culturales:</w:t>
            </w:r>
          </w:p>
          <w:p w14:paraId="0A484E7B" w14:textId="77777777" w:rsidR="00462F03" w:rsidRPr="0017091C" w:rsidRDefault="00462F03" w:rsidP="0059692B">
            <w:pPr>
              <w:tabs>
                <w:tab w:val="left" w:pos="8539"/>
              </w:tab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Las actividades culturales y lúdicas se realizan en diversos lugares; </w:t>
            </w:r>
            <w:r w:rsidR="0059692B">
              <w:rPr>
                <w:rFonts w:ascii="Georgia" w:hAnsi="Georgia" w:cs="Arial"/>
              </w:rPr>
              <w:t xml:space="preserve">auditorios, </w:t>
            </w:r>
            <w:r w:rsidR="00577D29">
              <w:rPr>
                <w:rFonts w:ascii="Georgia" w:hAnsi="Georgia" w:cs="Arial"/>
              </w:rPr>
              <w:t xml:space="preserve">la </w:t>
            </w:r>
            <w:r w:rsidR="00577D29" w:rsidRPr="0017091C">
              <w:rPr>
                <w:rFonts w:ascii="Georgia" w:hAnsi="Georgia" w:cs="Arial"/>
              </w:rPr>
              <w:t>avenida</w:t>
            </w:r>
            <w:r w:rsidRPr="0017091C">
              <w:rPr>
                <w:rFonts w:ascii="Georgia" w:hAnsi="Georgia" w:cs="Arial"/>
              </w:rPr>
              <w:t xml:space="preserve"> principal y explanada del edificio la Gloria que tradicionalmente se utiliza para las diversas exposiciones agrícolas, ganaderas, muestras gastronómicas y pictóricas. El lobby de los auditorios y biblioteca donde son expuestas </w:t>
            </w:r>
            <w:r w:rsidR="0059692B">
              <w:rPr>
                <w:rFonts w:ascii="Georgia" w:hAnsi="Georgia" w:cs="Arial"/>
              </w:rPr>
              <w:t>diversos tipo</w:t>
            </w:r>
            <w:r w:rsidR="0059692B" w:rsidRPr="0017091C">
              <w:rPr>
                <w:rFonts w:ascii="Georgia" w:hAnsi="Georgia" w:cs="Arial"/>
              </w:rPr>
              <w:t>s</w:t>
            </w:r>
            <w:r w:rsidRPr="0017091C">
              <w:rPr>
                <w:rFonts w:ascii="Georgia" w:hAnsi="Georgia" w:cs="Arial"/>
              </w:rPr>
              <w:t xml:space="preserve"> de obras, también en la Biblioteca se dispone de tres Salas de Lectura para eventos especiales y el Departamento de Difusión Cultural programa semanalmente la proyección de películas temáticas, culturales y de entretenimiento. </w:t>
            </w:r>
          </w:p>
          <w:p w14:paraId="12F776BD" w14:textId="77777777" w:rsidR="00462F03" w:rsidRPr="0017091C" w:rsidRDefault="00462F03" w:rsidP="0017091C">
            <w:pPr>
              <w:pStyle w:val="Sinespaciado"/>
              <w:spacing w:line="360" w:lineRule="auto"/>
              <w:jc w:val="both"/>
              <w:rPr>
                <w:rFonts w:ascii="Georgia" w:hAnsi="Georgia" w:cs="Arial"/>
              </w:rPr>
            </w:pPr>
          </w:p>
          <w:p w14:paraId="3A92FC87" w14:textId="77777777" w:rsidR="00462F03" w:rsidRPr="00DE3E21" w:rsidRDefault="00462F03" w:rsidP="0059692B">
            <w:pPr>
              <w:pStyle w:val="Sinespaciado"/>
              <w:spacing w:line="360" w:lineRule="auto"/>
              <w:ind w:left="352"/>
              <w:jc w:val="both"/>
              <w:rPr>
                <w:rFonts w:ascii="Georgia" w:hAnsi="Georgia" w:cs="Arial"/>
              </w:rPr>
            </w:pPr>
            <w:r w:rsidRPr="0017091C">
              <w:rPr>
                <w:rFonts w:ascii="Georgia" w:hAnsi="Georgia" w:cs="Arial"/>
              </w:rPr>
              <w:t>Todos los espacios descritos anteriormente, se encuentran en buenas condiciones de construcción y son funcionales para apoyar las diferent</w:t>
            </w:r>
            <w:r w:rsidR="0059692B">
              <w:rPr>
                <w:rFonts w:ascii="Georgia" w:hAnsi="Georgia" w:cs="Arial"/>
              </w:rPr>
              <w:t>es actividades que realiza el PA</w:t>
            </w:r>
            <w:r w:rsidR="00DE3E21">
              <w:rPr>
                <w:rFonts w:ascii="Georgia" w:hAnsi="Georgia" w:cs="Arial"/>
              </w:rPr>
              <w:t>IMA.</w:t>
            </w:r>
          </w:p>
          <w:p w14:paraId="33EE8A4B" w14:textId="77777777" w:rsidR="00462F03" w:rsidRPr="0017091C" w:rsidRDefault="00462F03" w:rsidP="0059692B">
            <w:pPr>
              <w:pStyle w:val="Sinespaciado"/>
              <w:spacing w:line="360" w:lineRule="auto"/>
              <w:jc w:val="both"/>
              <w:rPr>
                <w:rFonts w:ascii="Georgia" w:hAnsi="Georgia" w:cs="Arial"/>
                <w:b/>
              </w:rPr>
            </w:pPr>
          </w:p>
        </w:tc>
      </w:tr>
      <w:tr w:rsidR="00462F03" w:rsidRPr="0017091C" w14:paraId="438573D0" w14:textId="77777777" w:rsidTr="00093F6B">
        <w:trPr>
          <w:trHeight w:val="253"/>
        </w:trPr>
        <w:tc>
          <w:tcPr>
            <w:tcW w:w="5000" w:type="pct"/>
            <w:shd w:val="clear" w:color="auto" w:fill="D9D9D9"/>
          </w:tcPr>
          <w:p w14:paraId="5BA6925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4945F0" w14:textId="77777777" w:rsidR="00462F03" w:rsidRPr="00DE3E21"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w:t>
            </w:r>
          </w:p>
          <w:p w14:paraId="360CC75A"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2348A642"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p>
          <w:p w14:paraId="351EEE4B"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7EA8958C"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247E280D"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14:paraId="16D34EDF"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2C225838" w14:textId="77777777" w:rsidTr="00093F6B">
        <w:trPr>
          <w:trHeight w:val="253"/>
        </w:trPr>
        <w:tc>
          <w:tcPr>
            <w:tcW w:w="5000" w:type="pct"/>
            <w:shd w:val="clear" w:color="auto" w:fill="BFBFBF"/>
          </w:tcPr>
          <w:p w14:paraId="71B8D23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A669300"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 xml:space="preserve">Cumple </w:t>
            </w:r>
            <w:proofErr w:type="spellStart"/>
            <w:r w:rsidRPr="0017091C">
              <w:rPr>
                <w:rFonts w:ascii="Georgia" w:hAnsi="Georgia"/>
                <w:sz w:val="22"/>
                <w:szCs w:val="22"/>
              </w:rPr>
              <w:t>totalmente_</w:t>
            </w:r>
            <w:r w:rsidRPr="00DE3E71">
              <w:rPr>
                <w:rFonts w:ascii="Georgia" w:hAnsi="Georgia"/>
                <w:sz w:val="22"/>
                <w:szCs w:val="22"/>
                <w:u w:val="single"/>
              </w:rPr>
              <w:t>_</w:t>
            </w:r>
            <w:r w:rsidR="00DE3E71" w:rsidRPr="00DE3E71">
              <w:rPr>
                <w:rFonts w:ascii="Georgia" w:hAnsi="Georgia"/>
                <w:sz w:val="22"/>
                <w:szCs w:val="22"/>
                <w:u w:val="single"/>
              </w:rPr>
              <w:t>x</w:t>
            </w:r>
            <w:proofErr w:type="spellEnd"/>
            <w:r w:rsidRPr="0017091C">
              <w:rPr>
                <w:rFonts w:ascii="Georgia" w:hAnsi="Georgia"/>
                <w:sz w:val="22"/>
                <w:szCs w:val="22"/>
              </w:rPr>
              <w:t>___                  Cumple parcialmente_____%                 No cumple_____</w:t>
            </w:r>
          </w:p>
        </w:tc>
      </w:tr>
      <w:tr w:rsidR="00462F03" w:rsidRPr="0017091C" w14:paraId="561FA52F" w14:textId="77777777" w:rsidTr="00CE0D82">
        <w:trPr>
          <w:trHeight w:val="253"/>
        </w:trPr>
        <w:tc>
          <w:tcPr>
            <w:tcW w:w="5000" w:type="pct"/>
            <w:shd w:val="clear" w:color="auto" w:fill="auto"/>
          </w:tcPr>
          <w:p w14:paraId="3C9F216E"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3FD23E92" w14:textId="77777777" w:rsidR="00CE0D82" w:rsidRPr="00CE0D82" w:rsidRDefault="00CE0D82" w:rsidP="00CE0D82">
            <w:pPr>
              <w:pStyle w:val="Default"/>
              <w:spacing w:line="360" w:lineRule="auto"/>
              <w:ind w:left="176"/>
              <w:jc w:val="both"/>
              <w:rPr>
                <w:rFonts w:ascii="Georgia" w:hAnsi="Georgia"/>
                <w:sz w:val="22"/>
                <w:szCs w:val="22"/>
                <w:lang w:val="es-ES_tradnl"/>
              </w:rPr>
            </w:pPr>
          </w:p>
          <w:p w14:paraId="7FB7370F" w14:textId="77777777"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Cubículos individuales</w:t>
            </w:r>
          </w:p>
          <w:p w14:paraId="32C83A5A" w14:textId="77777777" w:rsidR="00CE0D82" w:rsidRPr="00CE0D82" w:rsidRDefault="00CE0D82" w:rsidP="00CE0D82">
            <w:pPr>
              <w:pStyle w:val="Sinespaciado"/>
              <w:spacing w:line="360" w:lineRule="auto"/>
              <w:jc w:val="both"/>
              <w:rPr>
                <w:rFonts w:ascii="Georgia" w:hAnsi="Georgia" w:cs="Arial"/>
                <w:lang w:val="es-ES_tradnl"/>
              </w:rPr>
            </w:pPr>
          </w:p>
          <w:p w14:paraId="46736AEF" w14:textId="375F6B79" w:rsidR="00CE0D82" w:rsidRPr="00AB7312" w:rsidRDefault="00CE0D82" w:rsidP="00CE0D82">
            <w:pPr>
              <w:spacing w:line="360" w:lineRule="auto"/>
              <w:ind w:left="352"/>
              <w:jc w:val="both"/>
              <w:rPr>
                <w:rFonts w:ascii="Georgia" w:hAnsi="Georgia" w:cs="Arial"/>
                <w:color w:val="BF8F00" w:themeColor="accent4" w:themeShade="BF"/>
                <w:lang w:val="es-ES_tradnl"/>
              </w:rPr>
            </w:pPr>
            <w:r w:rsidRPr="00B84190">
              <w:rPr>
                <w:rFonts w:ascii="Georgia" w:hAnsi="Georgia" w:cs="Arial"/>
                <w:lang w:val="es-ES_tradnl"/>
              </w:rPr>
              <w:t>Todos los profesores de tiempo co</w:t>
            </w:r>
            <w:r w:rsidR="00B84190" w:rsidRPr="00B84190">
              <w:rPr>
                <w:rFonts w:ascii="Georgia" w:hAnsi="Georgia" w:cs="Arial"/>
                <w:lang w:val="es-ES_tradnl"/>
              </w:rPr>
              <w:t>mpleto que participan en el PAI</w:t>
            </w:r>
            <w:r w:rsidR="00B84190" w:rsidRPr="00B84190">
              <w:rPr>
                <w:rFonts w:ascii="Georgia" w:hAnsi="Georgia" w:cs="Arial"/>
              </w:rPr>
              <w:t>MA</w:t>
            </w:r>
            <w:r w:rsidRPr="00B84190">
              <w:rPr>
                <w:rFonts w:ascii="Georgia" w:hAnsi="Georgia" w:cs="Arial"/>
                <w:lang w:val="es-ES_tradnl"/>
              </w:rPr>
              <w:t>, tienen asignado un cubículo individual donde planifican, coordinan y desarrollan pa</w:t>
            </w:r>
            <w:r w:rsidR="00DE3E71">
              <w:rPr>
                <w:rFonts w:ascii="Georgia" w:hAnsi="Georgia" w:cs="Arial"/>
                <w:lang w:val="es-ES_tradnl"/>
              </w:rPr>
              <w:t>rte de sus actividades docentes</w:t>
            </w:r>
            <w:hyperlink r:id="rId19" w:history="1">
              <w:r w:rsidRPr="00DE3E71">
                <w:rPr>
                  <w:rStyle w:val="Hipervnculo"/>
                  <w:rFonts w:ascii="Georgia" w:hAnsi="Georgia" w:cs="Arial"/>
                  <w:color w:val="auto"/>
                  <w:u w:val="none"/>
                  <w:lang w:val="es-ES_tradnl"/>
                </w:rPr>
                <w:t>.</w:t>
              </w:r>
            </w:hyperlink>
            <w:r w:rsidR="00DE3E71">
              <w:rPr>
                <w:rStyle w:val="Hipervnculo"/>
                <w:rFonts w:ascii="Georgia" w:hAnsi="Georgia" w:cs="Arial"/>
                <w:color w:val="auto"/>
                <w:u w:val="none"/>
                <w:lang w:val="es-ES_tradnl"/>
              </w:rPr>
              <w:t xml:space="preserve"> </w:t>
            </w:r>
            <w:r w:rsidRPr="00B84190">
              <w:rPr>
                <w:rFonts w:ascii="Georgia" w:hAnsi="Georgia" w:cs="Arial"/>
                <w:lang w:val="es-ES_tradnl"/>
              </w:rPr>
              <w:t xml:space="preserve">Los profesores que participan en el Programa educativo además de los del Departamento </w:t>
            </w:r>
            <w:r w:rsidR="00B84190" w:rsidRPr="00B84190">
              <w:rPr>
                <w:rFonts w:ascii="Georgia" w:hAnsi="Georgia" w:cs="Arial"/>
              </w:rPr>
              <w:t xml:space="preserve"> Maquinaria</w:t>
            </w:r>
            <w:r w:rsidRPr="00B84190">
              <w:rPr>
                <w:rFonts w:ascii="Georgia" w:hAnsi="Georgia" w:cs="Arial"/>
                <w:lang w:val="es-ES_tradnl"/>
              </w:rPr>
              <w:t>, pertenecen a otros Departamentos Académicos como son el de Botánica, Socioeconómicas, Ciencias básicas, Recursos Naturales, Parasitología Agrícola, Centro de Idiomas, entre otros, por lo que sus cubículos se localizan en sus lugares de adscripción. Estos cubículos están equipados con escritorio, sillón, librero, teléfono, equipo de cómputo y con internet</w:t>
            </w:r>
            <w:r w:rsidR="00AB7312" w:rsidRPr="00AB7312">
              <w:rPr>
                <w:rStyle w:val="Hipervnculo"/>
                <w:rFonts w:ascii="Georgia" w:hAnsi="Georgia" w:cs="Arial"/>
                <w:color w:val="auto"/>
                <w:u w:val="none"/>
                <w:lang w:val="es-ES_tradnl"/>
              </w:rPr>
              <w:t xml:space="preserve"> </w:t>
            </w:r>
            <w:r w:rsidR="00AB7312" w:rsidRPr="00031FDD">
              <w:rPr>
                <w:rStyle w:val="Hipervnculo"/>
                <w:rFonts w:ascii="Georgia" w:hAnsi="Georgia" w:cs="Arial"/>
                <w:color w:val="2F5496" w:themeColor="accent5" w:themeShade="BF"/>
                <w:highlight w:val="yellow"/>
                <w:lang w:val="es-ES_tradnl"/>
              </w:rPr>
              <w:t>(Fotografías cubículos IMA)</w:t>
            </w:r>
          </w:p>
          <w:p w14:paraId="54DA1D4D" w14:textId="77777777"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Espacio para el trabajo colectivo del profesorado del programa docente</w:t>
            </w:r>
          </w:p>
          <w:p w14:paraId="4EA301F1" w14:textId="77777777" w:rsidR="00CE0D82" w:rsidRPr="00CE0D82" w:rsidRDefault="00CE0D82" w:rsidP="00CE0D82">
            <w:pPr>
              <w:pStyle w:val="Sinespaciado"/>
              <w:spacing w:line="360" w:lineRule="auto"/>
              <w:ind w:left="360"/>
              <w:jc w:val="both"/>
              <w:rPr>
                <w:rFonts w:ascii="Georgia" w:hAnsi="Georgia" w:cs="Arial"/>
                <w:lang w:val="es-ES_tradnl"/>
              </w:rPr>
            </w:pPr>
          </w:p>
          <w:p w14:paraId="5E8E54C3" w14:textId="4C44C4FE" w:rsidR="00B84190" w:rsidRPr="00DE3E21" w:rsidRDefault="00CE0D82" w:rsidP="00B84190">
            <w:pPr>
              <w:spacing w:line="360" w:lineRule="auto"/>
              <w:ind w:left="352"/>
              <w:jc w:val="both"/>
              <w:rPr>
                <w:rFonts w:ascii="Georgia" w:hAnsi="Georgia" w:cs="Arial"/>
              </w:rPr>
            </w:pPr>
            <w:r w:rsidRPr="00B84190">
              <w:rPr>
                <w:rFonts w:ascii="Georgia" w:hAnsi="Georgia" w:cs="Arial"/>
                <w:lang w:val="es-ES_tradnl"/>
              </w:rPr>
              <w:t xml:space="preserve">Para las actividades de carácter colectivo (Reuniones de Academias, Comisiones, Asambleas, Talleres, Cursos de Educación Continua, otros), los profesores del </w:t>
            </w:r>
            <w:r w:rsidR="00B84190" w:rsidRPr="00B84190">
              <w:rPr>
                <w:rFonts w:ascii="Georgia" w:hAnsi="Georgia" w:cs="Arial"/>
                <w:lang w:val="es-ES_tradnl"/>
              </w:rPr>
              <w:t>PAI</w:t>
            </w:r>
            <w:r w:rsidR="00B84190" w:rsidRPr="00B84190">
              <w:rPr>
                <w:rFonts w:ascii="Georgia" w:hAnsi="Georgia" w:cs="Arial"/>
              </w:rPr>
              <w:t>MA</w:t>
            </w:r>
            <w:r w:rsidR="00B84190" w:rsidRPr="00B84190">
              <w:rPr>
                <w:rFonts w:ascii="Georgia" w:hAnsi="Georgia" w:cs="Arial"/>
                <w:lang w:val="es-ES_tradnl"/>
              </w:rPr>
              <w:t xml:space="preserve"> disponen de espacios en el Departamento </w:t>
            </w:r>
            <w:r w:rsidR="00B84190" w:rsidRPr="00B84190">
              <w:rPr>
                <w:rFonts w:ascii="Georgia" w:hAnsi="Georgia" w:cs="Arial"/>
              </w:rPr>
              <w:t>de Maquinaria.</w:t>
            </w:r>
            <w:r w:rsidRPr="00B84190">
              <w:rPr>
                <w:rFonts w:ascii="Georgia" w:hAnsi="Georgia" w:cs="Arial"/>
                <w:lang w:val="es-ES_tradnl"/>
              </w:rPr>
              <w:t xml:space="preserve"> La sala de juntas</w:t>
            </w:r>
            <w:r w:rsidR="00AB7312">
              <w:rPr>
                <w:rFonts w:ascii="Georgia" w:hAnsi="Georgia" w:cs="Arial"/>
                <w:lang w:val="es-ES_tradnl"/>
              </w:rPr>
              <w:t>,</w:t>
            </w:r>
            <w:hyperlink r:id="rId20" w:history="1"/>
            <w:r w:rsidR="00DE3E71">
              <w:rPr>
                <w:rStyle w:val="Hipervnculo"/>
                <w:rFonts w:ascii="Georgia" w:hAnsi="Georgia" w:cs="Arial"/>
                <w:lang w:val="es-ES_tradnl"/>
              </w:rPr>
              <w:t xml:space="preserve"> </w:t>
            </w:r>
            <w:r w:rsidR="00AB7312" w:rsidRPr="00031FDD">
              <w:rPr>
                <w:rStyle w:val="Hipervnculo"/>
                <w:rFonts w:ascii="Georgia" w:hAnsi="Georgia" w:cs="Arial"/>
                <w:highlight w:val="yellow"/>
                <w:lang w:val="es-ES_tradnl"/>
              </w:rPr>
              <w:t>(Sala de junta</w:t>
            </w:r>
            <w:r w:rsidR="000F3EA2" w:rsidRPr="00031FDD">
              <w:rPr>
                <w:rStyle w:val="Hipervnculo"/>
                <w:rFonts w:ascii="Georgia" w:hAnsi="Georgia" w:cs="Arial"/>
                <w:highlight w:val="yellow"/>
                <w:lang w:val="es-ES_tradnl"/>
              </w:rPr>
              <w:t>s</w:t>
            </w:r>
            <w:r w:rsidR="00AB7312" w:rsidRPr="00031FDD">
              <w:rPr>
                <w:rStyle w:val="Hipervnculo"/>
                <w:rFonts w:ascii="Georgia" w:hAnsi="Georgia" w:cs="Arial"/>
                <w:highlight w:val="yellow"/>
                <w:lang w:val="es-ES_tradnl"/>
              </w:rPr>
              <w:t>)</w:t>
            </w:r>
            <w:r w:rsidR="00AB7312">
              <w:rPr>
                <w:rStyle w:val="Hipervnculo"/>
                <w:rFonts w:ascii="Georgia" w:hAnsi="Georgia" w:cs="Arial"/>
                <w:lang w:val="es-ES_tradnl"/>
              </w:rPr>
              <w:t xml:space="preserve"> </w:t>
            </w:r>
            <w:r w:rsidRPr="00B84190">
              <w:rPr>
                <w:rFonts w:ascii="Georgia" w:hAnsi="Georgia" w:cs="Arial"/>
                <w:lang w:val="es-ES_tradnl"/>
              </w:rPr>
              <w:t xml:space="preserve">está más apropiada para reuniones de trabajo y ocasionalmente para aplicar exámenes profesionales pues tiene un cupo de hasta 16 personas sentadas. La sala de uso múltiple </w:t>
            </w:r>
            <w:r w:rsidR="00860A9C" w:rsidRPr="00860A9C">
              <w:rPr>
                <w:rStyle w:val="Hipervnculo"/>
                <w:rFonts w:ascii="Georgia" w:hAnsi="Georgia" w:cs="Arial"/>
                <w:u w:val="none"/>
                <w:lang w:val="es-ES_tradnl"/>
              </w:rPr>
              <w:t xml:space="preserve"> </w:t>
            </w:r>
            <w:r w:rsidRPr="00B84190">
              <w:rPr>
                <w:rFonts w:ascii="Georgia" w:hAnsi="Georgia" w:cs="Arial"/>
                <w:lang w:val="es-ES_tradnl"/>
              </w:rPr>
              <w:t>es un espacio muy grande con cupo para 40 a 50 personas y se utiliza para impartir clases a grupos grandes, realizar talleres o cursos de educación continua.</w:t>
            </w:r>
          </w:p>
          <w:p w14:paraId="1556B15B" w14:textId="77777777" w:rsidR="00CE0D82" w:rsidRPr="00CE0D82" w:rsidRDefault="00CE0D82" w:rsidP="00B84190">
            <w:pPr>
              <w:spacing w:line="360" w:lineRule="auto"/>
              <w:ind w:left="352"/>
              <w:jc w:val="both"/>
              <w:rPr>
                <w:rFonts w:ascii="Georgia" w:hAnsi="Georgia" w:cs="Arial"/>
                <w:b/>
                <w:lang w:val="es-ES_tradnl"/>
              </w:rPr>
            </w:pPr>
            <w:r w:rsidRPr="00CE0D82">
              <w:rPr>
                <w:rFonts w:ascii="Georgia" w:hAnsi="Georgia" w:cs="Arial"/>
                <w:b/>
                <w:lang w:val="es-ES_tradnl"/>
              </w:rPr>
              <w:t>Adecuación del equipamiento de estos espacios</w:t>
            </w:r>
          </w:p>
          <w:p w14:paraId="39DEB4D8" w14:textId="77777777" w:rsidR="00CE0D82" w:rsidRPr="00CE0D82" w:rsidRDefault="00CE0D82" w:rsidP="00CE0D82">
            <w:pPr>
              <w:pStyle w:val="Sinespaciado"/>
              <w:spacing w:line="360" w:lineRule="auto"/>
              <w:ind w:left="720"/>
              <w:jc w:val="both"/>
              <w:rPr>
                <w:rFonts w:ascii="Georgia" w:hAnsi="Georgia" w:cs="Arial"/>
                <w:lang w:val="es-ES_tradnl"/>
              </w:rPr>
            </w:pPr>
          </w:p>
          <w:p w14:paraId="2FCC9292" w14:textId="77777777" w:rsidR="00462F03" w:rsidRPr="00DE3E21" w:rsidRDefault="00CE0D82" w:rsidP="00DE3E71">
            <w:pPr>
              <w:spacing w:line="360" w:lineRule="auto"/>
              <w:ind w:left="352"/>
              <w:jc w:val="both"/>
              <w:rPr>
                <w:rFonts w:ascii="Georgia" w:hAnsi="Georgia" w:cs="Arial"/>
                <w:lang w:val="es-ES_tradnl"/>
              </w:rPr>
            </w:pPr>
            <w:r w:rsidRPr="00CE0D82">
              <w:rPr>
                <w:rFonts w:ascii="Georgia" w:hAnsi="Georgia"/>
                <w:lang w:val="es-ES_tradnl"/>
              </w:rPr>
              <w:t xml:space="preserve">Todos estos espacios laborales presentan una buena adecuación y equipamiento. Los cubículos de los maestros están equipados con escritorio, sillón, librero, teléfono, equipo de cómputo e internet. Las instalaciones para el trabajo colectivo están equipadas con mesas de trabajo, sillas individuales, pizarrón electrónico, </w:t>
            </w:r>
            <w:proofErr w:type="spellStart"/>
            <w:r w:rsidRPr="00CE0D82">
              <w:rPr>
                <w:rFonts w:ascii="Georgia" w:hAnsi="Georgia"/>
                <w:lang w:val="es-ES_tradnl"/>
              </w:rPr>
              <w:t>pintarrón</w:t>
            </w:r>
            <w:proofErr w:type="spellEnd"/>
            <w:r w:rsidRPr="00CE0D82">
              <w:rPr>
                <w:rFonts w:ascii="Georgia" w:hAnsi="Georgia"/>
                <w:lang w:val="es-ES_tradnl"/>
              </w:rPr>
              <w:t>, equipo de cómputo, internet, impresora, fotocop</w:t>
            </w:r>
            <w:r w:rsidR="00DE3E71">
              <w:rPr>
                <w:rFonts w:ascii="Georgia" w:hAnsi="Georgia"/>
                <w:lang w:val="es-ES_tradnl"/>
              </w:rPr>
              <w:t xml:space="preserve">iadora. El auditorio tiene </w:t>
            </w:r>
            <w:proofErr w:type="spellStart"/>
            <w:r w:rsidR="00DE3E71">
              <w:rPr>
                <w:rFonts w:ascii="Georgia" w:hAnsi="Georgia"/>
                <w:lang w:val="es-ES_tradnl"/>
              </w:rPr>
              <w:t>minis</w:t>
            </w:r>
            <w:r w:rsidRPr="00CE0D82">
              <w:rPr>
                <w:rFonts w:ascii="Georgia" w:hAnsi="Georgia"/>
                <w:lang w:val="es-ES_tradnl"/>
              </w:rPr>
              <w:t>plit</w:t>
            </w:r>
            <w:proofErr w:type="spellEnd"/>
            <w:r w:rsidRPr="00CE0D82">
              <w:rPr>
                <w:rFonts w:ascii="Georgia" w:hAnsi="Georgia"/>
                <w:lang w:val="es-ES_tradnl"/>
              </w:rPr>
              <w:t>, sillones acojinados y equipo de multimedia. Todas las instalaciones tienen buena luminosidad y ventilación</w:t>
            </w:r>
            <w:r w:rsidR="00B84190">
              <w:rPr>
                <w:rFonts w:ascii="Georgia" w:hAnsi="Georgia"/>
              </w:rPr>
              <w:t>.</w:t>
            </w:r>
          </w:p>
        </w:tc>
      </w:tr>
      <w:tr w:rsidR="00462F03" w:rsidRPr="0017091C" w14:paraId="565399B8" w14:textId="77777777" w:rsidTr="00093F6B">
        <w:trPr>
          <w:trHeight w:val="253"/>
        </w:trPr>
        <w:tc>
          <w:tcPr>
            <w:tcW w:w="5000" w:type="pct"/>
            <w:shd w:val="clear" w:color="auto" w:fill="D9D9D9"/>
          </w:tcPr>
          <w:p w14:paraId="1710D41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BA646C8"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34F6563A"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956B460"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3E52C7C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8C5FAC7"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2E325898"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C7D90D0"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5829745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9614CAE"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14:paraId="34C77A97"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p>
          <w:p w14:paraId="63B6C25A"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54AEC2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260C8699" w14:textId="77777777" w:rsidTr="00093F6B">
        <w:trPr>
          <w:trHeight w:val="253"/>
        </w:trPr>
        <w:tc>
          <w:tcPr>
            <w:tcW w:w="5000" w:type="pct"/>
            <w:shd w:val="clear" w:color="auto" w:fill="BFBFBF"/>
          </w:tcPr>
          <w:p w14:paraId="603D0F2B"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217BD0F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 xml:space="preserve">Cumple </w:t>
            </w:r>
            <w:proofErr w:type="spellStart"/>
            <w:r w:rsidRPr="0017091C">
              <w:rPr>
                <w:rFonts w:ascii="Georgia" w:hAnsi="Georgia"/>
                <w:sz w:val="22"/>
                <w:szCs w:val="22"/>
              </w:rPr>
              <w:t>totalmente__</w:t>
            </w:r>
            <w:r w:rsidR="00DE3E71" w:rsidRPr="00DE3E71">
              <w:rPr>
                <w:rFonts w:ascii="Georgia" w:hAnsi="Georgia"/>
                <w:sz w:val="22"/>
                <w:szCs w:val="22"/>
                <w:u w:val="single"/>
              </w:rPr>
              <w:t>x</w:t>
            </w:r>
            <w:proofErr w:type="spellEnd"/>
            <w:r w:rsidRPr="0017091C">
              <w:rPr>
                <w:rFonts w:ascii="Georgia" w:hAnsi="Georgia"/>
                <w:sz w:val="22"/>
                <w:szCs w:val="22"/>
              </w:rPr>
              <w:t>___                  Cumple parcialmente_____%                 No cumple_____</w:t>
            </w:r>
          </w:p>
        </w:tc>
      </w:tr>
      <w:tr w:rsidR="00462F03" w:rsidRPr="0017091C" w14:paraId="50C86234" w14:textId="77777777" w:rsidTr="00093F6B">
        <w:trPr>
          <w:trHeight w:val="253"/>
        </w:trPr>
        <w:tc>
          <w:tcPr>
            <w:tcW w:w="5000" w:type="pct"/>
            <w:shd w:val="clear" w:color="auto" w:fill="auto"/>
          </w:tcPr>
          <w:p w14:paraId="49946084" w14:textId="77777777" w:rsidR="00462F03" w:rsidRPr="0041644D" w:rsidRDefault="00462F03" w:rsidP="0041644D">
            <w:pPr>
              <w:pStyle w:val="Default"/>
              <w:spacing w:line="360" w:lineRule="auto"/>
              <w:ind w:left="176"/>
              <w:jc w:val="both"/>
              <w:rPr>
                <w:rFonts w:ascii="Georgia" w:hAnsi="Georgia"/>
                <w:b/>
                <w:sz w:val="22"/>
                <w:szCs w:val="22"/>
              </w:rPr>
            </w:pPr>
            <w:r w:rsidRPr="0041644D">
              <w:rPr>
                <w:rFonts w:ascii="Georgia" w:hAnsi="Georgia"/>
                <w:b/>
                <w:sz w:val="22"/>
                <w:szCs w:val="22"/>
              </w:rPr>
              <w:t>Descripción, apreciación y análisis:</w:t>
            </w:r>
          </w:p>
          <w:p w14:paraId="5C4785FD" w14:textId="77777777" w:rsidR="00653745" w:rsidRPr="0041644D" w:rsidRDefault="00653745" w:rsidP="0041644D">
            <w:pPr>
              <w:pStyle w:val="Default"/>
              <w:spacing w:line="360" w:lineRule="auto"/>
              <w:jc w:val="both"/>
              <w:rPr>
                <w:rFonts w:ascii="Georgia" w:hAnsi="Georgia"/>
                <w:sz w:val="22"/>
                <w:szCs w:val="22"/>
              </w:rPr>
            </w:pPr>
          </w:p>
          <w:p w14:paraId="3EEC132D" w14:textId="77777777" w:rsidR="00462F03" w:rsidRPr="0041644D" w:rsidRDefault="00462F03" w:rsidP="0039054E">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rPr>
            </w:pPr>
            <w:r w:rsidRPr="0041644D">
              <w:rPr>
                <w:rFonts w:ascii="Georgia" w:hAnsi="Georgia" w:cs="Arial"/>
                <w:color w:val="000000"/>
              </w:rPr>
              <w:t>Instalaciones especiales</w:t>
            </w:r>
            <w:r w:rsidR="00653745" w:rsidRPr="0041644D">
              <w:rPr>
                <w:rFonts w:ascii="Georgia" w:hAnsi="Georgia" w:cs="Arial"/>
                <w:color w:val="000000"/>
              </w:rPr>
              <w:t>:</w:t>
            </w:r>
          </w:p>
          <w:p w14:paraId="01A87E24" w14:textId="77777777" w:rsidR="00653745" w:rsidRPr="0041644D" w:rsidRDefault="00653745" w:rsidP="0041644D">
            <w:pPr>
              <w:overflowPunct w:val="0"/>
              <w:autoSpaceDE w:val="0"/>
              <w:autoSpaceDN w:val="0"/>
              <w:adjustRightInd w:val="0"/>
              <w:spacing w:after="0" w:line="360" w:lineRule="auto"/>
              <w:jc w:val="both"/>
              <w:textAlignment w:val="baseline"/>
              <w:rPr>
                <w:rFonts w:ascii="Georgia" w:hAnsi="Georgia" w:cs="Arial"/>
                <w:color w:val="000000"/>
              </w:rPr>
            </w:pPr>
          </w:p>
          <w:p w14:paraId="37FBE7EC" w14:textId="77777777"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b/>
                <w:color w:val="000000"/>
              </w:rPr>
            </w:pPr>
            <w:r w:rsidRPr="0041644D">
              <w:rPr>
                <w:rFonts w:ascii="Georgia" w:hAnsi="Georgia" w:cs="Arial"/>
                <w:color w:val="000000"/>
              </w:rPr>
              <w:t xml:space="preserve">La Universidad cuenta </w:t>
            </w:r>
            <w:r w:rsidR="00653745" w:rsidRPr="0041644D">
              <w:rPr>
                <w:rFonts w:ascii="Georgia" w:hAnsi="Georgia" w:cs="Arial"/>
                <w:color w:val="000000"/>
              </w:rPr>
              <w:t>con campos</w:t>
            </w:r>
            <w:r w:rsidRPr="0041644D">
              <w:rPr>
                <w:rFonts w:ascii="Georgia" w:hAnsi="Georgia" w:cs="Arial"/>
                <w:color w:val="000000"/>
              </w:rPr>
              <w:t xml:space="preserve"> experimentales para el desarrollo de proyectos de investigación, prácticas y establecimiento de proyectos productivos. Dichos campos están distribuidos en diferentes estados de la República: Navidad, N.L., Los Lirios, </w:t>
            </w:r>
            <w:proofErr w:type="spellStart"/>
            <w:r w:rsidRPr="0041644D">
              <w:rPr>
                <w:rFonts w:ascii="Georgia" w:hAnsi="Georgia" w:cs="Arial"/>
                <w:color w:val="000000"/>
              </w:rPr>
              <w:t>Coah</w:t>
            </w:r>
            <w:proofErr w:type="spellEnd"/>
            <w:r w:rsidRPr="0041644D">
              <w:rPr>
                <w:rFonts w:ascii="Georgia" w:hAnsi="Georgia" w:cs="Arial"/>
                <w:color w:val="000000"/>
              </w:rPr>
              <w:t xml:space="preserve">., Zaragoza, </w:t>
            </w:r>
            <w:proofErr w:type="spellStart"/>
            <w:r w:rsidRPr="0041644D">
              <w:rPr>
                <w:rFonts w:ascii="Georgia" w:hAnsi="Georgia" w:cs="Arial"/>
                <w:color w:val="000000"/>
              </w:rPr>
              <w:t>Coah</w:t>
            </w:r>
            <w:proofErr w:type="spellEnd"/>
            <w:r w:rsidRPr="0041644D">
              <w:rPr>
                <w:rFonts w:ascii="Georgia" w:hAnsi="Georgia" w:cs="Arial"/>
                <w:color w:val="000000"/>
              </w:rPr>
              <w:t xml:space="preserve">., Las Norias, </w:t>
            </w:r>
            <w:proofErr w:type="spellStart"/>
            <w:r w:rsidRPr="0041644D">
              <w:rPr>
                <w:rFonts w:ascii="Georgia" w:hAnsi="Georgia" w:cs="Arial"/>
                <w:color w:val="000000"/>
              </w:rPr>
              <w:t>Coah</w:t>
            </w:r>
            <w:proofErr w:type="spellEnd"/>
            <w:r w:rsidRPr="0041644D">
              <w:rPr>
                <w:rFonts w:ascii="Georgia" w:hAnsi="Georgia" w:cs="Arial"/>
                <w:color w:val="000000"/>
              </w:rPr>
              <w:t>.</w:t>
            </w:r>
            <w:r w:rsidR="00653745" w:rsidRPr="0041644D">
              <w:rPr>
                <w:rFonts w:ascii="Georgia" w:hAnsi="Georgia" w:cs="Arial"/>
                <w:color w:val="000000"/>
              </w:rPr>
              <w:t xml:space="preserve">, Rancho Los Ángeles y Campo Experimental Buenavista, </w:t>
            </w:r>
            <w:proofErr w:type="spellStart"/>
            <w:r w:rsidR="00653745" w:rsidRPr="0041644D">
              <w:rPr>
                <w:rFonts w:ascii="Georgia" w:hAnsi="Georgia" w:cs="Arial"/>
                <w:color w:val="000000"/>
              </w:rPr>
              <w:t>Mpo</w:t>
            </w:r>
            <w:proofErr w:type="spellEnd"/>
            <w:r w:rsidR="00653745" w:rsidRPr="0041644D">
              <w:rPr>
                <w:rFonts w:ascii="Georgia" w:hAnsi="Georgia" w:cs="Arial"/>
                <w:color w:val="000000"/>
              </w:rPr>
              <w:t xml:space="preserve">. Saltillo, </w:t>
            </w:r>
            <w:proofErr w:type="spellStart"/>
            <w:r w:rsidR="00653745" w:rsidRPr="0041644D">
              <w:rPr>
                <w:rFonts w:ascii="Georgia" w:hAnsi="Georgia" w:cs="Arial"/>
                <w:color w:val="000000"/>
              </w:rPr>
              <w:t>Coah</w:t>
            </w:r>
            <w:proofErr w:type="spellEnd"/>
            <w:r w:rsidR="00653745" w:rsidRPr="0041644D">
              <w:rPr>
                <w:rFonts w:ascii="Georgia" w:hAnsi="Georgia" w:cs="Arial"/>
                <w:color w:val="000000"/>
              </w:rPr>
              <w:t xml:space="preserve">., </w:t>
            </w:r>
            <w:r w:rsidRPr="0041644D">
              <w:rPr>
                <w:rFonts w:ascii="Georgia" w:hAnsi="Georgia" w:cs="Arial"/>
                <w:color w:val="000000"/>
              </w:rPr>
              <w:t xml:space="preserve"> </w:t>
            </w:r>
            <w:proofErr w:type="spellStart"/>
            <w:r w:rsidRPr="0041644D">
              <w:rPr>
                <w:rFonts w:ascii="Georgia" w:hAnsi="Georgia" w:cs="Arial"/>
                <w:color w:val="000000"/>
              </w:rPr>
              <w:t>Tepalcingo</w:t>
            </w:r>
            <w:proofErr w:type="spellEnd"/>
            <w:r w:rsidRPr="0041644D">
              <w:rPr>
                <w:rFonts w:ascii="Georgia" w:hAnsi="Georgia" w:cs="Arial"/>
                <w:color w:val="000000"/>
              </w:rPr>
              <w:t>, Mor</w:t>
            </w:r>
            <w:r w:rsidR="00DE3E71">
              <w:rPr>
                <w:rFonts w:ascii="Georgia" w:hAnsi="Georgia" w:cs="Arial"/>
                <w:color w:val="000000"/>
              </w:rPr>
              <w:t>elos</w:t>
            </w:r>
            <w:r w:rsidRPr="0041644D">
              <w:rPr>
                <w:rFonts w:ascii="Georgia" w:hAnsi="Georgia" w:cs="Arial"/>
                <w:color w:val="000000"/>
              </w:rPr>
              <w:t>., Torreón</w:t>
            </w:r>
            <w:r w:rsidR="00653745" w:rsidRPr="0041644D">
              <w:rPr>
                <w:rFonts w:ascii="Georgia" w:hAnsi="Georgia" w:cs="Arial"/>
                <w:color w:val="000000"/>
              </w:rPr>
              <w:t xml:space="preserve"> y San Pedro </w:t>
            </w:r>
            <w:proofErr w:type="spellStart"/>
            <w:r w:rsidRPr="0041644D">
              <w:rPr>
                <w:rFonts w:ascii="Georgia" w:hAnsi="Georgia" w:cs="Arial"/>
                <w:color w:val="000000"/>
              </w:rPr>
              <w:t>Coah</w:t>
            </w:r>
            <w:proofErr w:type="spellEnd"/>
            <w:r w:rsidRPr="0041644D">
              <w:rPr>
                <w:rFonts w:ascii="Georgia" w:hAnsi="Georgia" w:cs="Arial"/>
                <w:color w:val="000000"/>
              </w:rPr>
              <w:t xml:space="preserve">. Los Campos Experimentales de Celaya, Guanajuato y </w:t>
            </w:r>
            <w:proofErr w:type="spellStart"/>
            <w:r w:rsidRPr="0041644D">
              <w:rPr>
                <w:rFonts w:ascii="Georgia" w:hAnsi="Georgia" w:cs="Arial"/>
                <w:color w:val="000000"/>
              </w:rPr>
              <w:t>Úrsulo</w:t>
            </w:r>
            <w:proofErr w:type="spellEnd"/>
            <w:r w:rsidRPr="0041644D">
              <w:rPr>
                <w:rFonts w:ascii="Georgia" w:hAnsi="Georgia" w:cs="Arial"/>
                <w:color w:val="000000"/>
              </w:rPr>
              <w:t xml:space="preserve"> Galván, Ver</w:t>
            </w:r>
            <w:r w:rsidR="00653745" w:rsidRPr="0041644D">
              <w:rPr>
                <w:rFonts w:ascii="Georgia" w:hAnsi="Georgia" w:cs="Arial"/>
                <w:color w:val="000000"/>
              </w:rPr>
              <w:t xml:space="preserve">., funcionan en colaboración con el ITUG y </w:t>
            </w:r>
            <w:r w:rsidRPr="0041644D">
              <w:rPr>
                <w:rFonts w:ascii="Georgia" w:hAnsi="Georgia" w:cs="Arial"/>
                <w:color w:val="000000"/>
              </w:rPr>
              <w:t xml:space="preserve">productores cooperantes respectivamente, cada uno cuenta con la infraestructura necesaria para </w:t>
            </w:r>
            <w:r w:rsidR="00653745" w:rsidRPr="0041644D">
              <w:rPr>
                <w:rFonts w:ascii="Georgia" w:hAnsi="Georgia" w:cs="Arial"/>
                <w:color w:val="000000"/>
              </w:rPr>
              <w:t>realizar prácticas</w:t>
            </w:r>
            <w:r w:rsidRPr="0041644D">
              <w:rPr>
                <w:rFonts w:ascii="Georgia" w:hAnsi="Georgia" w:cs="Arial"/>
                <w:color w:val="000000"/>
              </w:rPr>
              <w:t xml:space="preserve"> de campo y proyectos de Investigación: </w:t>
            </w:r>
          </w:p>
          <w:p w14:paraId="55FD0F18" w14:textId="77777777" w:rsidR="00462F03" w:rsidRPr="00F86E4F" w:rsidRDefault="00462F03" w:rsidP="0041644D">
            <w:pPr>
              <w:spacing w:after="0" w:line="360" w:lineRule="auto"/>
              <w:ind w:left="360"/>
              <w:jc w:val="both"/>
              <w:rPr>
                <w:rFonts w:ascii="Georgia" w:hAnsi="Georgia" w:cs="Arial"/>
              </w:rPr>
            </w:pPr>
          </w:p>
          <w:p w14:paraId="6838E029"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En la mayoría se lleva a cabo una programación de actividades de investigación, prácticas y de los proyectos productivos.</w:t>
            </w:r>
          </w:p>
          <w:p w14:paraId="68FC79EE"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Cada maestro responsable de los cursos, dispone de su manual para realizar las prácticas que se llevan a cabo en dichos campos experimentales.</w:t>
            </w:r>
          </w:p>
          <w:p w14:paraId="38DE9506"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Los campos experimentales cuentan con bodega o área específica para resguardo de herramientas y materiales.</w:t>
            </w:r>
          </w:p>
          <w:p w14:paraId="4E07E0CB"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La Dirección de Investigación cuenta con un presupuesto que se destina al mantenimiento, operación y actualización de equipos e instalaciones.</w:t>
            </w:r>
          </w:p>
          <w:p w14:paraId="1F47AEE1" w14:textId="77777777" w:rsidR="00462F03" w:rsidRPr="0041644D" w:rsidRDefault="00462F03" w:rsidP="004459CF">
            <w:pPr>
              <w:numPr>
                <w:ilvl w:val="0"/>
                <w:numId w:val="110"/>
              </w:numPr>
              <w:overflowPunct w:val="0"/>
              <w:autoSpaceDE w:val="0"/>
              <w:autoSpaceDN w:val="0"/>
              <w:adjustRightInd w:val="0"/>
              <w:spacing w:after="0" w:line="360" w:lineRule="auto"/>
              <w:jc w:val="both"/>
              <w:textAlignment w:val="baseline"/>
              <w:rPr>
                <w:rFonts w:ascii="Georgia" w:hAnsi="Georgia" w:cs="Arial"/>
                <w:b/>
                <w:color w:val="000000"/>
              </w:rPr>
            </w:pPr>
            <w:r w:rsidRPr="0041644D">
              <w:rPr>
                <w:rFonts w:ascii="Georgia" w:hAnsi="Georgia" w:cs="Arial"/>
                <w:color w:val="000000"/>
              </w:rPr>
              <w:t xml:space="preserve">Cada Campo Experimental cuenta con letreros correspondientes, edificios, bodegas, estanterías, etc. </w:t>
            </w:r>
          </w:p>
          <w:p w14:paraId="1C0CAD21" w14:textId="77777777" w:rsidR="00462F03" w:rsidRPr="0041644D" w:rsidRDefault="00462F03" w:rsidP="0041644D">
            <w:pPr>
              <w:pStyle w:val="Default"/>
              <w:spacing w:line="360" w:lineRule="auto"/>
              <w:ind w:left="176"/>
              <w:jc w:val="both"/>
              <w:rPr>
                <w:rFonts w:ascii="Georgia" w:hAnsi="Georgia"/>
                <w:sz w:val="22"/>
                <w:szCs w:val="22"/>
              </w:rPr>
            </w:pPr>
          </w:p>
          <w:p w14:paraId="2D5A9817" w14:textId="77777777" w:rsidR="00462F03" w:rsidRPr="00F86E4F" w:rsidRDefault="00462F03" w:rsidP="0041644D">
            <w:pPr>
              <w:overflowPunct w:val="0"/>
              <w:autoSpaceDE w:val="0"/>
              <w:autoSpaceDN w:val="0"/>
              <w:adjustRightInd w:val="0"/>
              <w:spacing w:after="0" w:line="360" w:lineRule="auto"/>
              <w:ind w:left="352"/>
              <w:jc w:val="both"/>
              <w:textAlignment w:val="baseline"/>
              <w:rPr>
                <w:rFonts w:ascii="Georgia" w:hAnsi="Georgia" w:cs="Arial"/>
              </w:rPr>
            </w:pPr>
            <w:r w:rsidRPr="0041644D">
              <w:rPr>
                <w:rFonts w:ascii="Georgia" w:hAnsi="Georgia" w:cs="Arial"/>
                <w:color w:val="000000"/>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8D4452">
              <w:rPr>
                <w:rFonts w:ascii="Georgia" w:hAnsi="Georgia" w:cs="Arial"/>
                <w:color w:val="000000"/>
              </w:rPr>
              <w:t>.</w:t>
            </w:r>
          </w:p>
          <w:p w14:paraId="078980AD" w14:textId="77777777" w:rsidR="00462F03" w:rsidRPr="00F86E4F" w:rsidRDefault="00462F03" w:rsidP="0041644D">
            <w:pPr>
              <w:overflowPunct w:val="0"/>
              <w:autoSpaceDE w:val="0"/>
              <w:autoSpaceDN w:val="0"/>
              <w:adjustRightInd w:val="0"/>
              <w:spacing w:after="0" w:line="360" w:lineRule="auto"/>
              <w:jc w:val="both"/>
              <w:textAlignment w:val="baseline"/>
              <w:rPr>
                <w:rFonts w:ascii="Georgia" w:hAnsi="Georgia" w:cs="Arial"/>
              </w:rPr>
            </w:pPr>
          </w:p>
          <w:p w14:paraId="411A29EA" w14:textId="77777777" w:rsidR="0041644D" w:rsidRPr="007F3E3C" w:rsidRDefault="0041644D" w:rsidP="0041644D">
            <w:pPr>
              <w:pStyle w:val="Sinespaciado"/>
              <w:spacing w:line="360" w:lineRule="auto"/>
              <w:ind w:left="352"/>
              <w:jc w:val="both"/>
              <w:rPr>
                <w:rFonts w:ascii="Georgia" w:hAnsi="Georgia" w:cs="Arial"/>
                <w:lang w:val="es-ES_tradnl"/>
              </w:rPr>
            </w:pPr>
            <w:r w:rsidRPr="0041644D">
              <w:rPr>
                <w:rFonts w:ascii="Georgia" w:hAnsi="Georgia" w:cs="Arial"/>
                <w:lang w:val="es-ES_tradnl"/>
              </w:rPr>
              <w:t xml:space="preserve">Salas para videoconferencias. La </w:t>
            </w:r>
            <w:r w:rsidR="007F3E3C">
              <w:rPr>
                <w:rFonts w:ascii="Georgia" w:hAnsi="Georgia" w:cs="Arial"/>
                <w:lang w:val="es-ES_tradnl"/>
              </w:rPr>
              <w:t>U</w:t>
            </w:r>
            <w:r w:rsidRPr="0041644D">
              <w:rPr>
                <w:rFonts w:ascii="Georgia" w:hAnsi="Georgia" w:cs="Arial"/>
                <w:lang w:val="es-ES_tradnl"/>
              </w:rPr>
              <w:t xml:space="preserve">niversidad cuenta con dos salas para videoconferencias, una de ellas se encuentra en la biblioteca </w:t>
            </w:r>
            <w:proofErr w:type="spellStart"/>
            <w:r w:rsidRPr="0041644D">
              <w:rPr>
                <w:rFonts w:ascii="Georgia" w:hAnsi="Georgia" w:cs="Arial"/>
                <w:lang w:val="es-ES_tradnl"/>
              </w:rPr>
              <w:t>Egideo</w:t>
            </w:r>
            <w:proofErr w:type="spellEnd"/>
            <w:r w:rsidRPr="0041644D">
              <w:rPr>
                <w:rFonts w:ascii="Georgia" w:hAnsi="Georgia" w:cs="Arial"/>
                <w:lang w:val="es-ES_tradnl"/>
              </w:rPr>
              <w:t xml:space="preserve"> G. </w:t>
            </w:r>
            <w:proofErr w:type="spellStart"/>
            <w:r w:rsidRPr="0041644D">
              <w:rPr>
                <w:rFonts w:ascii="Georgia" w:hAnsi="Georgia" w:cs="Arial"/>
                <w:lang w:val="es-ES_tradnl"/>
              </w:rPr>
              <w:t>Rebonato</w:t>
            </w:r>
            <w:proofErr w:type="spellEnd"/>
            <w:r w:rsidRPr="0041644D">
              <w:rPr>
                <w:rFonts w:ascii="Georgia" w:hAnsi="Georgia" w:cs="Arial"/>
                <w:lang w:val="es-ES_tradnl"/>
              </w:rPr>
              <w:t xml:space="preserve"> y la otra en la Unidad de Idiomas. En la primera se transmiten regularmente programas de interés académico. En la segunda se usa de manera cotidiana para la instrucción de idiomas, pero se puede solicitar para la transmisión de congresos o conferencias </w:t>
            </w:r>
            <w:hyperlink r:id="rId21" w:history="1">
              <w:r w:rsidR="008D4452" w:rsidRPr="008D4452">
                <w:rPr>
                  <w:rStyle w:val="Hipervnculo"/>
                  <w:rFonts w:ascii="Georgia" w:hAnsi="Georgia" w:cs="Arial"/>
                  <w:lang w:val="es-ES_tradnl"/>
                </w:rPr>
                <w:t>(</w:t>
              </w:r>
              <w:r w:rsidR="007F3E3C" w:rsidRPr="00C2707B">
                <w:rPr>
                  <w:rStyle w:val="Hipervnculo"/>
                  <w:rFonts w:ascii="Georgia" w:hAnsi="Georgia" w:cs="Arial"/>
                  <w:highlight w:val="yellow"/>
                  <w:lang w:val="es-ES_tradnl"/>
                </w:rPr>
                <w:t xml:space="preserve">Salas de Video </w:t>
              </w:r>
              <w:r w:rsidRPr="00C2707B">
                <w:rPr>
                  <w:rStyle w:val="Hipervnculo"/>
                  <w:rFonts w:ascii="Georgia" w:hAnsi="Georgia" w:cs="Arial"/>
                  <w:highlight w:val="yellow"/>
                  <w:lang w:val="es-ES_tradnl"/>
                </w:rPr>
                <w:t>Conferencias)</w:t>
              </w:r>
            </w:hyperlink>
            <w:r w:rsidR="007F3E3C">
              <w:rPr>
                <w:rStyle w:val="Hipervnculo"/>
                <w:rFonts w:ascii="Georgia" w:hAnsi="Georgia" w:cs="Arial"/>
                <w:color w:val="auto"/>
                <w:u w:val="none"/>
                <w:lang w:val="es-ES_tradnl"/>
              </w:rPr>
              <w:t>.</w:t>
            </w:r>
          </w:p>
          <w:p w14:paraId="23C6D146" w14:textId="77777777" w:rsidR="0041644D" w:rsidRPr="0041644D" w:rsidRDefault="0041644D" w:rsidP="0041644D">
            <w:pPr>
              <w:pStyle w:val="Sinespaciado"/>
              <w:spacing w:line="360" w:lineRule="auto"/>
              <w:ind w:left="205" w:hanging="284"/>
              <w:jc w:val="both"/>
              <w:rPr>
                <w:rFonts w:ascii="Georgia" w:hAnsi="Georgia" w:cs="Arial"/>
                <w:lang w:val="es-ES_tradnl"/>
              </w:rPr>
            </w:pPr>
          </w:p>
          <w:p w14:paraId="1D57270D" w14:textId="77777777" w:rsidR="0041644D" w:rsidRPr="00FD495C" w:rsidRDefault="0041644D" w:rsidP="0039054E">
            <w:pPr>
              <w:pStyle w:val="Sinespaciado"/>
              <w:numPr>
                <w:ilvl w:val="0"/>
                <w:numId w:val="113"/>
              </w:numPr>
              <w:spacing w:line="360" w:lineRule="auto"/>
              <w:ind w:left="342"/>
              <w:jc w:val="both"/>
              <w:rPr>
                <w:rFonts w:ascii="Georgia" w:hAnsi="Georgia" w:cs="Arial"/>
                <w:lang w:val="es-ES_tradnl"/>
              </w:rPr>
            </w:pPr>
            <w:r w:rsidRPr="00FD495C">
              <w:rPr>
                <w:rFonts w:ascii="Georgia" w:hAnsi="Georgia" w:cs="Arial"/>
                <w:lang w:val="es-ES_tradnl"/>
              </w:rPr>
              <w:t>Adecuación de las Instalaciones para prácticas y experimentos</w:t>
            </w:r>
          </w:p>
          <w:p w14:paraId="3381CF2D" w14:textId="77777777" w:rsidR="0041644D" w:rsidRPr="0041644D" w:rsidRDefault="0041644D" w:rsidP="0041644D">
            <w:pPr>
              <w:pStyle w:val="Sinespaciado"/>
              <w:spacing w:line="360" w:lineRule="auto"/>
              <w:ind w:left="205"/>
              <w:jc w:val="both"/>
              <w:rPr>
                <w:rFonts w:ascii="Georgia" w:hAnsi="Georgia" w:cs="Arial"/>
                <w:lang w:val="es-ES_tradnl"/>
              </w:rPr>
            </w:pPr>
          </w:p>
          <w:p w14:paraId="5B8A8B0D" w14:textId="39B8E292" w:rsidR="00C2707B" w:rsidRPr="00C2707B" w:rsidRDefault="00C2707B" w:rsidP="00C2707B">
            <w:pPr>
              <w:pStyle w:val="Sinespaciado"/>
              <w:spacing w:line="360" w:lineRule="auto"/>
              <w:ind w:left="205"/>
              <w:jc w:val="both"/>
              <w:rPr>
                <w:rFonts w:ascii="Georgia" w:hAnsi="Georgia"/>
              </w:rPr>
            </w:pPr>
            <w:r w:rsidRPr="00C2707B">
              <w:rPr>
                <w:rFonts w:ascii="Georgia" w:hAnsi="Georgia"/>
              </w:rPr>
              <w:t>El programa educativo tiene una Central de Maquinaria Agrícola que considera el parque vehicular, taller de máquinas y herramientas para prácticas de la asignatura e investigac</w:t>
            </w:r>
            <w:r w:rsidR="005D6DDE">
              <w:rPr>
                <w:rFonts w:ascii="Georgia" w:hAnsi="Georgia"/>
              </w:rPr>
              <w:t xml:space="preserve">ión, laboratorio de </w:t>
            </w:r>
            <w:proofErr w:type="spellStart"/>
            <w:r w:rsidR="005D6DDE">
              <w:rPr>
                <w:rFonts w:ascii="Georgia" w:hAnsi="Georgia"/>
              </w:rPr>
              <w:t>fluhídica</w:t>
            </w:r>
            <w:proofErr w:type="spellEnd"/>
            <w:r w:rsidR="005D6DDE">
              <w:rPr>
                <w:rFonts w:ascii="Georgia" w:hAnsi="Georgia"/>
              </w:rPr>
              <w:t>, l</w:t>
            </w:r>
            <w:r w:rsidRPr="00C2707B">
              <w:rPr>
                <w:rFonts w:ascii="Georgia" w:hAnsi="Georgia"/>
              </w:rPr>
              <w:t>abo</w:t>
            </w:r>
            <w:r w:rsidR="005D6DDE">
              <w:rPr>
                <w:rFonts w:ascii="Georgia" w:hAnsi="Georgia"/>
              </w:rPr>
              <w:t>ratorio de mecánica de suelos, l</w:t>
            </w:r>
            <w:r w:rsidRPr="00C2707B">
              <w:rPr>
                <w:rFonts w:ascii="Georgia" w:hAnsi="Georgia"/>
              </w:rPr>
              <w:t xml:space="preserve">aboratorio </w:t>
            </w:r>
            <w:r w:rsidR="005D6DDE" w:rsidRPr="00C2707B">
              <w:rPr>
                <w:rFonts w:ascii="Georgia" w:hAnsi="Georgia"/>
              </w:rPr>
              <w:t xml:space="preserve">de </w:t>
            </w:r>
            <w:r w:rsidR="005D6DDE">
              <w:rPr>
                <w:rFonts w:ascii="Georgia" w:hAnsi="Georgia"/>
              </w:rPr>
              <w:t>m</w:t>
            </w:r>
            <w:r w:rsidR="005D6DDE" w:rsidRPr="00C2707B">
              <w:rPr>
                <w:rFonts w:ascii="Georgia" w:hAnsi="Georgia"/>
              </w:rPr>
              <w:t>ecatrónica, y áreas de campo experimental para desarrollo de prácticas y</w:t>
            </w:r>
            <w:r w:rsidRPr="00C2707B">
              <w:rPr>
                <w:rFonts w:ascii="Georgia" w:hAnsi="Georgia"/>
              </w:rPr>
              <w:t xml:space="preserve"> actividades de investigación.</w:t>
            </w:r>
          </w:p>
          <w:p w14:paraId="6D055899" w14:textId="181944D7" w:rsidR="00C2707B" w:rsidRPr="00C2707B" w:rsidRDefault="00C2707B" w:rsidP="00C2707B">
            <w:pPr>
              <w:pStyle w:val="Sinespaciado"/>
              <w:spacing w:line="360" w:lineRule="auto"/>
              <w:ind w:left="205"/>
              <w:jc w:val="both"/>
              <w:rPr>
                <w:rFonts w:ascii="Georgia" w:hAnsi="Georgia"/>
              </w:rPr>
            </w:pPr>
            <w:r w:rsidRPr="005D6DDE">
              <w:rPr>
                <w:rFonts w:ascii="Georgia" w:hAnsi="Georgia"/>
                <w:u w:val="single"/>
              </w:rPr>
              <w:t>Central de Maquinaria Agrícola</w:t>
            </w:r>
            <w:r w:rsidRPr="00C2707B">
              <w:rPr>
                <w:rFonts w:ascii="Georgia" w:hAnsi="Georgia"/>
              </w:rPr>
              <w:t xml:space="preserve">: Actualmente se encuentra en la etapa final de construcción de la nave, la maquinaria se encuentra en </w:t>
            </w:r>
            <w:r w:rsidR="005D6DDE">
              <w:rPr>
                <w:rFonts w:ascii="Georgia" w:hAnsi="Georgia"/>
              </w:rPr>
              <w:t>el parque</w:t>
            </w:r>
            <w:r w:rsidRPr="00C2707B">
              <w:rPr>
                <w:rFonts w:ascii="Georgia" w:hAnsi="Georgia"/>
              </w:rPr>
              <w:t xml:space="preserve"> o en los campos experimentales, en la dirección de investigación se tiene otro equipo utilizado por los estudiantes, se tiene un mecánico para los mantenimientos preventivos y correctivos, tres operadores para la maquinaria, 8 tractores en óptimas condiciones de los cuales uno se encuentra asignado para la investigación. Las reglas de operación y seguridad de la maquinaria las proporciona al inicio de los cursos por medio de explicación verbal, impresa o audiovisual. Se tiene la política de utilización solamente de manera supervisada por parte </w:t>
            </w:r>
            <w:r w:rsidR="005D6DDE">
              <w:rPr>
                <w:rFonts w:ascii="Georgia" w:hAnsi="Georgia"/>
              </w:rPr>
              <w:t>de un operador o un profesor. Se</w:t>
            </w:r>
            <w:r w:rsidRPr="00C2707B">
              <w:rPr>
                <w:rFonts w:ascii="Georgia" w:hAnsi="Georgia"/>
              </w:rPr>
              <w:t xml:space="preserve"> cuenta con material de primeros auxilios, sin </w:t>
            </w:r>
            <w:r w:rsidR="005D6DDE" w:rsidRPr="00C2707B">
              <w:rPr>
                <w:rFonts w:ascii="Georgia" w:hAnsi="Georgia"/>
              </w:rPr>
              <w:t>embargo,</w:t>
            </w:r>
            <w:r w:rsidRPr="00C2707B">
              <w:rPr>
                <w:rFonts w:ascii="Georgia" w:hAnsi="Georgia"/>
              </w:rPr>
              <w:t xml:space="preserve"> existe servicio de enfermerí</w:t>
            </w:r>
            <w:r w:rsidR="005D6DDE">
              <w:rPr>
                <w:rFonts w:ascii="Georgia" w:hAnsi="Georgia"/>
              </w:rPr>
              <w:t>a que le da servicio a toda la U</w:t>
            </w:r>
            <w:r w:rsidRPr="00C2707B">
              <w:rPr>
                <w:rFonts w:ascii="Georgia" w:hAnsi="Georgia"/>
              </w:rPr>
              <w:t xml:space="preserve">niversidad. </w:t>
            </w:r>
          </w:p>
          <w:p w14:paraId="0124CE7C" w14:textId="31F6F127" w:rsidR="00C2707B" w:rsidRPr="00C2707B" w:rsidRDefault="00C2707B" w:rsidP="00C2707B">
            <w:pPr>
              <w:pStyle w:val="Sinespaciado"/>
              <w:spacing w:line="360" w:lineRule="auto"/>
              <w:ind w:left="205"/>
              <w:jc w:val="both"/>
              <w:rPr>
                <w:rFonts w:ascii="Georgia" w:hAnsi="Georgia"/>
              </w:rPr>
            </w:pPr>
            <w:r w:rsidRPr="005D6DDE">
              <w:rPr>
                <w:rFonts w:ascii="Georgia" w:hAnsi="Georgia"/>
                <w:u w:val="single"/>
              </w:rPr>
              <w:t>Taller de Maquinas Herramientas</w:t>
            </w:r>
            <w:r w:rsidRPr="00C2707B">
              <w:rPr>
                <w:rFonts w:ascii="Georgia" w:hAnsi="Georgia"/>
              </w:rPr>
              <w:t xml:space="preserve">: El espacio se encuentra reducido a la cantidad de equipo y su </w:t>
            </w:r>
            <w:r w:rsidR="005D6DDE">
              <w:rPr>
                <w:rFonts w:ascii="Georgia" w:hAnsi="Georgia"/>
              </w:rPr>
              <w:t xml:space="preserve">operación </w:t>
            </w:r>
            <w:r w:rsidRPr="00C2707B">
              <w:rPr>
                <w:rFonts w:ascii="Georgia" w:hAnsi="Georgia"/>
              </w:rPr>
              <w:t xml:space="preserve">característica, se tiene equipo que se ha adquirido recientemente por proyectos de gestión, se considera un espacio para el desarrollo de diseños y prototipos. Se realizan prácticas principalmente enfocadas a la investigación. Se encuentra con los señalamientos requeridos, y en caso de utilizarse la maquinaria o herramienta se tienen a disposición los equipos de seguridad. Se tienen dos equipos de cómputo para la asistencia de la maquinaria y procesamiento de información. Se requiere establecer políticas de seguridad para los usuarios y conservación del equipo. Se </w:t>
            </w:r>
            <w:r w:rsidR="005D6DDE" w:rsidRPr="00C2707B">
              <w:rPr>
                <w:rFonts w:ascii="Georgia" w:hAnsi="Georgia"/>
              </w:rPr>
              <w:t xml:space="preserve">cuenta </w:t>
            </w:r>
            <w:r w:rsidR="005D6DDE">
              <w:rPr>
                <w:rFonts w:ascii="Georgia" w:hAnsi="Georgia"/>
              </w:rPr>
              <w:t>con e</w:t>
            </w:r>
            <w:r w:rsidRPr="00C2707B">
              <w:rPr>
                <w:rFonts w:ascii="Georgia" w:hAnsi="Georgia"/>
              </w:rPr>
              <w:t xml:space="preserve">l extintor de polvos químicos en el laboratorio. </w:t>
            </w:r>
          </w:p>
          <w:p w14:paraId="7C1229E9" w14:textId="225EFAC1" w:rsidR="00C2707B" w:rsidRPr="00C2707B" w:rsidRDefault="00C2707B" w:rsidP="00C2707B">
            <w:pPr>
              <w:pStyle w:val="Sinespaciado"/>
              <w:spacing w:line="360" w:lineRule="auto"/>
              <w:ind w:left="205"/>
              <w:jc w:val="both"/>
              <w:rPr>
                <w:rFonts w:ascii="Georgia" w:hAnsi="Georgia"/>
              </w:rPr>
            </w:pPr>
            <w:r w:rsidRPr="005D6DDE">
              <w:rPr>
                <w:rFonts w:ascii="Georgia" w:hAnsi="Georgia"/>
                <w:u w:val="single"/>
              </w:rPr>
              <w:t xml:space="preserve">Laboratorio de </w:t>
            </w:r>
            <w:proofErr w:type="spellStart"/>
            <w:r w:rsidRPr="005D6DDE">
              <w:rPr>
                <w:rFonts w:ascii="Georgia" w:hAnsi="Georgia"/>
                <w:u w:val="single"/>
              </w:rPr>
              <w:t>Fluhídica</w:t>
            </w:r>
            <w:proofErr w:type="spellEnd"/>
            <w:r w:rsidRPr="00C2707B">
              <w:rPr>
                <w:rFonts w:ascii="Georgia" w:hAnsi="Georgia"/>
              </w:rPr>
              <w:t>: Cuenta con suficiente espacio y mobiliario, tiene iluminación adecuada, ventilación aceptable, tie</w:t>
            </w:r>
            <w:r w:rsidR="005D6DDE">
              <w:rPr>
                <w:rFonts w:ascii="Georgia" w:hAnsi="Georgia"/>
              </w:rPr>
              <w:t>ne señalamientos</w:t>
            </w:r>
            <w:r w:rsidRPr="00C2707B">
              <w:rPr>
                <w:rFonts w:ascii="Georgia" w:hAnsi="Georgia"/>
              </w:rPr>
              <w:t xml:space="preserve">, </w:t>
            </w:r>
            <w:r w:rsidR="005D6DDE">
              <w:rPr>
                <w:rFonts w:ascii="Georgia" w:hAnsi="Georgia"/>
              </w:rPr>
              <w:t xml:space="preserve">tableros para la enseñanza de la hidráulica y </w:t>
            </w:r>
            <w:proofErr w:type="spellStart"/>
            <w:r w:rsidR="005D6DDE">
              <w:rPr>
                <w:rFonts w:ascii="Georgia" w:hAnsi="Georgia"/>
              </w:rPr>
              <w:t>fluídica</w:t>
            </w:r>
            <w:proofErr w:type="spellEnd"/>
            <w:r w:rsidR="00820424">
              <w:rPr>
                <w:rFonts w:ascii="Georgia" w:hAnsi="Georgia"/>
              </w:rPr>
              <w:t>, cuenta con</w:t>
            </w:r>
            <w:r w:rsidRPr="00C2707B">
              <w:rPr>
                <w:rFonts w:ascii="Georgia" w:hAnsi="Georgia"/>
              </w:rPr>
              <w:t xml:space="preserve"> </w:t>
            </w:r>
            <w:r w:rsidR="005D6DDE" w:rsidRPr="00C2707B">
              <w:rPr>
                <w:rFonts w:ascii="Georgia" w:hAnsi="Georgia"/>
              </w:rPr>
              <w:t xml:space="preserve">extinguidor de </w:t>
            </w:r>
            <w:r w:rsidR="00820424" w:rsidRPr="00C2707B">
              <w:rPr>
                <w:rFonts w:ascii="Georgia" w:hAnsi="Georgia"/>
              </w:rPr>
              <w:t>polvos químicos, cuenta</w:t>
            </w:r>
            <w:r w:rsidRPr="00C2707B">
              <w:rPr>
                <w:rFonts w:ascii="Georgia" w:hAnsi="Georgia"/>
              </w:rPr>
              <w:t xml:space="preserve"> </w:t>
            </w:r>
            <w:r w:rsidR="005D6DDE">
              <w:rPr>
                <w:rFonts w:ascii="Georgia" w:hAnsi="Georgia"/>
              </w:rPr>
              <w:t xml:space="preserve">con </w:t>
            </w:r>
            <w:r w:rsidR="00820424" w:rsidRPr="00C2707B">
              <w:rPr>
                <w:rFonts w:ascii="Georgia" w:hAnsi="Georgia"/>
              </w:rPr>
              <w:t>manuales de prácticas, y</w:t>
            </w:r>
            <w:r w:rsidR="00820424">
              <w:rPr>
                <w:rFonts w:ascii="Georgia" w:hAnsi="Georgia"/>
              </w:rPr>
              <w:t xml:space="preserve"> se </w:t>
            </w:r>
            <w:r w:rsidRPr="00C2707B">
              <w:rPr>
                <w:rFonts w:ascii="Georgia" w:hAnsi="Georgia"/>
              </w:rPr>
              <w:t>le</w:t>
            </w:r>
            <w:r w:rsidR="005D6DDE">
              <w:rPr>
                <w:rFonts w:ascii="Georgia" w:hAnsi="Georgia"/>
              </w:rPr>
              <w:t>s</w:t>
            </w:r>
            <w:r w:rsidR="00820424">
              <w:rPr>
                <w:rFonts w:ascii="Georgia" w:hAnsi="Georgia"/>
              </w:rPr>
              <w:t xml:space="preserve"> explica </w:t>
            </w:r>
            <w:r w:rsidRPr="00C2707B">
              <w:rPr>
                <w:rFonts w:ascii="Georgia" w:hAnsi="Georgia"/>
              </w:rPr>
              <w:t xml:space="preserve">las medidas de seguridad para la utilización </w:t>
            </w:r>
            <w:r w:rsidR="005D6DDE">
              <w:rPr>
                <w:rFonts w:ascii="Georgia" w:hAnsi="Georgia"/>
              </w:rPr>
              <w:t>del eq</w:t>
            </w:r>
            <w:r w:rsidR="00820424">
              <w:rPr>
                <w:rFonts w:ascii="Georgia" w:hAnsi="Georgia"/>
              </w:rPr>
              <w:t>uipo.</w:t>
            </w:r>
          </w:p>
          <w:p w14:paraId="5FDEB8B2" w14:textId="75CB8772" w:rsidR="00C2707B" w:rsidRPr="00C2707B" w:rsidRDefault="00C2707B" w:rsidP="00C2707B">
            <w:pPr>
              <w:pStyle w:val="Sinespaciado"/>
              <w:spacing w:line="360" w:lineRule="auto"/>
              <w:ind w:left="205"/>
              <w:jc w:val="both"/>
              <w:rPr>
                <w:rFonts w:ascii="Georgia" w:hAnsi="Georgia"/>
              </w:rPr>
            </w:pPr>
            <w:r w:rsidRPr="00820424">
              <w:rPr>
                <w:rFonts w:ascii="Georgia" w:hAnsi="Georgia"/>
                <w:u w:val="single"/>
              </w:rPr>
              <w:t>Laboratorio de Mecatrónica</w:t>
            </w:r>
            <w:r w:rsidR="00820424">
              <w:rPr>
                <w:rFonts w:ascii="Georgia" w:hAnsi="Georgia"/>
              </w:rPr>
              <w:t>: Espacio</w:t>
            </w:r>
            <w:r w:rsidRPr="00C2707B">
              <w:rPr>
                <w:rFonts w:ascii="Georgia" w:hAnsi="Georgia"/>
              </w:rPr>
              <w:t xml:space="preserve"> utilizado para realizar prácticas relacionadas a las asignaturas </w:t>
            </w:r>
            <w:r w:rsidR="00820424">
              <w:rPr>
                <w:rFonts w:ascii="Georgia" w:hAnsi="Georgia"/>
              </w:rPr>
              <w:t>de electricidad y magnetismo, electrónica, instrumentación, y proyectos de</w:t>
            </w:r>
            <w:r w:rsidRPr="00C2707B">
              <w:rPr>
                <w:rFonts w:ascii="Georgia" w:hAnsi="Georgia"/>
              </w:rPr>
              <w:t xml:space="preserve"> investigación se tiene un extintor de polvos químicos en laboratorio.</w:t>
            </w:r>
          </w:p>
          <w:p w14:paraId="15F5C6B2" w14:textId="30545914" w:rsidR="0041644D" w:rsidRPr="005D6DDE" w:rsidRDefault="00C2707B" w:rsidP="00C2707B">
            <w:pPr>
              <w:pStyle w:val="Sinespaciado"/>
              <w:spacing w:line="360" w:lineRule="auto"/>
              <w:jc w:val="both"/>
              <w:rPr>
                <w:rFonts w:ascii="Georgia" w:hAnsi="Georgia"/>
              </w:rPr>
            </w:pPr>
            <w:r>
              <w:rPr>
                <w:rFonts w:ascii="Georgia" w:hAnsi="Georgia"/>
              </w:rPr>
              <w:t xml:space="preserve">    </w:t>
            </w:r>
            <w:r>
              <w:t>.</w:t>
            </w:r>
            <w:hyperlink r:id="rId22" w:history="1">
              <w:r w:rsidR="0041644D" w:rsidRPr="00C2707B">
                <w:rPr>
                  <w:rStyle w:val="Hipervnculo"/>
                  <w:rFonts w:ascii="Georgia" w:hAnsi="Georgia" w:cs="Arial"/>
                  <w:highlight w:val="yellow"/>
                  <w:lang w:val="es-ES_tradnl"/>
                </w:rPr>
                <w:t>(</w:t>
              </w:r>
              <w:proofErr w:type="spellStart"/>
              <w:r w:rsidR="002B30A6">
                <w:rPr>
                  <w:rStyle w:val="Hipervnculo"/>
                  <w:rFonts w:ascii="Georgia" w:hAnsi="Georgia" w:cs="Arial"/>
                  <w:highlight w:val="yellow"/>
                  <w:lang w:val="es-ES_tradnl"/>
                </w:rPr>
                <w:t>Fotografias</w:t>
              </w:r>
              <w:proofErr w:type="spellEnd"/>
              <w:r w:rsidR="00031FDD">
                <w:rPr>
                  <w:rStyle w:val="Hipervnculo"/>
                  <w:rFonts w:ascii="Georgia" w:hAnsi="Georgia" w:cs="Arial"/>
                  <w:highlight w:val="yellow"/>
                  <w:lang w:val="es-ES_tradnl"/>
                </w:rPr>
                <w:t xml:space="preserve"> de </w:t>
              </w:r>
              <w:r w:rsidR="002B30A6">
                <w:rPr>
                  <w:rStyle w:val="Hipervnculo"/>
                  <w:rFonts w:ascii="Georgia" w:hAnsi="Georgia" w:cs="Arial"/>
                  <w:highlight w:val="yellow"/>
                  <w:lang w:val="es-ES_tradnl"/>
                </w:rPr>
                <w:t>Patio</w:t>
              </w:r>
              <w:r w:rsidR="00031FDD">
                <w:rPr>
                  <w:rStyle w:val="Hipervnculo"/>
                  <w:rFonts w:ascii="Georgia" w:hAnsi="Georgia" w:cs="Arial"/>
                  <w:highlight w:val="yellow"/>
                  <w:lang w:val="es-ES_tradnl"/>
                </w:rPr>
                <w:t xml:space="preserve"> de Maquinaría Agrícola, Taller de Máquinas y Herramientas y  L</w:t>
              </w:r>
              <w:r w:rsidR="002B30A6">
                <w:rPr>
                  <w:rStyle w:val="Hipervnculo"/>
                  <w:rFonts w:ascii="Georgia" w:hAnsi="Georgia" w:cs="Arial"/>
                  <w:highlight w:val="yellow"/>
                  <w:lang w:val="es-ES_tradnl"/>
                </w:rPr>
                <w:t>aboratorio</w:t>
              </w:r>
              <w:r w:rsidR="00031FDD">
                <w:rPr>
                  <w:rStyle w:val="Hipervnculo"/>
                  <w:rFonts w:ascii="Georgia" w:hAnsi="Georgia" w:cs="Arial"/>
                  <w:highlight w:val="yellow"/>
                  <w:lang w:val="es-ES_tradnl"/>
                </w:rPr>
                <w:t>s</w:t>
              </w:r>
              <w:r w:rsidR="0041644D" w:rsidRPr="00C2707B">
                <w:rPr>
                  <w:rStyle w:val="Hipervnculo"/>
                  <w:rFonts w:ascii="Georgia" w:hAnsi="Georgia" w:cs="Arial"/>
                  <w:highlight w:val="yellow"/>
                  <w:lang w:val="es-ES_tradnl"/>
                </w:rPr>
                <w:t>)</w:t>
              </w:r>
            </w:hyperlink>
            <w:r w:rsidR="005B068D" w:rsidRPr="002B30A6">
              <w:rPr>
                <w:rStyle w:val="Hipervnculo"/>
                <w:rFonts w:ascii="Georgia" w:hAnsi="Georgia" w:cs="Arial"/>
                <w:color w:val="1F3864" w:themeColor="accent5" w:themeShade="80"/>
                <w:u w:val="none"/>
                <w:lang w:val="es-ES_tradnl"/>
              </w:rPr>
              <w:t>.</w:t>
            </w:r>
          </w:p>
          <w:p w14:paraId="10D449DF" w14:textId="77777777" w:rsidR="0041644D" w:rsidRPr="0041644D" w:rsidRDefault="0041644D" w:rsidP="0041644D">
            <w:pPr>
              <w:pStyle w:val="Sinespaciado"/>
              <w:spacing w:line="360" w:lineRule="auto"/>
              <w:jc w:val="both"/>
              <w:rPr>
                <w:rFonts w:ascii="Georgia" w:hAnsi="Georgia" w:cs="Arial"/>
                <w:color w:val="FF0000"/>
                <w:lang w:val="es-ES_tradnl"/>
              </w:rPr>
            </w:pPr>
          </w:p>
          <w:p w14:paraId="3B22B41F" w14:textId="77777777" w:rsidR="0041644D" w:rsidRPr="0041644D" w:rsidRDefault="0041644D" w:rsidP="004459CF">
            <w:pPr>
              <w:pStyle w:val="Sinespaciado"/>
              <w:numPr>
                <w:ilvl w:val="0"/>
                <w:numId w:val="113"/>
              </w:numPr>
              <w:spacing w:line="360" w:lineRule="auto"/>
              <w:ind w:left="205" w:hanging="284"/>
              <w:jc w:val="both"/>
              <w:rPr>
                <w:rFonts w:ascii="Georgia" w:hAnsi="Georgia" w:cs="Arial"/>
                <w:lang w:val="es-ES_tradnl"/>
              </w:rPr>
            </w:pPr>
            <w:r w:rsidRPr="0041644D">
              <w:rPr>
                <w:rFonts w:ascii="Georgia" w:hAnsi="Georgia" w:cs="Arial"/>
                <w:lang w:val="es-ES_tradnl"/>
              </w:rPr>
              <w:t>Espacios para encuentros académicos</w:t>
            </w:r>
          </w:p>
          <w:p w14:paraId="630D06BE" w14:textId="0B0DD724" w:rsidR="0041644D" w:rsidRPr="00E671B6" w:rsidRDefault="0041644D" w:rsidP="0041644D">
            <w:pPr>
              <w:pStyle w:val="Sinespaciado"/>
              <w:spacing w:line="360" w:lineRule="auto"/>
              <w:ind w:left="352"/>
              <w:jc w:val="both"/>
              <w:rPr>
                <w:rFonts w:ascii="Georgia" w:hAnsi="Georgia" w:cs="Arial"/>
                <w:lang w:val="es-ES_tradnl"/>
              </w:rPr>
            </w:pPr>
            <w:r w:rsidRPr="0041644D">
              <w:rPr>
                <w:rFonts w:ascii="Georgia" w:hAnsi="Georgia" w:cs="Arial"/>
                <w:lang w:val="es-ES_tradnl"/>
              </w:rPr>
              <w:t>Maestros y estudiantes del Programa Educativo de</w:t>
            </w:r>
            <w:r w:rsidR="008D02B7">
              <w:rPr>
                <w:rFonts w:ascii="Georgia" w:hAnsi="Georgia" w:cs="Arial"/>
                <w:lang w:val="es-ES_tradnl"/>
              </w:rPr>
              <w:t>l PAI</w:t>
            </w:r>
            <w:r w:rsidR="008D02B7">
              <w:rPr>
                <w:rFonts w:ascii="Georgia" w:hAnsi="Georgia" w:cs="Arial"/>
              </w:rPr>
              <w:t>MA</w:t>
            </w:r>
            <w:r w:rsidRPr="0041644D">
              <w:rPr>
                <w:rFonts w:ascii="Georgia" w:hAnsi="Georgia" w:cs="Arial"/>
                <w:lang w:val="es-ES_tradnl"/>
              </w:rPr>
              <w:t xml:space="preserve"> tienen a su disposición, previa solicitud a los encargados correspondientes, 12 auditorios, 16 salas inteligentes, y cualquier otra instalación requerida para realizar encuentros académicos. Estos espacios son de diferentes dimensiones y c</w:t>
            </w:r>
            <w:r w:rsidR="005B068D">
              <w:rPr>
                <w:rFonts w:ascii="Georgia" w:hAnsi="Georgia" w:cs="Arial"/>
                <w:lang w:val="es-ES_tradnl"/>
              </w:rPr>
              <w:t>ondiciones</w:t>
            </w:r>
            <w:r w:rsidRPr="0041644D">
              <w:rPr>
                <w:rFonts w:ascii="Georgia" w:hAnsi="Georgia" w:cs="Arial"/>
                <w:lang w:val="es-ES_tradnl"/>
              </w:rPr>
              <w:t xml:space="preserve"> por lo que se pueden elegir aquellos espacios que más se adecuen a las necesidades de los eventos</w:t>
            </w:r>
            <w:r w:rsidR="005B068D">
              <w:rPr>
                <w:rFonts w:ascii="Georgia" w:hAnsi="Georgia" w:cs="Arial"/>
                <w:lang w:val="es-ES_tradnl"/>
              </w:rPr>
              <w:t xml:space="preserve"> </w:t>
            </w:r>
            <w:hyperlink r:id="rId23" w:history="1">
              <w:r w:rsidR="00920C25" w:rsidRPr="001404B2">
                <w:rPr>
                  <w:rStyle w:val="Hipervnculo"/>
                  <w:rFonts w:ascii="Georgia" w:hAnsi="Georgia" w:cs="Arial"/>
                  <w:lang w:val="es-ES_tradnl"/>
                </w:rPr>
                <w:t>(</w:t>
              </w:r>
              <w:r w:rsidR="005B068D">
                <w:rPr>
                  <w:rStyle w:val="Hipervnculo"/>
                  <w:rFonts w:ascii="Georgia" w:hAnsi="Georgia" w:cs="Arial"/>
                  <w:lang w:val="es-ES_tradnl"/>
                </w:rPr>
                <w:t xml:space="preserve">auditorios </w:t>
              </w:r>
              <w:r w:rsidRPr="001404B2">
                <w:rPr>
                  <w:rStyle w:val="Hipervnculo"/>
                  <w:rFonts w:ascii="Georgia" w:hAnsi="Georgia" w:cs="Arial"/>
                  <w:lang w:val="es-ES_tradnl"/>
                </w:rPr>
                <w:t>UAAAN)</w:t>
              </w:r>
            </w:hyperlink>
            <w:r w:rsidR="00E671B6">
              <w:t>.</w:t>
            </w:r>
          </w:p>
          <w:p w14:paraId="05C8A20F" w14:textId="77777777" w:rsidR="0041644D" w:rsidRPr="0041644D" w:rsidRDefault="0041644D" w:rsidP="0041644D">
            <w:pPr>
              <w:pStyle w:val="Sinespaciado"/>
              <w:spacing w:line="360" w:lineRule="auto"/>
              <w:jc w:val="both"/>
              <w:rPr>
                <w:rFonts w:ascii="Georgia" w:hAnsi="Georgia" w:cs="Arial"/>
                <w:lang w:val="es-ES_tradnl"/>
              </w:rPr>
            </w:pPr>
          </w:p>
          <w:tbl>
            <w:tblPr>
              <w:tblStyle w:val="Tablaconcuadrcula"/>
              <w:tblW w:w="0" w:type="auto"/>
              <w:tblLook w:val="04A0" w:firstRow="1" w:lastRow="0" w:firstColumn="1" w:lastColumn="0" w:noHBand="0" w:noVBand="1"/>
            </w:tblPr>
            <w:tblGrid>
              <w:gridCol w:w="5557"/>
              <w:gridCol w:w="2694"/>
            </w:tblGrid>
            <w:tr w:rsidR="0041644D" w:rsidRPr="0041644D" w14:paraId="5EFA31BE"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CFDD6AA"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Nombre</w:t>
                  </w:r>
                </w:p>
              </w:tc>
              <w:tc>
                <w:tcPr>
                  <w:tcW w:w="2694" w:type="dxa"/>
                  <w:tcBorders>
                    <w:top w:val="single" w:sz="4" w:space="0" w:color="auto"/>
                    <w:left w:val="single" w:sz="4" w:space="0" w:color="auto"/>
                    <w:bottom w:val="single" w:sz="4" w:space="0" w:color="auto"/>
                    <w:right w:val="single" w:sz="4" w:space="0" w:color="auto"/>
                  </w:tcBorders>
                  <w:hideMark/>
                </w:tcPr>
                <w:p w14:paraId="312120F5"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Capacidad de personas</w:t>
                  </w:r>
                </w:p>
              </w:tc>
            </w:tr>
            <w:tr w:rsidR="0041644D" w:rsidRPr="0041644D" w14:paraId="30D4B241"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F531E97"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Aula Magna-Edificio La Gloria</w:t>
                  </w:r>
                </w:p>
              </w:tc>
              <w:tc>
                <w:tcPr>
                  <w:tcW w:w="2694" w:type="dxa"/>
                  <w:tcBorders>
                    <w:top w:val="single" w:sz="4" w:space="0" w:color="auto"/>
                    <w:left w:val="single" w:sz="4" w:space="0" w:color="auto"/>
                    <w:bottom w:val="single" w:sz="4" w:space="0" w:color="auto"/>
                    <w:right w:val="single" w:sz="4" w:space="0" w:color="auto"/>
                  </w:tcBorders>
                  <w:hideMark/>
                </w:tcPr>
                <w:p w14:paraId="72C95527"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14:paraId="7F224F57"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AC72F78"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Administrativo</w:t>
                  </w:r>
                </w:p>
              </w:tc>
              <w:tc>
                <w:tcPr>
                  <w:tcW w:w="2694" w:type="dxa"/>
                  <w:tcBorders>
                    <w:top w:val="single" w:sz="4" w:space="0" w:color="auto"/>
                    <w:left w:val="single" w:sz="4" w:space="0" w:color="auto"/>
                    <w:bottom w:val="single" w:sz="4" w:space="0" w:color="auto"/>
                    <w:right w:val="single" w:sz="4" w:space="0" w:color="auto"/>
                  </w:tcBorders>
                  <w:hideMark/>
                </w:tcPr>
                <w:p w14:paraId="7674EFD9"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11BFEE05"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24AB204"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Carlos E. Martínez</w:t>
                  </w:r>
                </w:p>
              </w:tc>
              <w:tc>
                <w:tcPr>
                  <w:tcW w:w="2694" w:type="dxa"/>
                  <w:tcBorders>
                    <w:top w:val="single" w:sz="4" w:space="0" w:color="auto"/>
                    <w:left w:val="single" w:sz="4" w:space="0" w:color="auto"/>
                    <w:bottom w:val="single" w:sz="4" w:space="0" w:color="auto"/>
                    <w:right w:val="single" w:sz="4" w:space="0" w:color="auto"/>
                  </w:tcBorders>
                  <w:hideMark/>
                </w:tcPr>
                <w:p w14:paraId="669C3591"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450</w:t>
                  </w:r>
                </w:p>
              </w:tc>
            </w:tr>
            <w:tr w:rsidR="0041644D" w:rsidRPr="0041644D" w14:paraId="7001F97B"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0B1AF057"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Eulalio Gutiérrez Treviño</w:t>
                  </w:r>
                </w:p>
              </w:tc>
              <w:tc>
                <w:tcPr>
                  <w:tcW w:w="2694" w:type="dxa"/>
                  <w:tcBorders>
                    <w:top w:val="single" w:sz="4" w:space="0" w:color="auto"/>
                    <w:left w:val="single" w:sz="4" w:space="0" w:color="auto"/>
                    <w:bottom w:val="single" w:sz="4" w:space="0" w:color="auto"/>
                    <w:right w:val="single" w:sz="4" w:space="0" w:color="auto"/>
                  </w:tcBorders>
                  <w:hideMark/>
                </w:tcPr>
                <w:p w14:paraId="2382E7C3"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250</w:t>
                  </w:r>
                </w:p>
              </w:tc>
            </w:tr>
            <w:tr w:rsidR="0041644D" w:rsidRPr="0041644D" w14:paraId="1A255463"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16CCD521"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Posgrado</w:t>
                  </w:r>
                </w:p>
              </w:tc>
              <w:tc>
                <w:tcPr>
                  <w:tcW w:w="2694" w:type="dxa"/>
                  <w:tcBorders>
                    <w:top w:val="single" w:sz="4" w:space="0" w:color="auto"/>
                    <w:left w:val="single" w:sz="4" w:space="0" w:color="auto"/>
                    <w:bottom w:val="single" w:sz="4" w:space="0" w:color="auto"/>
                    <w:right w:val="single" w:sz="4" w:space="0" w:color="auto"/>
                  </w:tcBorders>
                  <w:hideMark/>
                </w:tcPr>
                <w:p w14:paraId="4B1906C3"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4E3FD453"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252322DF"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 xml:space="preserve">Auditorio de Recursos Naturales  </w:t>
                  </w:r>
                </w:p>
              </w:tc>
              <w:tc>
                <w:tcPr>
                  <w:tcW w:w="2694" w:type="dxa"/>
                  <w:tcBorders>
                    <w:top w:val="single" w:sz="4" w:space="0" w:color="auto"/>
                    <w:left w:val="single" w:sz="4" w:space="0" w:color="auto"/>
                    <w:bottom w:val="single" w:sz="4" w:space="0" w:color="auto"/>
                    <w:right w:val="single" w:sz="4" w:space="0" w:color="auto"/>
                  </w:tcBorders>
                  <w:hideMark/>
                </w:tcPr>
                <w:p w14:paraId="4FFD94BC"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14:paraId="32BB21DD"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01C160CD"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Ciencia Animal</w:t>
                  </w:r>
                </w:p>
              </w:tc>
              <w:tc>
                <w:tcPr>
                  <w:tcW w:w="2694" w:type="dxa"/>
                  <w:tcBorders>
                    <w:top w:val="single" w:sz="4" w:space="0" w:color="auto"/>
                    <w:left w:val="single" w:sz="4" w:space="0" w:color="auto"/>
                    <w:bottom w:val="single" w:sz="4" w:space="0" w:color="auto"/>
                    <w:right w:val="single" w:sz="4" w:space="0" w:color="auto"/>
                  </w:tcBorders>
                  <w:hideMark/>
                </w:tcPr>
                <w:p w14:paraId="72AB5A7B"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14:paraId="1C36B0FF"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500EEB88"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Maquinaria Agrícola</w:t>
                  </w:r>
                </w:p>
              </w:tc>
              <w:tc>
                <w:tcPr>
                  <w:tcW w:w="2694" w:type="dxa"/>
                  <w:tcBorders>
                    <w:top w:val="single" w:sz="4" w:space="0" w:color="auto"/>
                    <w:left w:val="single" w:sz="4" w:space="0" w:color="auto"/>
                    <w:bottom w:val="single" w:sz="4" w:space="0" w:color="auto"/>
                    <w:right w:val="single" w:sz="4" w:space="0" w:color="auto"/>
                  </w:tcBorders>
                  <w:hideMark/>
                </w:tcPr>
                <w:p w14:paraId="676EAED9"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120</w:t>
                  </w:r>
                </w:p>
              </w:tc>
            </w:tr>
            <w:tr w:rsidR="0041644D" w:rsidRPr="0041644D" w14:paraId="7FD6EFAD"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930EB45"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Riego y Drenaje</w:t>
                  </w:r>
                </w:p>
              </w:tc>
              <w:tc>
                <w:tcPr>
                  <w:tcW w:w="2694" w:type="dxa"/>
                  <w:tcBorders>
                    <w:top w:val="single" w:sz="4" w:space="0" w:color="auto"/>
                    <w:left w:val="single" w:sz="4" w:space="0" w:color="auto"/>
                    <w:bottom w:val="single" w:sz="4" w:space="0" w:color="auto"/>
                    <w:right w:val="single" w:sz="4" w:space="0" w:color="auto"/>
                  </w:tcBorders>
                  <w:hideMark/>
                </w:tcPr>
                <w:p w14:paraId="64BE9E97"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14:paraId="53451772"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3B5C478"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 xml:space="preserve">Auditorio de </w:t>
                  </w:r>
                  <w:proofErr w:type="spellStart"/>
                  <w:r w:rsidRPr="0041644D">
                    <w:rPr>
                      <w:rFonts w:ascii="Georgia" w:hAnsi="Georgia"/>
                    </w:rPr>
                    <w:t>Fitomejoramiento</w:t>
                  </w:r>
                  <w:proofErr w:type="spellEnd"/>
                </w:p>
              </w:tc>
              <w:tc>
                <w:tcPr>
                  <w:tcW w:w="2694" w:type="dxa"/>
                  <w:tcBorders>
                    <w:top w:val="single" w:sz="4" w:space="0" w:color="auto"/>
                    <w:left w:val="single" w:sz="4" w:space="0" w:color="auto"/>
                    <w:bottom w:val="single" w:sz="4" w:space="0" w:color="auto"/>
                    <w:right w:val="single" w:sz="4" w:space="0" w:color="auto"/>
                  </w:tcBorders>
                  <w:hideMark/>
                </w:tcPr>
                <w:p w14:paraId="1F3F1CEB"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0B9DB777"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1CA15379"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Forestal</w:t>
                  </w:r>
                </w:p>
              </w:tc>
              <w:tc>
                <w:tcPr>
                  <w:tcW w:w="2694" w:type="dxa"/>
                  <w:tcBorders>
                    <w:top w:val="single" w:sz="4" w:space="0" w:color="auto"/>
                    <w:left w:val="single" w:sz="4" w:space="0" w:color="auto"/>
                    <w:bottom w:val="single" w:sz="4" w:space="0" w:color="auto"/>
                    <w:right w:val="single" w:sz="4" w:space="0" w:color="auto"/>
                  </w:tcBorders>
                  <w:hideMark/>
                </w:tcPr>
                <w:p w14:paraId="740C0160"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138594AD"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C93FFCF"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la División de Socioeconómicas</w:t>
                  </w:r>
                </w:p>
              </w:tc>
              <w:tc>
                <w:tcPr>
                  <w:tcW w:w="2694" w:type="dxa"/>
                  <w:tcBorders>
                    <w:top w:val="single" w:sz="4" w:space="0" w:color="auto"/>
                    <w:left w:val="single" w:sz="4" w:space="0" w:color="auto"/>
                    <w:bottom w:val="single" w:sz="4" w:space="0" w:color="auto"/>
                    <w:right w:val="single" w:sz="4" w:space="0" w:color="auto"/>
                  </w:tcBorders>
                  <w:hideMark/>
                </w:tcPr>
                <w:p w14:paraId="14C98F27"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6A5CB86F"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06A56B98"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Dos Salas Audiovisuales en la Biblioteca Central</w:t>
                  </w:r>
                </w:p>
              </w:tc>
              <w:tc>
                <w:tcPr>
                  <w:tcW w:w="2694" w:type="dxa"/>
                  <w:tcBorders>
                    <w:top w:val="single" w:sz="4" w:space="0" w:color="auto"/>
                    <w:left w:val="single" w:sz="4" w:space="0" w:color="auto"/>
                    <w:bottom w:val="single" w:sz="4" w:space="0" w:color="auto"/>
                    <w:right w:val="single" w:sz="4" w:space="0" w:color="auto"/>
                  </w:tcBorders>
                  <w:hideMark/>
                </w:tcPr>
                <w:p w14:paraId="131D6948"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 c/u</w:t>
                  </w:r>
                </w:p>
              </w:tc>
            </w:tr>
          </w:tbl>
          <w:p w14:paraId="021C6CE5" w14:textId="77777777" w:rsidR="0041644D" w:rsidRPr="0041644D" w:rsidRDefault="0041644D" w:rsidP="0041644D">
            <w:pPr>
              <w:overflowPunct w:val="0"/>
              <w:autoSpaceDE w:val="0"/>
              <w:autoSpaceDN w:val="0"/>
              <w:adjustRightInd w:val="0"/>
              <w:spacing w:after="0" w:line="360" w:lineRule="auto"/>
              <w:ind w:right="1480"/>
              <w:jc w:val="both"/>
              <w:textAlignment w:val="baseline"/>
              <w:rPr>
                <w:rFonts w:ascii="Georgia" w:hAnsi="Georgia"/>
                <w:lang w:val="es-ES_tradnl"/>
              </w:rPr>
            </w:pPr>
          </w:p>
          <w:p w14:paraId="178A3641" w14:textId="77777777"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2C5023C6" w14:textId="77777777" w:rsidR="0041644D" w:rsidRPr="0041644D" w:rsidRDefault="0041644D" w:rsidP="0041644D">
            <w:pPr>
              <w:pStyle w:val="Sinespaciado"/>
              <w:spacing w:line="360" w:lineRule="auto"/>
              <w:ind w:left="205" w:hanging="284"/>
              <w:jc w:val="both"/>
              <w:rPr>
                <w:rFonts w:ascii="Georgia" w:hAnsi="Georgia" w:cs="Arial"/>
                <w:lang w:val="es-ES_tradnl"/>
              </w:rPr>
            </w:pPr>
          </w:p>
          <w:p w14:paraId="19792A57" w14:textId="77777777"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 xml:space="preserve">Los estudiantes del </w:t>
            </w:r>
            <w:r w:rsidR="008D02B7">
              <w:rPr>
                <w:rFonts w:ascii="Georgia" w:hAnsi="Georgia" w:cs="Arial"/>
                <w:color w:val="000000" w:themeColor="text1"/>
                <w:lang w:val="es-ES_tradnl"/>
              </w:rPr>
              <w:t xml:space="preserve">PAIMA </w:t>
            </w:r>
            <w:r w:rsidRPr="0041644D">
              <w:rPr>
                <w:rFonts w:ascii="Georgia" w:hAnsi="Georgia" w:cs="Arial"/>
                <w:color w:val="000000" w:themeColor="text1"/>
                <w:lang w:val="es-ES_tradnl"/>
              </w:rPr>
              <w:t xml:space="preserve">tienen acceso a los 12 auditorios más dos salas audiovisuales con que cuenta la institución en su unidad sede. Además, utilizan las salas de lectura de la biblioteca, el Lobby de la misma para hacer exposiciones y las salas audiovisuales y las de uso múltiple. En el recinto institucional se localizan en diferentes lugares palapas tipo mesa-banca, con conexión eléctrica que los estudiantes utilizan para el estudio. Estos espacios son de diferentes dimensiones y capacidades.  </w:t>
            </w:r>
          </w:p>
          <w:p w14:paraId="585A030D" w14:textId="77777777" w:rsidR="0041644D" w:rsidRPr="0041644D" w:rsidRDefault="0041644D" w:rsidP="0041644D">
            <w:pPr>
              <w:pStyle w:val="Sinespaciado"/>
              <w:spacing w:line="360" w:lineRule="auto"/>
              <w:jc w:val="both"/>
              <w:rPr>
                <w:rFonts w:ascii="Georgia" w:hAnsi="Georgia" w:cs="Arial"/>
                <w:color w:val="000000" w:themeColor="text1"/>
                <w:lang w:val="es-ES_tradnl"/>
              </w:rPr>
            </w:pPr>
          </w:p>
          <w:p w14:paraId="1033F373" w14:textId="77777777"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La funcionalidad y condición física de estos auditorios es buena pues cuentan con pantalla para proyección, proyectores fijos, clima, buena ventilación, luminosidad y visibilidad, asientos acojinados, buena acústica, rampas y puertas de emergencia.</w:t>
            </w:r>
          </w:p>
          <w:p w14:paraId="340F4191" w14:textId="5743DEBC" w:rsidR="0041644D" w:rsidRPr="0041644D" w:rsidRDefault="00A75F94" w:rsidP="0041644D">
            <w:pPr>
              <w:pStyle w:val="Sinespaciado"/>
              <w:spacing w:line="360" w:lineRule="auto"/>
              <w:ind w:left="352"/>
              <w:jc w:val="both"/>
              <w:rPr>
                <w:rFonts w:ascii="Georgia" w:hAnsi="Georgia" w:cs="Arial"/>
                <w:color w:val="0070C0"/>
                <w:lang w:val="es-ES_tradnl"/>
              </w:rPr>
            </w:pPr>
            <w:hyperlink r:id="rId24" w:history="1">
              <w:r w:rsidR="003B19F8" w:rsidRPr="003B19F8">
                <w:rPr>
                  <w:rStyle w:val="Hipervnculo"/>
                  <w:rFonts w:ascii="Georgia" w:hAnsi="Georgia" w:cs="Arial"/>
                  <w:lang w:val="es-ES_tradnl"/>
                </w:rPr>
                <w:t>(</w:t>
              </w:r>
              <w:r w:rsidR="0041644D" w:rsidRPr="003B19F8">
                <w:rPr>
                  <w:rStyle w:val="Hipervnculo"/>
                  <w:rFonts w:ascii="Georgia" w:hAnsi="Georgia" w:cs="Arial"/>
                  <w:lang w:val="es-ES_tradnl"/>
                </w:rPr>
                <w:t>Sa</w:t>
              </w:r>
              <w:r w:rsidR="00006E24">
                <w:rPr>
                  <w:rStyle w:val="Hipervnculo"/>
                  <w:rFonts w:ascii="Georgia" w:hAnsi="Georgia" w:cs="Arial"/>
                  <w:lang w:val="es-ES_tradnl"/>
                </w:rPr>
                <w:t xml:space="preserve">las lectura </w:t>
              </w:r>
              <w:r w:rsidR="0041644D" w:rsidRPr="003B19F8">
                <w:rPr>
                  <w:rStyle w:val="Hipervnculo"/>
                  <w:rFonts w:ascii="Georgia" w:hAnsi="Georgia" w:cs="Arial"/>
                  <w:lang w:val="es-ES_tradnl"/>
                </w:rPr>
                <w:t>biblioteca)</w:t>
              </w:r>
            </w:hyperlink>
            <w:r w:rsidR="003B19F8" w:rsidRPr="00006E24">
              <w:rPr>
                <w:rFonts w:ascii="Georgia" w:hAnsi="Georgia" w:cs="Arial"/>
                <w:lang w:val="es-ES_tradnl"/>
              </w:rPr>
              <w:t xml:space="preserve">, </w:t>
            </w:r>
            <w:hyperlink r:id="rId25" w:history="1">
              <w:r w:rsidR="003B19F8" w:rsidRPr="003B19F8">
                <w:rPr>
                  <w:rStyle w:val="Hipervnculo"/>
                  <w:rFonts w:ascii="Georgia" w:hAnsi="Georgia" w:cs="Arial"/>
                  <w:lang w:val="es-ES_tradnl"/>
                </w:rPr>
                <w:t>(</w:t>
              </w:r>
              <w:r w:rsidR="00006E24">
                <w:rPr>
                  <w:rStyle w:val="Hipervnculo"/>
                  <w:rFonts w:ascii="Georgia" w:hAnsi="Georgia" w:cs="Arial"/>
                  <w:lang w:val="es-ES_tradnl"/>
                </w:rPr>
                <w:t>Palapas m</w:t>
              </w:r>
              <w:r w:rsidR="0041644D" w:rsidRPr="003B19F8">
                <w:rPr>
                  <w:rStyle w:val="Hipervnculo"/>
                  <w:rFonts w:ascii="Georgia" w:hAnsi="Georgia" w:cs="Arial"/>
                  <w:lang w:val="es-ES_tradnl"/>
                </w:rPr>
                <w:t>esa</w:t>
              </w:r>
              <w:r w:rsidR="00006E24">
                <w:rPr>
                  <w:rStyle w:val="Hipervnculo"/>
                  <w:rFonts w:ascii="Georgia" w:hAnsi="Georgia" w:cs="Arial"/>
                  <w:lang w:val="es-ES_tradnl"/>
                </w:rPr>
                <w:t xml:space="preserve"> y </w:t>
              </w:r>
              <w:r w:rsidR="0041644D" w:rsidRPr="003B19F8">
                <w:rPr>
                  <w:rStyle w:val="Hipervnculo"/>
                  <w:rFonts w:ascii="Georgia" w:hAnsi="Georgia" w:cs="Arial"/>
                  <w:lang w:val="es-ES_tradnl"/>
                </w:rPr>
                <w:t>bancas)</w:t>
              </w:r>
              <w:r w:rsidR="0041644D" w:rsidRPr="00006E24">
                <w:rPr>
                  <w:rStyle w:val="Hipervnculo"/>
                  <w:rFonts w:ascii="Georgia" w:hAnsi="Georgia" w:cs="Arial"/>
                  <w:color w:val="auto"/>
                  <w:u w:val="none"/>
                  <w:lang w:val="es-ES_tradnl"/>
                </w:rPr>
                <w:t>.</w:t>
              </w:r>
            </w:hyperlink>
          </w:p>
          <w:p w14:paraId="485339C2" w14:textId="77777777" w:rsidR="0041644D" w:rsidRPr="00E671B6" w:rsidRDefault="0041644D" w:rsidP="0041644D">
            <w:pPr>
              <w:pStyle w:val="Sinespaciado"/>
              <w:spacing w:line="360" w:lineRule="auto"/>
              <w:ind w:left="205" w:hanging="284"/>
              <w:jc w:val="both"/>
              <w:rPr>
                <w:rFonts w:ascii="Georgia" w:hAnsi="Georgia" w:cs="Arial"/>
                <w:lang w:val="es-ES_tradnl"/>
              </w:rPr>
            </w:pPr>
          </w:p>
          <w:p w14:paraId="3BDB9866" w14:textId="77777777" w:rsidR="0041644D" w:rsidRPr="0041644D" w:rsidRDefault="0041644D" w:rsidP="0039054E">
            <w:pPr>
              <w:pStyle w:val="Sinespaciado"/>
              <w:numPr>
                <w:ilvl w:val="0"/>
                <w:numId w:val="113"/>
              </w:numPr>
              <w:spacing w:line="360" w:lineRule="auto"/>
              <w:ind w:left="342" w:hanging="284"/>
              <w:jc w:val="both"/>
              <w:rPr>
                <w:rFonts w:ascii="Georgia" w:hAnsi="Georgia" w:cs="Arial"/>
                <w:lang w:val="es-ES_tradnl"/>
              </w:rPr>
            </w:pPr>
            <w:r w:rsidRPr="0041644D">
              <w:rPr>
                <w:rFonts w:ascii="Georgia" w:hAnsi="Georgia" w:cs="Arial"/>
                <w:lang w:val="es-ES_tradnl"/>
              </w:rPr>
              <w:t>Adecuación del equipamiento de las instalaciones especiales y de los espacios académicos, tales como la sala de maestros.</w:t>
            </w:r>
          </w:p>
          <w:p w14:paraId="7272617C" w14:textId="77777777" w:rsidR="0041644D" w:rsidRPr="0041644D" w:rsidRDefault="0041644D" w:rsidP="0041644D">
            <w:pPr>
              <w:pStyle w:val="Sinespaciado"/>
              <w:spacing w:line="360" w:lineRule="auto"/>
              <w:ind w:left="205"/>
              <w:jc w:val="both"/>
              <w:rPr>
                <w:rFonts w:ascii="Georgia" w:hAnsi="Georgia" w:cs="Arial"/>
                <w:b/>
                <w:lang w:val="es-ES_tradnl"/>
              </w:rPr>
            </w:pPr>
          </w:p>
          <w:p w14:paraId="2912C97C" w14:textId="5AAEC46A" w:rsidR="00462F03" w:rsidRPr="0041644D" w:rsidRDefault="0041644D" w:rsidP="00006E24">
            <w:pPr>
              <w:pStyle w:val="Sinespaciado"/>
              <w:spacing w:line="360" w:lineRule="auto"/>
              <w:ind w:left="352"/>
              <w:jc w:val="both"/>
              <w:rPr>
                <w:rFonts w:ascii="Georgia" w:hAnsi="Georgia" w:cs="Arial"/>
                <w:b/>
              </w:rPr>
            </w:pPr>
            <w:r w:rsidRPr="0041644D">
              <w:rPr>
                <w:rFonts w:ascii="Georgia" w:hAnsi="Georgia" w:cs="Arial"/>
                <w:lang w:val="es-ES_tradnl"/>
              </w:rPr>
              <w:t xml:space="preserve">Fundamentalmente los maestros que participan en el </w:t>
            </w:r>
            <w:r w:rsidR="008D02B7">
              <w:rPr>
                <w:rFonts w:ascii="Georgia" w:hAnsi="Georgia" w:cs="Arial"/>
                <w:lang w:val="es-ES_tradnl"/>
              </w:rPr>
              <w:t>PAI</w:t>
            </w:r>
            <w:r w:rsidR="008D02B7">
              <w:rPr>
                <w:rFonts w:ascii="Georgia" w:hAnsi="Georgia" w:cs="Arial"/>
              </w:rPr>
              <w:t>MA</w:t>
            </w:r>
            <w:r w:rsidRPr="0041644D">
              <w:rPr>
                <w:rFonts w:ascii="Georgia" w:hAnsi="Georgia" w:cs="Arial"/>
                <w:lang w:val="es-ES_tradnl"/>
              </w:rPr>
              <w:t xml:space="preserve">, en forma individual organizan y planifican sus actividades en el cubículo que les fue asignado, cubículos que tienen el equipamiento suficiente tales como escrito, librero, sillas, computadora de escrito, Laptop, </w:t>
            </w:r>
            <w:r w:rsidR="00006E24">
              <w:rPr>
                <w:rFonts w:ascii="Georgia" w:hAnsi="Georgia" w:cs="Arial"/>
                <w:lang w:val="es-ES_tradnl"/>
              </w:rPr>
              <w:t>i</w:t>
            </w:r>
            <w:r w:rsidRPr="0041644D">
              <w:rPr>
                <w:rFonts w:ascii="Georgia" w:hAnsi="Georgia" w:cs="Arial"/>
                <w:lang w:val="es-ES_tradnl"/>
              </w:rPr>
              <w:t>mpresora, internet alámbrico e inalámbrico; todo ello en buenas condiciones de ventilación, alumbrado y funcionalidad. Además, para el trabajo en equipo se cuenta con salas de</w:t>
            </w:r>
            <w:r w:rsidR="008D02B7">
              <w:rPr>
                <w:rFonts w:ascii="Georgia" w:hAnsi="Georgia" w:cs="Arial"/>
                <w:lang w:val="es-ES_tradnl"/>
              </w:rPr>
              <w:t xml:space="preserve"> junta, aula de uso múltiple</w:t>
            </w:r>
            <w:r w:rsidR="008D02B7">
              <w:rPr>
                <w:rFonts w:ascii="Georgia" w:hAnsi="Georgia" w:cs="Arial"/>
              </w:rPr>
              <w:t xml:space="preserve">. </w:t>
            </w:r>
            <w:r w:rsidRPr="0041644D">
              <w:rPr>
                <w:rFonts w:ascii="Georgia" w:hAnsi="Georgia" w:cs="Arial"/>
                <w:lang w:val="es-ES_tradnl"/>
              </w:rPr>
              <w:t xml:space="preserve"> Los maestros también tienen acceso a los espacios de la biblioteca, del centro de cómputo académico, a </w:t>
            </w:r>
            <w:r w:rsidR="00820424">
              <w:rPr>
                <w:rFonts w:ascii="Georgia" w:hAnsi="Georgia" w:cs="Arial"/>
                <w:lang w:val="es-ES_tradnl"/>
              </w:rPr>
              <w:t>los campos experimentales.</w:t>
            </w:r>
          </w:p>
        </w:tc>
      </w:tr>
      <w:tr w:rsidR="00462F03" w:rsidRPr="0017091C" w14:paraId="2F2A55E6" w14:textId="77777777" w:rsidTr="00093F6B">
        <w:trPr>
          <w:trHeight w:val="253"/>
        </w:trPr>
        <w:tc>
          <w:tcPr>
            <w:tcW w:w="5000" w:type="pct"/>
            <w:shd w:val="clear" w:color="auto" w:fill="D9D9D9"/>
          </w:tcPr>
          <w:p w14:paraId="326C3BA9" w14:textId="7DB1F969" w:rsidR="00462F03"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FBA285B" w14:textId="77777777" w:rsidR="00820424" w:rsidRPr="0017091C" w:rsidRDefault="00820424"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D3982E8" w14:textId="02A415C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005B068D">
              <w:rPr>
                <w:rFonts w:ascii="Georgia" w:hAnsi="Georgia" w:cs="Arial"/>
                <w:b/>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5434B4F0"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050E443E"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0F5CA4F7"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p>
          <w:p w14:paraId="7031522C"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DA9AF2C" w14:textId="77777777" w:rsidTr="00093F6B">
        <w:trPr>
          <w:trHeight w:val="253"/>
        </w:trPr>
        <w:tc>
          <w:tcPr>
            <w:tcW w:w="5000" w:type="pct"/>
            <w:shd w:val="clear" w:color="auto" w:fill="BFBFBF"/>
          </w:tcPr>
          <w:p w14:paraId="062E3266"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35501E5D" w14:textId="412E4CB5"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w:t>
            </w:r>
            <w:r w:rsidR="00006E24" w:rsidRPr="00006E24">
              <w:rPr>
                <w:rFonts w:ascii="Georgia" w:hAnsi="Georgia"/>
                <w:sz w:val="22"/>
                <w:szCs w:val="22"/>
                <w:u w:val="single"/>
              </w:rPr>
              <w:t>85</w:t>
            </w:r>
            <w:r w:rsidRPr="0017091C">
              <w:rPr>
                <w:rFonts w:ascii="Georgia" w:hAnsi="Georgia"/>
                <w:sz w:val="22"/>
                <w:szCs w:val="22"/>
              </w:rPr>
              <w:t>___%                 No cumple_____</w:t>
            </w:r>
          </w:p>
        </w:tc>
      </w:tr>
      <w:tr w:rsidR="00462F03" w:rsidRPr="0017091C" w14:paraId="3CBF84F1" w14:textId="77777777" w:rsidTr="00093F6B">
        <w:trPr>
          <w:trHeight w:val="253"/>
        </w:trPr>
        <w:tc>
          <w:tcPr>
            <w:tcW w:w="5000" w:type="pct"/>
            <w:shd w:val="clear" w:color="auto" w:fill="auto"/>
          </w:tcPr>
          <w:p w14:paraId="51B21F9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43035A4F" w14:textId="77777777" w:rsidR="00820424" w:rsidRDefault="00820424" w:rsidP="004459CF">
            <w:pPr>
              <w:overflowPunct w:val="0"/>
              <w:autoSpaceDE w:val="0"/>
              <w:autoSpaceDN w:val="0"/>
              <w:adjustRightInd w:val="0"/>
              <w:spacing w:after="0" w:line="360" w:lineRule="auto"/>
              <w:ind w:left="352"/>
              <w:jc w:val="both"/>
              <w:textAlignment w:val="baseline"/>
              <w:rPr>
                <w:rFonts w:ascii="Georgia" w:hAnsi="Georgia" w:cs="Arial"/>
              </w:rPr>
            </w:pPr>
          </w:p>
          <w:p w14:paraId="68C8C882" w14:textId="03287B0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6"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p>
          <w:p w14:paraId="79C104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7CC77AB0" w14:textId="5E74902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1F45A0">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0BBAADF3"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p w14:paraId="13AFE812"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18096DA1" w14:textId="38C9FA09" w:rsidR="00462F03" w:rsidRPr="0017091C" w:rsidRDefault="00462F03" w:rsidP="001F45A0">
            <w:pPr>
              <w:overflowPunct w:val="0"/>
              <w:autoSpaceDE w:val="0"/>
              <w:autoSpaceDN w:val="0"/>
              <w:adjustRightInd w:val="0"/>
              <w:spacing w:after="0" w:line="360" w:lineRule="auto"/>
              <w:ind w:right="1480"/>
              <w:jc w:val="both"/>
              <w:textAlignment w:val="baseline"/>
              <w:rPr>
                <w:rFonts w:ascii="Georgia" w:hAnsi="Georgia" w:cs="Arial"/>
                <w:b/>
              </w:rPr>
            </w:pPr>
          </w:p>
        </w:tc>
      </w:tr>
      <w:tr w:rsidR="00462F03" w:rsidRPr="0017091C" w14:paraId="465C7E23" w14:textId="77777777" w:rsidTr="00093F6B">
        <w:trPr>
          <w:trHeight w:val="253"/>
        </w:trPr>
        <w:tc>
          <w:tcPr>
            <w:tcW w:w="5000" w:type="pct"/>
            <w:shd w:val="clear" w:color="auto" w:fill="D9D9D9"/>
          </w:tcPr>
          <w:p w14:paraId="1A5BE80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52E0D2D2" w14:textId="77777777"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16049550"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48E0DB6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14:paraId="754EDBBB"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p>
          <w:p w14:paraId="6D508DCA"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30FF6D35" w14:textId="77777777" w:rsidTr="00093F6B">
        <w:trPr>
          <w:trHeight w:val="253"/>
        </w:trPr>
        <w:tc>
          <w:tcPr>
            <w:tcW w:w="5000" w:type="pct"/>
            <w:shd w:val="clear" w:color="auto" w:fill="BFBFBF"/>
          </w:tcPr>
          <w:p w14:paraId="655FD30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282F132D" w14:textId="442F5DA3" w:rsidR="00462F03" w:rsidRPr="0017091C" w:rsidRDefault="00462F03" w:rsidP="001F45A0">
            <w:pPr>
              <w:pStyle w:val="Default"/>
              <w:spacing w:line="360" w:lineRule="auto"/>
              <w:ind w:left="176"/>
              <w:jc w:val="both"/>
              <w:rPr>
                <w:rFonts w:ascii="Georgia" w:hAnsi="Georgia"/>
                <w:sz w:val="22"/>
                <w:szCs w:val="22"/>
              </w:rPr>
            </w:pPr>
            <w:r w:rsidRPr="0017091C">
              <w:rPr>
                <w:rFonts w:ascii="Georgia" w:hAnsi="Georgia"/>
                <w:sz w:val="22"/>
                <w:szCs w:val="22"/>
              </w:rPr>
              <w:t xml:space="preserve">Cumple </w:t>
            </w:r>
            <w:proofErr w:type="spellStart"/>
            <w:r w:rsidRPr="0017091C">
              <w:rPr>
                <w:rFonts w:ascii="Georgia" w:hAnsi="Georgia"/>
                <w:sz w:val="22"/>
                <w:szCs w:val="22"/>
              </w:rPr>
              <w:t>totalmente__</w:t>
            </w:r>
            <w:r w:rsidR="001F45A0" w:rsidRPr="001F45A0">
              <w:rPr>
                <w:rFonts w:ascii="Georgia" w:hAnsi="Georgia"/>
                <w:sz w:val="22"/>
                <w:szCs w:val="22"/>
                <w:u w:val="single"/>
              </w:rPr>
              <w:t>x</w:t>
            </w:r>
            <w:proofErr w:type="spellEnd"/>
            <w:r w:rsidRPr="0017091C">
              <w:rPr>
                <w:rFonts w:ascii="Georgia" w:hAnsi="Georgia"/>
                <w:sz w:val="22"/>
                <w:szCs w:val="22"/>
              </w:rPr>
              <w:t>__                  Cumple parcialmente_____%                 No cumple_____</w:t>
            </w:r>
          </w:p>
        </w:tc>
      </w:tr>
      <w:tr w:rsidR="00462F03" w:rsidRPr="0017091C" w14:paraId="6523B8B7" w14:textId="77777777" w:rsidTr="00093F6B">
        <w:trPr>
          <w:trHeight w:val="253"/>
        </w:trPr>
        <w:tc>
          <w:tcPr>
            <w:tcW w:w="5000" w:type="pct"/>
            <w:shd w:val="clear" w:color="auto" w:fill="auto"/>
          </w:tcPr>
          <w:p w14:paraId="520D4526"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44D8C54" w14:textId="77777777" w:rsidR="00093F6B" w:rsidRDefault="00093F6B" w:rsidP="00093F6B">
            <w:pPr>
              <w:pStyle w:val="Sinespaciado"/>
              <w:jc w:val="both"/>
              <w:rPr>
                <w:rFonts w:ascii="Arial" w:hAnsi="Arial" w:cs="Arial"/>
                <w:b/>
                <w:lang w:val="es-ES_tradnl"/>
              </w:rPr>
            </w:pPr>
          </w:p>
          <w:p w14:paraId="1E0D3AE6"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7C994EDC" w14:textId="1E9A0430" w:rsidR="00093F6B" w:rsidRPr="00E671B6" w:rsidRDefault="00093F6B" w:rsidP="00D6662F">
            <w:pPr>
              <w:spacing w:after="0" w:line="360" w:lineRule="auto"/>
              <w:ind w:left="347"/>
              <w:jc w:val="both"/>
              <w:rPr>
                <w:rFonts w:ascii="Georgia" w:hAnsi="Georgia" w:cs="Arial"/>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sobre riesgos, se les proporciona equipo de protección, se les indica con</w:t>
            </w:r>
            <w:r w:rsidR="001F45A0">
              <w:rPr>
                <w:rFonts w:ascii="Georgia" w:hAnsi="Georgia" w:cs="Arial"/>
              </w:rPr>
              <w:t xml:space="preserve"> ayudas visuales las r</w:t>
            </w:r>
            <w:r w:rsidRPr="00D6662F">
              <w:rPr>
                <w:rFonts w:ascii="Georgia" w:hAnsi="Georgia" w:cs="Arial"/>
              </w:rPr>
              <w:t>utas de evacuación y la existencia y ubicación de los extin</w:t>
            </w:r>
            <w:r w:rsidRPr="00013D1E">
              <w:rPr>
                <w:rFonts w:ascii="Georgia" w:hAnsi="Georgia" w:cs="Arial"/>
              </w:rPr>
              <w:t>guidores</w:t>
            </w:r>
            <w:r w:rsidRPr="002B30A6">
              <w:rPr>
                <w:rFonts w:ascii="Georgia" w:hAnsi="Georgia" w:cs="Arial"/>
                <w:color w:val="1F3864" w:themeColor="accent5" w:themeShade="80"/>
              </w:rPr>
              <w:t xml:space="preserve"> </w:t>
            </w:r>
            <w:hyperlink r:id="rId27" w:history="1">
              <w:r w:rsidR="001931EA" w:rsidRPr="002B30A6">
                <w:rPr>
                  <w:rStyle w:val="Hipervnculo"/>
                  <w:rFonts w:ascii="Georgia" w:hAnsi="Georgia" w:cs="Arial"/>
                  <w:color w:val="1F3864" w:themeColor="accent5" w:themeShade="80"/>
                </w:rPr>
                <w:t>(</w:t>
              </w:r>
              <w:r w:rsidRPr="002B30A6">
                <w:rPr>
                  <w:rStyle w:val="Hipervnculo"/>
                  <w:rFonts w:ascii="Georgia" w:hAnsi="Georgia" w:cs="Arial"/>
                  <w:color w:val="1F3864" w:themeColor="accent5" w:themeShade="80"/>
                </w:rPr>
                <w:t>Normas</w:t>
              </w:r>
              <w:r w:rsidR="00013D1E">
                <w:rPr>
                  <w:rStyle w:val="Hipervnculo"/>
                  <w:rFonts w:ascii="Georgia" w:hAnsi="Georgia" w:cs="Arial"/>
                  <w:color w:val="1F3864" w:themeColor="accent5" w:themeShade="80"/>
                </w:rPr>
                <w:t xml:space="preserve"> de</w:t>
              </w:r>
              <w:r w:rsidR="0021626E">
                <w:rPr>
                  <w:rStyle w:val="Hipervnculo"/>
                  <w:rFonts w:ascii="Georgia" w:hAnsi="Georgia" w:cs="Arial"/>
                  <w:color w:val="1F3864" w:themeColor="accent5" w:themeShade="80"/>
                </w:rPr>
                <w:t xml:space="preserve"> </w:t>
              </w:r>
              <w:r w:rsidR="001931EA" w:rsidRPr="002B30A6">
                <w:rPr>
                  <w:rStyle w:val="Hipervnculo"/>
                  <w:rFonts w:ascii="Georgia" w:hAnsi="Georgia" w:cs="Arial"/>
                  <w:color w:val="1F3864" w:themeColor="accent5" w:themeShade="80"/>
                </w:rPr>
                <w:t>laboratorios);</w:t>
              </w:r>
            </w:hyperlink>
            <w:r w:rsidR="001F45A0" w:rsidRPr="002B30A6">
              <w:rPr>
                <w:rStyle w:val="Hipervnculo"/>
                <w:rFonts w:ascii="Georgia" w:hAnsi="Georgia" w:cs="Arial"/>
                <w:color w:val="1F3864" w:themeColor="accent5" w:themeShade="80"/>
                <w:u w:val="none"/>
              </w:rPr>
              <w:t xml:space="preserve"> </w:t>
            </w:r>
            <w:hyperlink r:id="rId28" w:history="1">
              <w:r w:rsidR="001931EA" w:rsidRPr="002B30A6">
                <w:rPr>
                  <w:rStyle w:val="Hipervnculo"/>
                  <w:rFonts w:ascii="Georgia" w:hAnsi="Georgia" w:cs="Arial"/>
                  <w:color w:val="002060"/>
                </w:rPr>
                <w:t>(</w:t>
              </w:r>
              <w:r w:rsidRPr="002B30A6">
                <w:rPr>
                  <w:rStyle w:val="Hipervnculo"/>
                  <w:rFonts w:ascii="Georgia" w:hAnsi="Georgia" w:cs="Arial"/>
                  <w:color w:val="002060"/>
                </w:rPr>
                <w:t>Reglamentos</w:t>
              </w:r>
              <w:r w:rsidR="002B30A6" w:rsidRPr="002B30A6">
                <w:rPr>
                  <w:rStyle w:val="Hipervnculo"/>
                  <w:rFonts w:ascii="Georgia" w:hAnsi="Georgia" w:cs="Arial"/>
                  <w:color w:val="002060"/>
                </w:rPr>
                <w:t xml:space="preserve"> de </w:t>
              </w:r>
              <w:r w:rsidRPr="002B30A6">
                <w:rPr>
                  <w:rStyle w:val="Hipervnculo"/>
                  <w:rFonts w:ascii="Georgia" w:hAnsi="Georgia" w:cs="Arial"/>
                  <w:color w:val="002060"/>
                </w:rPr>
                <w:t>laboratorios</w:t>
              </w:r>
              <w:r w:rsidR="002B30A6" w:rsidRPr="002B30A6">
                <w:rPr>
                  <w:rStyle w:val="Hipervnculo"/>
                  <w:rFonts w:ascii="Georgia" w:hAnsi="Georgia" w:cs="Arial"/>
                  <w:color w:val="002060"/>
                </w:rPr>
                <w:t xml:space="preserve"> PAIMA</w:t>
              </w:r>
              <w:r w:rsidRPr="002B30A6">
                <w:rPr>
                  <w:rStyle w:val="Hipervnculo"/>
                  <w:rFonts w:ascii="Georgia" w:hAnsi="Georgia" w:cs="Arial"/>
                  <w:color w:val="002060"/>
                </w:rPr>
                <w:t>)</w:t>
              </w:r>
            </w:hyperlink>
            <w:r w:rsidR="00E671B6" w:rsidRPr="001F45A0">
              <w:t>.</w:t>
            </w:r>
          </w:p>
          <w:p w14:paraId="02A2D223" w14:textId="49F2FD65" w:rsidR="00093F6B" w:rsidRPr="00E671B6" w:rsidRDefault="00093F6B" w:rsidP="00D6662F">
            <w:pPr>
              <w:pStyle w:val="Sinespaciado"/>
              <w:spacing w:line="360" w:lineRule="auto"/>
              <w:ind w:left="347"/>
              <w:jc w:val="both"/>
              <w:rPr>
                <w:rFonts w:ascii="Georgia" w:hAnsi="Georgia" w:cs="Arial"/>
              </w:rPr>
            </w:pPr>
            <w:r w:rsidRPr="00D6662F">
              <w:rPr>
                <w:rFonts w:ascii="Georgia" w:hAnsi="Georgia" w:cs="Arial"/>
              </w:rPr>
              <w:t>En los contratos colectivos de trabajo de académicos y administrativos, se explica la conformación de las Comisiones Mixtas de Seguridad e Higiene;)</w:t>
            </w:r>
            <w:r w:rsidR="001F45A0">
              <w:rPr>
                <w:rFonts w:ascii="Georgia" w:hAnsi="Georgia" w:cs="Arial"/>
              </w:rPr>
              <w:t xml:space="preserve"> </w:t>
            </w:r>
            <w:hyperlink r:id="rId29" w:history="1">
              <w:r w:rsidR="001931EA" w:rsidRPr="001931EA">
                <w:rPr>
                  <w:rStyle w:val="Hipervnculo"/>
                  <w:rFonts w:ascii="Georgia" w:hAnsi="Georgia" w:cs="Arial"/>
                </w:rPr>
                <w:t>(</w:t>
              </w:r>
              <w:r w:rsidRPr="001931EA">
                <w:rPr>
                  <w:rStyle w:val="Hipervnculo"/>
                  <w:rFonts w:ascii="Georgia" w:hAnsi="Georgia" w:cs="Arial"/>
                </w:rPr>
                <w:t>Comisiones_mixtas_seguridad_CCT_sutauaaan)</w:t>
              </w:r>
              <w:r w:rsidR="001931EA" w:rsidRPr="001931EA">
                <w:rPr>
                  <w:rStyle w:val="Hipervnculo"/>
                  <w:rFonts w:ascii="Georgia" w:hAnsi="Georgia" w:cs="Arial"/>
                </w:rPr>
                <w:t>,</w:t>
              </w:r>
            </w:hyperlink>
            <w:hyperlink r:id="rId30" w:history="1">
              <w:r w:rsidR="001931EA" w:rsidRPr="001931EA">
                <w:rPr>
                  <w:rStyle w:val="Hipervnculo"/>
                  <w:rFonts w:ascii="Georgia" w:hAnsi="Georgia" w:cs="Arial"/>
                </w:rPr>
                <w:t>(</w:t>
              </w:r>
              <w:r w:rsidRPr="001931EA">
                <w:rPr>
                  <w:rStyle w:val="Hipervnculo"/>
                  <w:rFonts w:ascii="Georgia" w:hAnsi="Georgia" w:cs="Arial"/>
                </w:rPr>
                <w:t>C</w:t>
              </w:r>
              <w:r w:rsidR="001F45A0">
                <w:rPr>
                  <w:rStyle w:val="Hipervnculo"/>
                  <w:rFonts w:ascii="Georgia" w:hAnsi="Georgia" w:cs="Arial"/>
                </w:rPr>
                <w:t>omisiones_mixtas_seguridad</w:t>
              </w:r>
              <w:r w:rsidRPr="001931EA">
                <w:rPr>
                  <w:rStyle w:val="Hipervnculo"/>
                  <w:rFonts w:ascii="Georgia" w:hAnsi="Georgia" w:cs="Arial"/>
                </w:rPr>
                <w:t>CCT_sutuaaan)</w:t>
              </w:r>
            </w:hyperlink>
            <w:r w:rsidR="00E671B6">
              <w:t>.</w:t>
            </w:r>
          </w:p>
          <w:p w14:paraId="3B643D04" w14:textId="77777777" w:rsidR="00093F6B" w:rsidRPr="00E671B6" w:rsidRDefault="00093F6B" w:rsidP="00D6662F">
            <w:pPr>
              <w:spacing w:after="0" w:line="360" w:lineRule="auto"/>
              <w:ind w:left="347"/>
              <w:jc w:val="both"/>
              <w:rPr>
                <w:rFonts w:ascii="Georgia" w:hAnsi="Georgia" w:cs="Arial"/>
                <w:b/>
              </w:rPr>
            </w:pPr>
          </w:p>
          <w:p w14:paraId="0F85940E"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128DA026" w14:textId="22D49A38"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cuenta con una barda perimetral que confina las 380 hectáreas del recinto universitario. Cuenta con un equipo de personal de vigilancia con tres turnos de trabajo para cubrir las 24 horas del día. Los vigilantes están equipados con </w:t>
            </w:r>
            <w:proofErr w:type="spellStart"/>
            <w:r w:rsidRPr="00D6662F">
              <w:rPr>
                <w:rFonts w:ascii="Georgia" w:hAnsi="Georgia" w:cs="Arial"/>
                <w:lang w:val="es-ES_tradnl"/>
              </w:rPr>
              <w:t>cuatrimoto</w:t>
            </w:r>
            <w:r w:rsidR="007F1942" w:rsidRPr="00D6662F">
              <w:rPr>
                <w:rFonts w:ascii="Georgia" w:hAnsi="Georgia" w:cs="Arial"/>
                <w:lang w:val="es-ES_tradnl"/>
              </w:rPr>
              <w:t>s</w:t>
            </w:r>
            <w:proofErr w:type="spellEnd"/>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w:t>
            </w:r>
            <w:r w:rsidR="001F45A0">
              <w:rPr>
                <w:rFonts w:ascii="Georgia" w:hAnsi="Georgia" w:cs="Arial"/>
                <w:lang w:val="es-ES_tradnl"/>
              </w:rPr>
              <w:t>neral y director administrativo.</w:t>
            </w:r>
          </w:p>
          <w:p w14:paraId="5E459B15" w14:textId="6C6A0D68" w:rsidR="00093F6B" w:rsidRPr="001F45A0" w:rsidRDefault="00A75F94" w:rsidP="00D6662F">
            <w:pPr>
              <w:pStyle w:val="Sinespaciado"/>
              <w:spacing w:line="360" w:lineRule="auto"/>
              <w:ind w:left="347"/>
              <w:jc w:val="both"/>
              <w:rPr>
                <w:rFonts w:ascii="Georgia" w:hAnsi="Georgia" w:cs="Arial"/>
                <w:color w:val="0070C0"/>
                <w:lang w:val="es-ES_tradnl"/>
              </w:rPr>
            </w:pPr>
            <w:hyperlink r:id="rId31" w:history="1">
              <w:r w:rsidR="00093F6B" w:rsidRPr="00C97A01">
                <w:rPr>
                  <w:rStyle w:val="Hipervnculo"/>
                  <w:rFonts w:ascii="Georgia" w:hAnsi="Georgia" w:cs="Arial"/>
                  <w:lang w:val="es-ES_tradnl"/>
                </w:rPr>
                <w:t>(</w:t>
              </w:r>
              <w:proofErr w:type="spellStart"/>
              <w:r w:rsidR="00093F6B" w:rsidRPr="00C97A01">
                <w:rPr>
                  <w:rStyle w:val="Hipervnculo"/>
                  <w:rFonts w:ascii="Georgia" w:hAnsi="Georgia" w:cs="Arial"/>
                </w:rPr>
                <w:t>Barda_perimetral</w:t>
              </w:r>
              <w:proofErr w:type="spellEnd"/>
              <w:r w:rsidR="00093F6B" w:rsidRPr="00C97A01">
                <w:rPr>
                  <w:rStyle w:val="Hipervnculo"/>
                  <w:rFonts w:ascii="Georgia" w:hAnsi="Georgia" w:cs="Arial"/>
                </w:rPr>
                <w:t>);</w:t>
              </w:r>
            </w:hyperlink>
            <w:r w:rsidR="001F45A0">
              <w:rPr>
                <w:rStyle w:val="Hipervnculo"/>
                <w:rFonts w:ascii="Georgia" w:hAnsi="Georgia" w:cs="Arial"/>
              </w:rPr>
              <w:t xml:space="preserve"> </w:t>
            </w:r>
            <w:hyperlink r:id="rId32" w:history="1">
              <w:r w:rsidR="00C97A01" w:rsidRPr="00C97A01">
                <w:rPr>
                  <w:rStyle w:val="Hipervnculo"/>
                  <w:rFonts w:ascii="Georgia" w:hAnsi="Georgia" w:cs="Arial"/>
                </w:rPr>
                <w:t>(</w:t>
              </w:r>
              <w:proofErr w:type="spellStart"/>
              <w:r w:rsidR="00093F6B" w:rsidRPr="00C97A01">
                <w:rPr>
                  <w:rStyle w:val="Hipervnculo"/>
                  <w:rFonts w:ascii="Georgia" w:hAnsi="Georgia" w:cs="Arial"/>
                </w:rPr>
                <w:t>Caseta_Vigilancia</w:t>
              </w:r>
              <w:proofErr w:type="spellEnd"/>
              <w:r w:rsidR="00093F6B" w:rsidRPr="00C97A01">
                <w:rPr>
                  <w:rStyle w:val="Hipervnculo"/>
                  <w:rFonts w:ascii="Georgia" w:hAnsi="Georgia" w:cs="Arial"/>
                </w:rPr>
                <w:t>);</w:t>
              </w:r>
            </w:hyperlink>
            <w:hyperlink r:id="rId33" w:history="1">
              <w:r w:rsidR="00C97A01" w:rsidRPr="00C97A01">
                <w:rPr>
                  <w:rStyle w:val="Hipervnculo"/>
                  <w:rFonts w:ascii="Georgia" w:hAnsi="Georgia" w:cs="Arial"/>
                </w:rPr>
                <w:t>(</w:t>
              </w:r>
              <w:proofErr w:type="spellStart"/>
              <w:r w:rsidR="00093F6B" w:rsidRPr="00C97A01">
                <w:rPr>
                  <w:rStyle w:val="Hipervnculo"/>
                  <w:rFonts w:ascii="Georgia" w:hAnsi="Georgia" w:cs="Arial"/>
                </w:rPr>
                <w:t>Cámaras_video</w:t>
              </w:r>
              <w:proofErr w:type="spellEnd"/>
              <w:r w:rsidR="00093F6B" w:rsidRPr="00C97A01">
                <w:rPr>
                  <w:rStyle w:val="Hipervnculo"/>
                  <w:rFonts w:ascii="Georgia" w:hAnsi="Georgia" w:cs="Arial"/>
                  <w:lang w:val="es-ES_tradnl"/>
                </w:rPr>
                <w:t>)</w:t>
              </w:r>
            </w:hyperlink>
            <w:r w:rsidR="001F45A0" w:rsidRPr="001F45A0">
              <w:rPr>
                <w:rStyle w:val="Hipervnculo"/>
                <w:rFonts w:ascii="Georgia" w:hAnsi="Georgia" w:cs="Arial"/>
                <w:color w:val="auto"/>
                <w:u w:val="none"/>
                <w:lang w:val="es-ES_tradnl"/>
              </w:rPr>
              <w:t>.</w:t>
            </w:r>
          </w:p>
          <w:p w14:paraId="2F5B6732" w14:textId="23A96DD0" w:rsidR="00093F6B" w:rsidRPr="001F45A0" w:rsidRDefault="00A75F94" w:rsidP="00D6662F">
            <w:pPr>
              <w:pStyle w:val="Sinespaciado"/>
              <w:spacing w:line="360" w:lineRule="auto"/>
              <w:ind w:left="347"/>
              <w:jc w:val="both"/>
              <w:rPr>
                <w:rFonts w:ascii="Georgia" w:hAnsi="Georgia" w:cs="Arial"/>
                <w:color w:val="0070C0"/>
                <w:lang w:val="es-ES_tradnl"/>
              </w:rPr>
            </w:pPr>
            <w:hyperlink r:id="rId34" w:history="1">
              <w:r w:rsidR="00C97A01" w:rsidRPr="00C97A01">
                <w:rPr>
                  <w:rStyle w:val="Hipervnculo"/>
                  <w:rFonts w:ascii="Georgia" w:hAnsi="Georgia" w:cs="Arial"/>
                </w:rPr>
                <w:t>(</w:t>
              </w:r>
              <w:proofErr w:type="spellStart"/>
              <w:r w:rsidR="00093F6B" w:rsidRPr="00C97A01">
                <w:rPr>
                  <w:rStyle w:val="Hipervnculo"/>
                  <w:rFonts w:ascii="Georgia" w:hAnsi="Georgia" w:cs="Arial"/>
                </w:rPr>
                <w:t>Vigilancia_móvil_cuatrimotos</w:t>
              </w:r>
              <w:proofErr w:type="spellEnd"/>
              <w:r w:rsidR="00093F6B" w:rsidRPr="00C97A01">
                <w:rPr>
                  <w:rStyle w:val="Hipervnculo"/>
                  <w:rFonts w:ascii="Georgia" w:hAnsi="Georgia" w:cs="Arial"/>
                </w:rPr>
                <w:t>)</w:t>
              </w:r>
              <w:r w:rsidR="00093F6B" w:rsidRPr="001F45A0">
                <w:rPr>
                  <w:rStyle w:val="Hipervnculo"/>
                  <w:rFonts w:ascii="Georgia" w:hAnsi="Georgia" w:cs="Arial"/>
                  <w:color w:val="auto"/>
                </w:rPr>
                <w:t>;</w:t>
              </w:r>
            </w:hyperlink>
            <w:r w:rsidR="001F45A0" w:rsidRPr="001F45A0">
              <w:t xml:space="preserve"> </w:t>
            </w:r>
            <w:hyperlink r:id="rId35" w:history="1">
              <w:r w:rsidR="00C97A01" w:rsidRPr="00C97A01">
                <w:rPr>
                  <w:rStyle w:val="Hipervnculo"/>
                  <w:rFonts w:ascii="Georgia" w:hAnsi="Georgia" w:cs="Arial"/>
                </w:rPr>
                <w:t>(</w:t>
              </w:r>
              <w:proofErr w:type="spellStart"/>
              <w:r w:rsidR="00093F6B" w:rsidRPr="00C97A01">
                <w:rPr>
                  <w:rStyle w:val="Hipervnculo"/>
                  <w:rFonts w:ascii="Georgia" w:hAnsi="Georgia" w:cs="Arial"/>
                </w:rPr>
                <w:t>simulacro_sinestro_UAAAN</w:t>
              </w:r>
              <w:proofErr w:type="spellEnd"/>
              <w:r w:rsidR="00093F6B" w:rsidRPr="00C97A01">
                <w:rPr>
                  <w:rStyle w:val="Hipervnculo"/>
                  <w:rFonts w:ascii="Georgia" w:hAnsi="Georgia" w:cs="Arial"/>
                </w:rPr>
                <w:t>)</w:t>
              </w:r>
            </w:hyperlink>
            <w:r w:rsidR="001F45A0" w:rsidRPr="001F45A0">
              <w:rPr>
                <w:rStyle w:val="Hipervnculo"/>
                <w:rFonts w:ascii="Georgia" w:hAnsi="Georgia" w:cs="Arial"/>
                <w:color w:val="auto"/>
                <w:u w:val="none"/>
              </w:rPr>
              <w:t>.</w:t>
            </w:r>
          </w:p>
          <w:p w14:paraId="6092B896" w14:textId="35E679C4"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r w:rsidR="001F45A0">
              <w:rPr>
                <w:rFonts w:ascii="Georgia" w:hAnsi="Georgia" w:cs="Arial"/>
                <w:lang w:val="es-ES_tradnl"/>
              </w:rPr>
              <w:t xml:space="preserve"> </w:t>
            </w:r>
            <w:hyperlink r:id="rId36" w:history="1">
              <w:r w:rsidRPr="00E671B6">
                <w:rPr>
                  <w:rStyle w:val="Hipervnculo"/>
                  <w:rFonts w:ascii="Georgia" w:hAnsi="Georgia" w:cs="Arial"/>
                  <w:lang w:val="es-ES_tradnl"/>
                </w:rPr>
                <w:t>(</w:t>
              </w:r>
              <w:proofErr w:type="spellStart"/>
              <w:r w:rsidRPr="00E671B6">
                <w:rPr>
                  <w:rStyle w:val="Hipervnculo"/>
                  <w:rFonts w:ascii="Georgia" w:hAnsi="Georgia" w:cs="Arial"/>
                </w:rPr>
                <w:t>Oficio_conformación_comité_seguridad</w:t>
              </w:r>
              <w:proofErr w:type="spellEnd"/>
              <w:r w:rsidRPr="00E671B6">
                <w:rPr>
                  <w:rStyle w:val="Hipervnculo"/>
                  <w:rFonts w:ascii="Georgia" w:hAnsi="Georgia" w:cs="Arial"/>
                </w:rPr>
                <w:t>)</w:t>
              </w:r>
            </w:hyperlink>
            <w:r w:rsidR="007A362E" w:rsidRPr="001F45A0">
              <w:rPr>
                <w:rFonts w:ascii="Georgia" w:hAnsi="Georgia" w:cs="Arial"/>
                <w:lang w:val="es-ES_tradnl"/>
              </w:rPr>
              <w:t>.</w:t>
            </w:r>
          </w:p>
          <w:p w14:paraId="258AE6DC" w14:textId="5A5E0377"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37" w:history="1">
              <w:r w:rsidR="007A362E" w:rsidRPr="004F1383">
                <w:rPr>
                  <w:rStyle w:val="Hipervnculo"/>
                  <w:rFonts w:ascii="Georgia" w:hAnsi="Georgia"/>
                </w:rPr>
                <w:t>Contrato Colectivo de Trabajo</w:t>
              </w:r>
            </w:hyperlink>
            <w:r w:rsidR="001F45A0" w:rsidRPr="0067681D">
              <w:rPr>
                <w:rStyle w:val="Hipervnculo"/>
                <w:rFonts w:ascii="Georgia" w:hAnsi="Georgia"/>
                <w:u w:val="none"/>
              </w:rPr>
              <w:t xml:space="preserve"> </w:t>
            </w:r>
            <w:r w:rsidR="00E671B6">
              <w:rPr>
                <w:rFonts w:ascii="Georgia" w:hAnsi="Georgia"/>
              </w:rPr>
              <w:t>firmado con el SUTAUAAAN</w:t>
            </w:r>
            <w:r w:rsidR="001F45A0">
              <w:rPr>
                <w:rFonts w:ascii="Georgia" w:hAnsi="Georgia"/>
              </w:rPr>
              <w:t>.</w:t>
            </w:r>
          </w:p>
          <w:p w14:paraId="63EBB8F7" w14:textId="062D2219" w:rsidR="00462F03" w:rsidRPr="00E671B6" w:rsidRDefault="00093F6B" w:rsidP="00013D1E">
            <w:pPr>
              <w:spacing w:after="0" w:line="360" w:lineRule="auto"/>
              <w:ind w:left="347"/>
              <w:jc w:val="both"/>
              <w:rPr>
                <w:rFonts w:ascii="Arial" w:hAnsi="Arial" w:cs="Arial"/>
                <w:b/>
              </w:rPr>
            </w:pPr>
            <w:r w:rsidRPr="00D6662F">
              <w:rPr>
                <w:rFonts w:ascii="Georgia" w:hAnsi="Georgia" w:cs="Arial"/>
              </w:rPr>
              <w:t>En Protección Civil la Universidad tiene conformada una brigada que recibe entrenamiento y capacitación para atender las diferentes necesidades y contingencias que pudieran presentarse en la Institución en cuanto a manejo de combus</w:t>
            </w:r>
            <w:r w:rsidR="00E671B6">
              <w:rPr>
                <w:rFonts w:ascii="Georgia" w:hAnsi="Georgia" w:cs="Arial"/>
              </w:rPr>
              <w:t>tibles y presta servicios a la c</w:t>
            </w:r>
            <w:r w:rsidRPr="00D6662F">
              <w:rPr>
                <w:rFonts w:ascii="Georgia" w:hAnsi="Georgia" w:cs="Arial"/>
              </w:rPr>
              <w:t xml:space="preserve">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w:t>
            </w:r>
            <w:r w:rsidR="00013D1E">
              <w:rPr>
                <w:rFonts w:ascii="Georgia" w:hAnsi="Georgia" w:cs="Arial"/>
              </w:rPr>
              <w:t>.</w:t>
            </w:r>
          </w:p>
        </w:tc>
      </w:tr>
      <w:tr w:rsidR="00462F03" w:rsidRPr="0017091C" w14:paraId="14C53F3E" w14:textId="77777777" w:rsidTr="00093F6B">
        <w:trPr>
          <w:trHeight w:val="253"/>
        </w:trPr>
        <w:tc>
          <w:tcPr>
            <w:tcW w:w="5000" w:type="pct"/>
            <w:shd w:val="clear" w:color="auto" w:fill="D9D9D9"/>
          </w:tcPr>
          <w:p w14:paraId="26722E48"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56645EB"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00860A9C">
              <w:rPr>
                <w:rFonts w:ascii="Georgia" w:hAnsi="Georgia" w:cs="Arial"/>
                <w:b/>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p>
          <w:p w14:paraId="3F94FFF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522C9E6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77B2D8E6" w14:textId="77777777" w:rsidTr="00093F6B">
        <w:trPr>
          <w:trHeight w:val="253"/>
        </w:trPr>
        <w:tc>
          <w:tcPr>
            <w:tcW w:w="5000" w:type="pct"/>
            <w:shd w:val="clear" w:color="auto" w:fill="BFBFBF"/>
          </w:tcPr>
          <w:p w14:paraId="6E17E9FD"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26787F28" w14:textId="63B7D55A"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 xml:space="preserve">Cumple </w:t>
            </w:r>
            <w:proofErr w:type="spellStart"/>
            <w:r w:rsidRPr="0017091C">
              <w:rPr>
                <w:rFonts w:ascii="Georgia" w:hAnsi="Georgia"/>
                <w:sz w:val="22"/>
                <w:szCs w:val="22"/>
              </w:rPr>
              <w:t>totalmente__</w:t>
            </w:r>
            <w:r w:rsidR="001F45A0" w:rsidRPr="0067681D">
              <w:rPr>
                <w:rFonts w:ascii="Georgia" w:hAnsi="Georgia"/>
                <w:color w:val="auto"/>
                <w:sz w:val="22"/>
                <w:szCs w:val="22"/>
                <w:u w:val="single"/>
              </w:rPr>
              <w:t>x</w:t>
            </w:r>
            <w:proofErr w:type="spellEnd"/>
            <w:r w:rsidRPr="0017091C">
              <w:rPr>
                <w:rFonts w:ascii="Georgia" w:hAnsi="Georgia"/>
                <w:sz w:val="22"/>
                <w:szCs w:val="22"/>
              </w:rPr>
              <w:t>___                  Cumple parcialmente_____%                 No cumple_____</w:t>
            </w:r>
          </w:p>
        </w:tc>
      </w:tr>
      <w:tr w:rsidR="00462F03" w:rsidRPr="0017091C" w14:paraId="78DE2C35" w14:textId="77777777" w:rsidTr="00093F6B">
        <w:trPr>
          <w:trHeight w:val="253"/>
        </w:trPr>
        <w:tc>
          <w:tcPr>
            <w:tcW w:w="5000" w:type="pct"/>
            <w:shd w:val="clear" w:color="auto" w:fill="auto"/>
          </w:tcPr>
          <w:p w14:paraId="2337F8AD"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740FEED" w14:textId="77777777"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38" w:history="1">
              <w:r w:rsidRPr="004C6AB6">
                <w:rPr>
                  <w:rStyle w:val="Hipervnculo"/>
                  <w:rFonts w:ascii="Georgia" w:hAnsi="Georgia" w:cs="Arial"/>
                </w:rPr>
                <w:t>Plan y Programa General de Mantenimiento</w:t>
              </w:r>
            </w:hyperlink>
            <w:r w:rsidRPr="00D92ACE">
              <w:rPr>
                <w:rFonts w:ascii="Georgia" w:hAnsi="Georgia"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14:paraId="5380964D" w14:textId="77777777"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0712D767" w14:textId="77777777" w:rsidR="00462F03" w:rsidRPr="0065576A" w:rsidRDefault="00D6662F" w:rsidP="0065576A">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tc>
      </w:tr>
    </w:tbl>
    <w:p w14:paraId="084A290A"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w:t>
      </w:r>
      <w:r w:rsidR="0065576A">
        <w:rPr>
          <w:rFonts w:ascii="Georgia" w:hAnsi="Georgia"/>
          <w:b/>
          <w:bCs/>
          <w:color w:val="auto"/>
          <w:sz w:val="22"/>
          <w:szCs w:val="22"/>
        </w:rPr>
        <w:t>-</w:t>
      </w:r>
      <w:r w:rsidRPr="0017091C">
        <w:rPr>
          <w:rFonts w:ascii="Georgia" w:hAnsi="Georgia"/>
          <w:b/>
          <w:bCs/>
          <w:color w:val="auto"/>
          <w:sz w:val="22"/>
          <w:szCs w:val="22"/>
        </w:rPr>
        <w:t xml:space="preserve">categoría:    </w:t>
      </w:r>
      <w:r w:rsidRPr="00FD495C">
        <w:rPr>
          <w:rFonts w:ascii="Georgia" w:hAnsi="Georgia"/>
          <w:b/>
          <w:bCs/>
          <w:color w:val="auto"/>
          <w:sz w:val="22"/>
          <w:szCs w:val="22"/>
        </w:rPr>
        <w:t>Instalaciones Especializadas.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462F03" w:rsidRPr="0017091C" w14:paraId="25633DBC" w14:textId="77777777" w:rsidTr="0065576A">
        <w:trPr>
          <w:trHeight w:val="253"/>
        </w:trPr>
        <w:tc>
          <w:tcPr>
            <w:tcW w:w="5000" w:type="pct"/>
            <w:shd w:val="clear" w:color="auto" w:fill="D9D9D9"/>
          </w:tcPr>
          <w:p w14:paraId="2015223A"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5CECA62"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936FE19"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DBEDF8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D971F84" w14:textId="77777777" w:rsidR="001F45A0"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 xml:space="preserve">I.-Laboratorios, talleres, campos de producción y campos experimentales, cuyas características de tamaño, se ajusten a las necesidades del </w:t>
            </w:r>
          </w:p>
          <w:p w14:paraId="3B8D1F4C" w14:textId="1E2D9FF2" w:rsidR="00462F03" w:rsidRPr="00A24DD3" w:rsidRDefault="00A24DD3" w:rsidP="00A24DD3">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Pr>
                <w:rFonts w:ascii="Georgia" w:hAnsi="Georgia" w:cs="Arial"/>
                <w:u w:val="single"/>
              </w:rPr>
              <w:t>p</w:t>
            </w:r>
            <w:r w:rsidR="00462F03" w:rsidRPr="0017091C">
              <w:rPr>
                <w:rFonts w:ascii="Georgia" w:hAnsi="Georgia" w:cs="Arial"/>
                <w:u w:val="single"/>
              </w:rPr>
              <w:t>rog</w:t>
            </w:r>
            <w:r w:rsidR="001F45A0">
              <w:rPr>
                <w:rFonts w:ascii="Georgia" w:hAnsi="Georgia" w:cs="Arial"/>
                <w:u w:val="single"/>
              </w:rPr>
              <w:t xml:space="preserve">rama </w:t>
            </w:r>
            <w:r w:rsidR="00462F03" w:rsidRPr="0017091C">
              <w:rPr>
                <w:rFonts w:ascii="Georgia" w:hAnsi="Georgia" w:cs="Arial"/>
                <w:u w:val="single"/>
              </w:rPr>
              <w:t>educati</w:t>
            </w:r>
            <w:r>
              <w:rPr>
                <w:rFonts w:ascii="Georgia" w:hAnsi="Georgia" w:cs="Arial"/>
                <w:u w:val="single"/>
              </w:rPr>
              <w:t>vo; condiciones de operación y:</w:t>
            </w:r>
          </w:p>
          <w:p w14:paraId="2FF677E8"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1D62DC32"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74A626A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2524DEB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128189A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14:paraId="0E8B47E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105145A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18E9D30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14:paraId="5D50EE88"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04DBCC7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14:paraId="7F3F009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2F0760A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4913A36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171BF1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53BC2F5E"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7571FF77"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14:paraId="31625BA9"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4F968CE7" w14:textId="77777777" w:rsidTr="0065576A">
        <w:trPr>
          <w:trHeight w:val="253"/>
        </w:trPr>
        <w:tc>
          <w:tcPr>
            <w:tcW w:w="5000" w:type="pct"/>
            <w:shd w:val="clear" w:color="auto" w:fill="BFBFBF"/>
          </w:tcPr>
          <w:p w14:paraId="6B4418E1"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2E7B69CC" w14:textId="69D68406"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w:t>
            </w:r>
            <w:r w:rsidR="00013D1E" w:rsidRPr="00013D1E">
              <w:rPr>
                <w:rFonts w:ascii="Georgia" w:hAnsi="Georgia"/>
                <w:sz w:val="22"/>
                <w:szCs w:val="22"/>
                <w:u w:val="single"/>
              </w:rPr>
              <w:t>80</w:t>
            </w:r>
            <w:r w:rsidRPr="0017091C">
              <w:rPr>
                <w:rFonts w:ascii="Georgia" w:hAnsi="Georgia"/>
                <w:sz w:val="22"/>
                <w:szCs w:val="22"/>
              </w:rPr>
              <w:t>___%                 No cumple_____</w:t>
            </w:r>
          </w:p>
        </w:tc>
      </w:tr>
      <w:tr w:rsidR="00462F03" w:rsidRPr="0017091C" w14:paraId="34AB630D" w14:textId="77777777" w:rsidTr="0065576A">
        <w:trPr>
          <w:trHeight w:val="253"/>
        </w:trPr>
        <w:tc>
          <w:tcPr>
            <w:tcW w:w="5000" w:type="pct"/>
            <w:shd w:val="clear" w:color="auto" w:fill="FFFFFF" w:themeFill="background1"/>
          </w:tcPr>
          <w:p w14:paraId="5DA852EE" w14:textId="77777777"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D826C93" w14:textId="77777777" w:rsidR="003A565D" w:rsidRPr="0017091C" w:rsidRDefault="003A565D" w:rsidP="003A565D">
            <w:pPr>
              <w:pStyle w:val="Default"/>
              <w:spacing w:line="360" w:lineRule="auto"/>
              <w:ind w:left="176"/>
              <w:jc w:val="both"/>
              <w:rPr>
                <w:rFonts w:ascii="Georgia" w:hAnsi="Georgia"/>
                <w:b/>
                <w:sz w:val="22"/>
                <w:szCs w:val="22"/>
              </w:rPr>
            </w:pPr>
          </w:p>
          <w:p w14:paraId="2F8BFD66" w14:textId="77777777" w:rsidR="003A565D" w:rsidRPr="00215F7A" w:rsidRDefault="00215F7A" w:rsidP="003A565D">
            <w:pPr>
              <w:pStyle w:val="Sinespaciado"/>
              <w:spacing w:line="360" w:lineRule="auto"/>
              <w:ind w:left="347"/>
              <w:jc w:val="both"/>
              <w:rPr>
                <w:rFonts w:ascii="Georgia" w:hAnsi="Georgia" w:cs="Arial"/>
                <w:lang w:val="es-ES_tradnl"/>
              </w:rPr>
            </w:pPr>
            <w:r w:rsidRPr="00215F7A">
              <w:rPr>
                <w:rFonts w:ascii="Georgia" w:hAnsi="Georgia" w:cs="Arial"/>
                <w:lang w:val="es-ES_tradnl"/>
              </w:rPr>
              <w:t>En el PAI</w:t>
            </w:r>
            <w:r w:rsidRPr="00215F7A">
              <w:rPr>
                <w:rFonts w:ascii="Georgia" w:hAnsi="Georgia" w:cs="Arial"/>
              </w:rPr>
              <w:t>MA</w:t>
            </w:r>
            <w:r w:rsidR="003A565D" w:rsidRPr="00215F7A">
              <w:rPr>
                <w:rFonts w:ascii="Georgia" w:hAnsi="Georgia" w:cs="Arial"/>
                <w:lang w:val="es-ES_tradnl"/>
              </w:rPr>
              <w:t xml:space="preserve"> participan maestros de diferentes Programas Académicos de la institución y además apoyan a sus estudiantes en diversos laboratorios. Así en el Departamento de Botánica están apoyan con los Laboratorios de Botánica general, Fisiología Vegetal y Anatomía de la Madera. En el Programa de Parasitología Agrícola está el Laboratorios de Fitopatología.  En el Programa de Suelos están los laboratorios de Clasificación de suelos, Análisis Químico de Suelos y Edafología. En el Programa de Producción Agrícola está el Laboratorio de Semillas. En el departamento de Ciencias Básicas se localiza los Laboratorios de Química Orgánica, Química Agrícola y Biotecnología. En el departamento de Recursos Naturales Renovables se encuentra el laboratorio de Fotogrametría y Fotointerpretación y el de Identificación de pastizales. Estos laboratorios están al servicio de los estudi</w:t>
            </w:r>
            <w:r>
              <w:rPr>
                <w:rFonts w:ascii="Georgia" w:hAnsi="Georgia" w:cs="Arial"/>
                <w:lang w:val="es-ES_tradnl"/>
              </w:rPr>
              <w:t>antes del P</w:t>
            </w:r>
            <w:r>
              <w:rPr>
                <w:rFonts w:ascii="Georgia" w:hAnsi="Georgia" w:cs="Arial"/>
              </w:rPr>
              <w:t>AIMA</w:t>
            </w:r>
            <w:r w:rsidR="003A565D" w:rsidRPr="00215F7A">
              <w:rPr>
                <w:rFonts w:ascii="Georgia" w:hAnsi="Georgia" w:cs="Arial"/>
                <w:lang w:val="es-ES_tradnl"/>
              </w:rPr>
              <w:t xml:space="preserve"> y a ellos asisten a realizar algunas prácticas de las clases que tengan relación con estos laboratorios</w:t>
            </w:r>
          </w:p>
          <w:p w14:paraId="2884FC29" w14:textId="77777777" w:rsidR="00027866" w:rsidRPr="00215F7A" w:rsidRDefault="00027866" w:rsidP="003A565D">
            <w:pPr>
              <w:pStyle w:val="Sinespaciado"/>
              <w:spacing w:line="360" w:lineRule="auto"/>
              <w:ind w:left="347"/>
              <w:jc w:val="both"/>
              <w:rPr>
                <w:rFonts w:ascii="Georgia" w:hAnsi="Georgia" w:cs="Arial"/>
                <w:lang w:val="es-ES_tradnl"/>
              </w:rPr>
            </w:pPr>
          </w:p>
          <w:p w14:paraId="10CA7D06" w14:textId="77777777" w:rsidR="003A565D" w:rsidRPr="00215F7A" w:rsidRDefault="003A565D" w:rsidP="003A565D">
            <w:pPr>
              <w:pStyle w:val="Sinespaciado"/>
              <w:spacing w:line="360" w:lineRule="auto"/>
              <w:ind w:left="347"/>
              <w:jc w:val="both"/>
              <w:rPr>
                <w:rFonts w:ascii="Georgia" w:hAnsi="Georgia" w:cs="Arial"/>
                <w:lang w:val="es-ES_tradnl"/>
              </w:rPr>
            </w:pPr>
            <w:r w:rsidRPr="00215F7A">
              <w:rPr>
                <w:rFonts w:ascii="Georgia" w:hAnsi="Georgia" w:cs="Arial"/>
                <w:lang w:val="es-ES_tradnl"/>
              </w:rPr>
              <w:t>Departamento de Botánica:</w:t>
            </w:r>
          </w:p>
          <w:p w14:paraId="432B17A3" w14:textId="77777777" w:rsidR="003A565D" w:rsidRPr="00215F7A" w:rsidRDefault="003A565D" w:rsidP="003A565D">
            <w:pPr>
              <w:pStyle w:val="Sinespaciado"/>
              <w:numPr>
                <w:ilvl w:val="0"/>
                <w:numId w:val="116"/>
              </w:numPr>
              <w:spacing w:line="360" w:lineRule="auto"/>
              <w:ind w:left="347"/>
              <w:jc w:val="both"/>
              <w:rPr>
                <w:rFonts w:ascii="Georgia" w:hAnsi="Georgia" w:cs="Arial"/>
                <w:lang w:val="es-ES_tradnl"/>
              </w:rPr>
            </w:pPr>
            <w:r w:rsidRPr="00215F7A">
              <w:rPr>
                <w:rFonts w:ascii="Georgia" w:hAnsi="Georgia" w:cs="Arial"/>
                <w:lang w:val="es-ES_tradnl"/>
              </w:rPr>
              <w:t>Ecología general</w:t>
            </w:r>
          </w:p>
          <w:p w14:paraId="74029536" w14:textId="77777777" w:rsidR="00013D1E" w:rsidRDefault="00013D1E" w:rsidP="003A565D">
            <w:pPr>
              <w:pStyle w:val="Sinespaciado"/>
              <w:spacing w:line="360" w:lineRule="auto"/>
              <w:ind w:left="347"/>
              <w:jc w:val="both"/>
              <w:rPr>
                <w:rFonts w:ascii="Georgia" w:hAnsi="Georgia" w:cs="Arial"/>
                <w:lang w:val="es-ES_tradnl"/>
              </w:rPr>
            </w:pPr>
          </w:p>
          <w:p w14:paraId="6D7F1806" w14:textId="6593D942" w:rsidR="003A565D" w:rsidRPr="00215F7A" w:rsidRDefault="003A565D" w:rsidP="003A565D">
            <w:pPr>
              <w:pStyle w:val="Sinespaciado"/>
              <w:spacing w:line="360" w:lineRule="auto"/>
              <w:ind w:left="347"/>
              <w:jc w:val="both"/>
              <w:rPr>
                <w:rFonts w:ascii="Georgia" w:hAnsi="Georgia" w:cs="Arial"/>
                <w:lang w:val="es-ES_tradnl"/>
              </w:rPr>
            </w:pPr>
            <w:r w:rsidRPr="00215F7A">
              <w:rPr>
                <w:rFonts w:ascii="Georgia" w:hAnsi="Georgia" w:cs="Arial"/>
                <w:lang w:val="es-ES_tradnl"/>
              </w:rPr>
              <w:t>Departamento de Ciencias Básicas</w:t>
            </w:r>
          </w:p>
          <w:p w14:paraId="3FC9922B" w14:textId="77777777" w:rsidR="003A565D" w:rsidRPr="00215F7A" w:rsidRDefault="003A565D" w:rsidP="003A565D">
            <w:pPr>
              <w:pStyle w:val="Sinespaciado"/>
              <w:numPr>
                <w:ilvl w:val="0"/>
                <w:numId w:val="118"/>
              </w:numPr>
              <w:spacing w:line="360" w:lineRule="auto"/>
              <w:ind w:left="347"/>
              <w:jc w:val="both"/>
              <w:rPr>
                <w:rFonts w:ascii="Georgia" w:hAnsi="Georgia" w:cs="Arial"/>
                <w:lang w:val="es-ES_tradnl"/>
              </w:rPr>
            </w:pPr>
            <w:r w:rsidRPr="00215F7A">
              <w:rPr>
                <w:rFonts w:ascii="Georgia" w:hAnsi="Georgia" w:cs="Arial"/>
                <w:lang w:val="es-ES_tradnl"/>
              </w:rPr>
              <w:t>Tópicos sobre química</w:t>
            </w:r>
          </w:p>
          <w:p w14:paraId="32F95C5B" w14:textId="77777777" w:rsidR="003A565D" w:rsidRPr="00215F7A" w:rsidRDefault="003A565D" w:rsidP="003A565D">
            <w:pPr>
              <w:pStyle w:val="Sinespaciado"/>
              <w:spacing w:line="360" w:lineRule="auto"/>
              <w:ind w:left="347"/>
              <w:jc w:val="both"/>
              <w:rPr>
                <w:rFonts w:ascii="Georgia" w:hAnsi="Georgia" w:cs="Arial"/>
                <w:lang w:val="es-ES_tradnl"/>
              </w:rPr>
            </w:pPr>
          </w:p>
          <w:p w14:paraId="39E6C6A4" w14:textId="77777777" w:rsidR="003A565D" w:rsidRPr="00215F7A" w:rsidRDefault="003A565D" w:rsidP="003A565D">
            <w:pPr>
              <w:pStyle w:val="Sinespaciado"/>
              <w:spacing w:line="360" w:lineRule="auto"/>
              <w:ind w:left="347"/>
              <w:jc w:val="both"/>
              <w:rPr>
                <w:rFonts w:ascii="Georgia" w:hAnsi="Georgia" w:cs="Arial"/>
                <w:lang w:val="es-ES_tradnl"/>
              </w:rPr>
            </w:pPr>
            <w:r w:rsidRPr="00215F7A">
              <w:rPr>
                <w:rFonts w:ascii="Georgia" w:hAnsi="Georgia" w:cs="Arial"/>
                <w:lang w:val="es-ES_tradnl"/>
              </w:rPr>
              <w:t>Departamento de Ingeniería</w:t>
            </w:r>
          </w:p>
          <w:p w14:paraId="655F4F21" w14:textId="77777777" w:rsidR="003A565D" w:rsidRPr="00215F7A" w:rsidRDefault="003A565D" w:rsidP="003A565D">
            <w:pPr>
              <w:pStyle w:val="Sinespaciado"/>
              <w:numPr>
                <w:ilvl w:val="0"/>
                <w:numId w:val="120"/>
              </w:numPr>
              <w:spacing w:line="360" w:lineRule="auto"/>
              <w:ind w:left="347"/>
              <w:jc w:val="both"/>
              <w:rPr>
                <w:rFonts w:ascii="Georgia" w:hAnsi="Georgia" w:cs="Arial"/>
                <w:lang w:val="es-ES_tradnl"/>
              </w:rPr>
            </w:pPr>
            <w:r w:rsidRPr="00215F7A">
              <w:rPr>
                <w:rFonts w:ascii="Georgia" w:hAnsi="Georgia" w:cs="Arial"/>
                <w:lang w:val="es-ES_tradnl"/>
              </w:rPr>
              <w:t>Meteorología y climatología</w:t>
            </w:r>
          </w:p>
          <w:p w14:paraId="146B7EC1" w14:textId="77777777" w:rsidR="003A565D" w:rsidRPr="00215F7A" w:rsidRDefault="003A565D" w:rsidP="003A565D">
            <w:pPr>
              <w:pStyle w:val="Sinespaciado"/>
              <w:spacing w:line="360" w:lineRule="auto"/>
              <w:ind w:left="347"/>
              <w:jc w:val="both"/>
              <w:rPr>
                <w:rFonts w:ascii="Georgia" w:hAnsi="Georgia" w:cs="Arial"/>
                <w:lang w:val="es-ES_tradnl"/>
              </w:rPr>
            </w:pPr>
          </w:p>
          <w:p w14:paraId="29FD4E69" w14:textId="77777777" w:rsidR="003A565D" w:rsidRPr="00215F7A" w:rsidRDefault="003A565D" w:rsidP="003A565D">
            <w:pPr>
              <w:pStyle w:val="Sinespaciado"/>
              <w:spacing w:line="360" w:lineRule="auto"/>
              <w:ind w:left="347"/>
              <w:jc w:val="both"/>
              <w:rPr>
                <w:rFonts w:ascii="Georgia" w:hAnsi="Georgia" w:cs="Arial"/>
                <w:lang w:val="es-ES_tradnl"/>
              </w:rPr>
            </w:pPr>
            <w:r w:rsidRPr="00215F7A">
              <w:rPr>
                <w:rFonts w:ascii="Georgia" w:hAnsi="Georgia" w:cs="Arial"/>
                <w:lang w:val="es-ES_tradnl"/>
              </w:rPr>
              <w:t>Centro de Idiomas</w:t>
            </w:r>
          </w:p>
          <w:p w14:paraId="75B5CC5C" w14:textId="77777777" w:rsidR="003A565D" w:rsidRPr="00215F7A" w:rsidRDefault="003A565D" w:rsidP="003A565D">
            <w:pPr>
              <w:pStyle w:val="Sinespaciado"/>
              <w:numPr>
                <w:ilvl w:val="0"/>
                <w:numId w:val="122"/>
              </w:numPr>
              <w:spacing w:line="360" w:lineRule="auto"/>
              <w:ind w:left="347"/>
              <w:jc w:val="both"/>
              <w:rPr>
                <w:rFonts w:ascii="Georgia" w:hAnsi="Georgia" w:cs="Arial"/>
                <w:lang w:val="es-ES_tradnl"/>
              </w:rPr>
            </w:pPr>
            <w:r w:rsidRPr="00215F7A">
              <w:rPr>
                <w:rFonts w:ascii="Georgia" w:hAnsi="Georgia" w:cs="Arial"/>
                <w:lang w:val="es-ES_tradnl"/>
              </w:rPr>
              <w:t>Laboratorio para prácticas de idiomas</w:t>
            </w:r>
          </w:p>
          <w:p w14:paraId="5A6DEACB" w14:textId="77777777" w:rsidR="003A565D" w:rsidRPr="00215F7A" w:rsidRDefault="003A565D" w:rsidP="003A565D">
            <w:pPr>
              <w:pStyle w:val="Sinespaciado"/>
              <w:numPr>
                <w:ilvl w:val="0"/>
                <w:numId w:val="122"/>
              </w:numPr>
              <w:spacing w:line="360" w:lineRule="auto"/>
              <w:ind w:left="347"/>
              <w:jc w:val="both"/>
              <w:rPr>
                <w:rFonts w:ascii="Georgia" w:hAnsi="Georgia" w:cs="Arial"/>
                <w:lang w:val="es-ES_tradnl"/>
              </w:rPr>
            </w:pPr>
            <w:r w:rsidRPr="00215F7A">
              <w:rPr>
                <w:rFonts w:ascii="Georgia" w:hAnsi="Georgia" w:cs="Arial"/>
                <w:lang w:val="es-ES_tradnl"/>
              </w:rPr>
              <w:t>Sala de Videoconferencias</w:t>
            </w:r>
          </w:p>
          <w:p w14:paraId="45D553E0" w14:textId="77777777" w:rsidR="003A565D" w:rsidRPr="00215F7A" w:rsidRDefault="003A565D" w:rsidP="003A565D">
            <w:pPr>
              <w:pStyle w:val="Sinespaciado"/>
              <w:spacing w:line="360" w:lineRule="auto"/>
              <w:ind w:left="347"/>
              <w:jc w:val="both"/>
              <w:rPr>
                <w:rFonts w:ascii="Georgia" w:hAnsi="Georgia" w:cs="Arial"/>
                <w:lang w:val="es-ES_tradnl"/>
              </w:rPr>
            </w:pPr>
          </w:p>
          <w:p w14:paraId="23FF81F5" w14:textId="77777777" w:rsidR="003A565D" w:rsidRPr="00215F7A" w:rsidRDefault="003A565D" w:rsidP="003A565D">
            <w:pPr>
              <w:pStyle w:val="Sinespaciado"/>
              <w:spacing w:line="360" w:lineRule="auto"/>
              <w:ind w:left="347"/>
              <w:jc w:val="both"/>
              <w:rPr>
                <w:rFonts w:ascii="Georgia" w:hAnsi="Georgia" w:cs="Arial"/>
                <w:lang w:val="es-ES_tradnl"/>
              </w:rPr>
            </w:pPr>
            <w:r w:rsidRPr="00215F7A">
              <w:rPr>
                <w:rFonts w:ascii="Georgia" w:hAnsi="Georgia" w:cs="Arial"/>
                <w:lang w:val="es-ES_tradnl"/>
              </w:rPr>
              <w:t>Centro de Cómputo Académico</w:t>
            </w:r>
          </w:p>
          <w:p w14:paraId="3C7A54F8" w14:textId="4E3E7062" w:rsidR="002D36D7" w:rsidRDefault="002D36D7" w:rsidP="003A565D">
            <w:pPr>
              <w:pStyle w:val="Sinespaciado"/>
              <w:numPr>
                <w:ilvl w:val="0"/>
                <w:numId w:val="123"/>
              </w:numPr>
              <w:spacing w:line="360" w:lineRule="auto"/>
              <w:ind w:left="347"/>
              <w:jc w:val="both"/>
              <w:rPr>
                <w:rFonts w:ascii="Georgia" w:hAnsi="Georgia" w:cs="Arial"/>
                <w:lang w:val="es-ES_tradnl"/>
              </w:rPr>
            </w:pPr>
            <w:r>
              <w:rPr>
                <w:rFonts w:ascii="Georgia" w:hAnsi="Georgia" w:cs="Arial"/>
                <w:lang w:val="es-ES_tradnl"/>
              </w:rPr>
              <w:t>Diseño asistido por computadora</w:t>
            </w:r>
          </w:p>
          <w:p w14:paraId="4E47305F" w14:textId="7DE4E2F9" w:rsidR="002D36D7" w:rsidRDefault="002D36D7" w:rsidP="003A565D">
            <w:pPr>
              <w:pStyle w:val="Sinespaciado"/>
              <w:numPr>
                <w:ilvl w:val="0"/>
                <w:numId w:val="123"/>
              </w:numPr>
              <w:spacing w:line="360" w:lineRule="auto"/>
              <w:ind w:left="347"/>
              <w:jc w:val="both"/>
              <w:rPr>
                <w:rFonts w:ascii="Georgia" w:hAnsi="Georgia" w:cs="Arial"/>
                <w:lang w:val="es-ES_tradnl"/>
              </w:rPr>
            </w:pPr>
            <w:r>
              <w:rPr>
                <w:rFonts w:ascii="Georgia" w:hAnsi="Georgia" w:cs="Arial"/>
                <w:lang w:val="es-ES_tradnl"/>
              </w:rPr>
              <w:t>Dibujo avanzado</w:t>
            </w:r>
          </w:p>
          <w:p w14:paraId="1C2955B8" w14:textId="11C48DA3" w:rsidR="003A565D" w:rsidRPr="00215F7A" w:rsidRDefault="003A565D" w:rsidP="003A565D">
            <w:pPr>
              <w:pStyle w:val="Sinespaciado"/>
              <w:numPr>
                <w:ilvl w:val="0"/>
                <w:numId w:val="123"/>
              </w:numPr>
              <w:spacing w:line="360" w:lineRule="auto"/>
              <w:ind w:left="347"/>
              <w:jc w:val="both"/>
              <w:rPr>
                <w:rFonts w:ascii="Georgia" w:hAnsi="Georgia" w:cs="Arial"/>
                <w:lang w:val="es-ES_tradnl"/>
              </w:rPr>
            </w:pPr>
            <w:r w:rsidRPr="00215F7A">
              <w:rPr>
                <w:rFonts w:ascii="Georgia" w:hAnsi="Georgia" w:cs="Arial"/>
                <w:lang w:val="es-ES_tradnl"/>
              </w:rPr>
              <w:t>Sensores Remotos</w:t>
            </w:r>
          </w:p>
          <w:p w14:paraId="78CA32C8" w14:textId="77777777" w:rsidR="003A565D" w:rsidRPr="00215F7A" w:rsidRDefault="003A565D" w:rsidP="003A565D">
            <w:pPr>
              <w:pStyle w:val="Sinespaciado"/>
              <w:numPr>
                <w:ilvl w:val="0"/>
                <w:numId w:val="123"/>
              </w:numPr>
              <w:spacing w:line="360" w:lineRule="auto"/>
              <w:ind w:left="347"/>
              <w:jc w:val="both"/>
              <w:rPr>
                <w:rFonts w:ascii="Georgia" w:hAnsi="Georgia" w:cs="Arial"/>
                <w:lang w:val="es-ES_tradnl"/>
              </w:rPr>
            </w:pPr>
            <w:r w:rsidRPr="00215F7A">
              <w:rPr>
                <w:rFonts w:ascii="Georgia" w:hAnsi="Georgia" w:cs="Arial"/>
                <w:lang w:val="es-ES_tradnl"/>
              </w:rPr>
              <w:t>Exámenes en línea</w:t>
            </w:r>
          </w:p>
          <w:p w14:paraId="7B940944" w14:textId="080F27FD" w:rsidR="003A565D" w:rsidRPr="002D36D7" w:rsidRDefault="003A565D" w:rsidP="002D36D7">
            <w:pPr>
              <w:pStyle w:val="Sinespaciado"/>
              <w:numPr>
                <w:ilvl w:val="0"/>
                <w:numId w:val="123"/>
              </w:numPr>
              <w:spacing w:line="360" w:lineRule="auto"/>
              <w:ind w:left="347"/>
              <w:jc w:val="both"/>
              <w:rPr>
                <w:rFonts w:ascii="Georgia" w:hAnsi="Georgia" w:cs="Arial"/>
                <w:lang w:val="es-ES_tradnl"/>
              </w:rPr>
            </w:pPr>
            <w:r w:rsidRPr="00215F7A">
              <w:rPr>
                <w:rFonts w:ascii="Georgia" w:hAnsi="Georgia" w:cs="Arial"/>
                <w:lang w:val="es-ES_tradnl"/>
              </w:rPr>
              <w:t>Foros en cursos en línea</w:t>
            </w:r>
          </w:p>
          <w:p w14:paraId="03EA4952" w14:textId="77777777" w:rsidR="002D36D7" w:rsidRDefault="002D36D7" w:rsidP="003A565D">
            <w:pPr>
              <w:pStyle w:val="Sinespaciado"/>
              <w:spacing w:line="360" w:lineRule="auto"/>
              <w:ind w:left="347"/>
              <w:jc w:val="both"/>
              <w:rPr>
                <w:rFonts w:ascii="Georgia" w:hAnsi="Georgia" w:cs="Arial"/>
                <w:lang w:val="es-ES_tradnl"/>
              </w:rPr>
            </w:pPr>
          </w:p>
          <w:p w14:paraId="7934765A" w14:textId="14866C02" w:rsidR="003A565D" w:rsidRPr="00215F7A" w:rsidRDefault="002D36D7" w:rsidP="003A565D">
            <w:pPr>
              <w:pStyle w:val="Sinespaciado"/>
              <w:spacing w:line="360" w:lineRule="auto"/>
              <w:ind w:left="347"/>
              <w:jc w:val="both"/>
              <w:rPr>
                <w:rFonts w:ascii="Georgia" w:hAnsi="Georgia" w:cs="Arial"/>
                <w:lang w:val="es-ES_tradnl"/>
              </w:rPr>
            </w:pPr>
            <w:r>
              <w:rPr>
                <w:rFonts w:ascii="Georgia" w:hAnsi="Georgia" w:cs="Arial"/>
                <w:lang w:val="es-ES_tradnl"/>
              </w:rPr>
              <w:t>Departamento Maquinaría Agrícola</w:t>
            </w:r>
          </w:p>
          <w:p w14:paraId="6CAD5640" w14:textId="5B9CF1BD"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Dibujo en ingeniería</w:t>
            </w:r>
          </w:p>
          <w:p w14:paraId="50D2C352" w14:textId="33BD0F02"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Ingeniería agrícola I</w:t>
            </w:r>
          </w:p>
          <w:p w14:paraId="409BF42F" w14:textId="72A28C53"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Mecánica I</w:t>
            </w:r>
          </w:p>
          <w:p w14:paraId="39F38F48" w14:textId="5E536293"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Ingeniería agrícola II</w:t>
            </w:r>
          </w:p>
          <w:p w14:paraId="4FCC9FB0" w14:textId="69F41B29"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Mecánica de suelos</w:t>
            </w:r>
          </w:p>
          <w:p w14:paraId="7816F74E" w14:textId="13D97BF1"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Propiedad de los materiales</w:t>
            </w:r>
          </w:p>
          <w:p w14:paraId="241A5968" w14:textId="3CB5D9B6"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Mecánica II</w:t>
            </w:r>
          </w:p>
          <w:p w14:paraId="21E4BE2E" w14:textId="08F733F0"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Electricidad y magnetismo</w:t>
            </w:r>
          </w:p>
          <w:p w14:paraId="5F60A48E" w14:textId="43C94A2D"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Procesos de manufactura</w:t>
            </w:r>
          </w:p>
          <w:p w14:paraId="1995BE1F" w14:textId="1055FEDA" w:rsidR="003A565D" w:rsidRPr="00215F7A" w:rsidRDefault="002D36D7"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Mecánica de fluidos</w:t>
            </w:r>
          </w:p>
          <w:p w14:paraId="20AB5945" w14:textId="20801B62" w:rsidR="003A565D"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Energías alternativas</w:t>
            </w:r>
          </w:p>
          <w:p w14:paraId="688C73C5" w14:textId="4B83CAAC" w:rsidR="003A565D"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Mecánica de materiales I</w:t>
            </w:r>
          </w:p>
          <w:p w14:paraId="6F42463F" w14:textId="3E618FB4" w:rsidR="003A565D"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Electrónica</w:t>
            </w:r>
          </w:p>
          <w:p w14:paraId="5C8DDE7D" w14:textId="5AF6CE55" w:rsidR="003A565D"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Sistemas hidráulicos y neumáticos</w:t>
            </w:r>
          </w:p>
          <w:p w14:paraId="499D4823" w14:textId="524CE171" w:rsidR="003A565D"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Método científico</w:t>
            </w:r>
          </w:p>
          <w:p w14:paraId="31E541AE" w14:textId="5198BECB" w:rsidR="003A565D"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Automatización</w:t>
            </w:r>
          </w:p>
          <w:p w14:paraId="43157751" w14:textId="624B3D13" w:rsidR="003A565D"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Mecánica de materiales II</w:t>
            </w:r>
          </w:p>
          <w:p w14:paraId="298F46BA" w14:textId="48024925" w:rsidR="003A565D"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Transferencia de energía</w:t>
            </w:r>
          </w:p>
          <w:p w14:paraId="78992169" w14:textId="6D0AD1AC" w:rsidR="003A565D"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Órganos de máquinas y mecanismos</w:t>
            </w:r>
          </w:p>
          <w:p w14:paraId="25A3C32A" w14:textId="08467956" w:rsidR="003A565D"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Labranza para conservación de suelo, agua y energía</w:t>
            </w:r>
          </w:p>
          <w:p w14:paraId="12A97BB0" w14:textId="768C199E" w:rsidR="00C21BA9"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Maquinaría para agricultura de precisión.</w:t>
            </w:r>
          </w:p>
          <w:p w14:paraId="77BFC7FE" w14:textId="0D9CD82E" w:rsidR="00C21BA9"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Mantenimiento de la maquinaría.</w:t>
            </w:r>
          </w:p>
          <w:p w14:paraId="551E1BCD" w14:textId="15663EF1" w:rsidR="00C21BA9"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Diseño de elementos de máquinas</w:t>
            </w:r>
          </w:p>
          <w:p w14:paraId="0E8956F4" w14:textId="608022AF" w:rsidR="00C21BA9"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Seminario de tesis.</w:t>
            </w:r>
          </w:p>
          <w:p w14:paraId="2EBF768E" w14:textId="3D85CA3E" w:rsidR="00C21BA9"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Tecnología de tractores e implementos.</w:t>
            </w:r>
          </w:p>
          <w:p w14:paraId="50AC7CFF" w14:textId="70FB7BD9" w:rsidR="00C21BA9"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Pruebas y evaluación de maquinaría.</w:t>
            </w:r>
          </w:p>
          <w:p w14:paraId="7ACB3335" w14:textId="654414F3" w:rsidR="00C21BA9" w:rsidRPr="00215F7A" w:rsidRDefault="00C21BA9" w:rsidP="003A565D">
            <w:pPr>
              <w:pStyle w:val="Sinespaciado"/>
              <w:numPr>
                <w:ilvl w:val="0"/>
                <w:numId w:val="125"/>
              </w:numPr>
              <w:spacing w:line="360" w:lineRule="auto"/>
              <w:ind w:left="347"/>
              <w:jc w:val="both"/>
              <w:rPr>
                <w:rFonts w:ascii="Georgia" w:hAnsi="Georgia" w:cs="Arial"/>
                <w:lang w:val="es-ES_tradnl"/>
              </w:rPr>
            </w:pPr>
            <w:r>
              <w:rPr>
                <w:rFonts w:ascii="Georgia" w:hAnsi="Georgia" w:cs="Arial"/>
                <w:lang w:val="es-ES_tradnl"/>
              </w:rPr>
              <w:t>Administración de maquinaría.</w:t>
            </w:r>
          </w:p>
          <w:p w14:paraId="1682EC37" w14:textId="77777777" w:rsidR="003A565D" w:rsidRPr="003A565D" w:rsidRDefault="003A565D" w:rsidP="003A565D">
            <w:pPr>
              <w:pStyle w:val="Sinespaciado"/>
              <w:spacing w:line="360" w:lineRule="auto"/>
              <w:ind w:left="347"/>
              <w:jc w:val="both"/>
              <w:rPr>
                <w:rFonts w:ascii="Georgia" w:hAnsi="Georgia" w:cs="Arial"/>
                <w:lang w:val="es-ES_tradnl"/>
              </w:rPr>
            </w:pPr>
          </w:p>
          <w:p w14:paraId="4359ADC4" w14:textId="77777777" w:rsidR="00A24DD3" w:rsidRDefault="003A565D" w:rsidP="00C21BA9">
            <w:pPr>
              <w:pStyle w:val="Sinespaciado"/>
              <w:spacing w:line="360" w:lineRule="auto"/>
              <w:ind w:left="347"/>
              <w:jc w:val="both"/>
              <w:rPr>
                <w:rFonts w:ascii="Georgia" w:hAnsi="Georgia" w:cs="Arial"/>
                <w:lang w:val="es-ES_tradnl"/>
              </w:rPr>
            </w:pPr>
            <w:r w:rsidRPr="00215F7A">
              <w:rPr>
                <w:rFonts w:ascii="Georgia" w:hAnsi="Georgia" w:cs="Arial"/>
                <w:lang w:val="es-ES_tradnl"/>
              </w:rPr>
              <w:t xml:space="preserve">El equipamiento con que se dispone en los laboratorios que apoyan al </w:t>
            </w:r>
            <w:r w:rsidR="00215F7A" w:rsidRPr="00215F7A">
              <w:rPr>
                <w:rFonts w:ascii="Georgia" w:hAnsi="Georgia" w:cs="Arial"/>
                <w:lang w:val="es-ES_tradnl"/>
              </w:rPr>
              <w:t>PAI</w:t>
            </w:r>
            <w:r w:rsidR="00215F7A" w:rsidRPr="00215F7A">
              <w:rPr>
                <w:rFonts w:ascii="Georgia" w:hAnsi="Georgia" w:cs="Arial"/>
              </w:rPr>
              <w:t>MA</w:t>
            </w:r>
            <w:r w:rsidRPr="00215F7A">
              <w:rPr>
                <w:rFonts w:ascii="Georgia" w:hAnsi="Georgia" w:cs="Arial"/>
                <w:lang w:val="es-ES_tradnl"/>
              </w:rPr>
              <w:t xml:space="preserve"> es funcional y se encuentra en buenas condiciones para su uso y son </w:t>
            </w:r>
          </w:p>
          <w:p w14:paraId="37ACB82C" w14:textId="575DC4F4" w:rsidR="003A565D" w:rsidRPr="00B2046A" w:rsidRDefault="003A565D" w:rsidP="00C21BA9">
            <w:pPr>
              <w:pStyle w:val="Sinespaciado"/>
              <w:spacing w:line="360" w:lineRule="auto"/>
              <w:ind w:left="347"/>
              <w:jc w:val="both"/>
              <w:rPr>
                <w:rFonts w:ascii="Georgia" w:hAnsi="Georgia" w:cs="Arial"/>
                <w:lang w:val="es-ES_tradnl"/>
              </w:rPr>
            </w:pPr>
            <w:r w:rsidRPr="00215F7A">
              <w:rPr>
                <w:rFonts w:ascii="Georgia" w:hAnsi="Georgia" w:cs="Arial"/>
                <w:lang w:val="es-ES_tradnl"/>
              </w:rPr>
              <w:t>suficientes para cubrir las necesidades mínimas del Programa y resuelve los problemas que se requieren para las prácticas docentes.</w:t>
            </w:r>
          </w:p>
          <w:p w14:paraId="4998E09B" w14:textId="77777777" w:rsidR="00C21BA9" w:rsidRDefault="00C21BA9" w:rsidP="00C21BA9">
            <w:pPr>
              <w:pStyle w:val="Sinespaciado"/>
              <w:spacing w:line="360" w:lineRule="auto"/>
              <w:ind w:left="347"/>
              <w:jc w:val="both"/>
              <w:rPr>
                <w:rFonts w:ascii="Georgia" w:hAnsi="Georgia" w:cs="Arial"/>
                <w:lang w:val="es-ES_tradnl"/>
              </w:rPr>
            </w:pPr>
          </w:p>
          <w:p w14:paraId="02F25744" w14:textId="214405A2" w:rsidR="00C21BA9" w:rsidRDefault="003A565D" w:rsidP="00C21BA9">
            <w:pPr>
              <w:pStyle w:val="Sinespaciado"/>
              <w:spacing w:line="360" w:lineRule="auto"/>
              <w:ind w:left="347"/>
              <w:jc w:val="both"/>
              <w:rPr>
                <w:rFonts w:ascii="Georgia" w:hAnsi="Georgia" w:cs="Arial"/>
                <w:lang w:val="es-ES_tradnl"/>
              </w:rPr>
            </w:pPr>
            <w:r w:rsidRPr="00215F7A">
              <w:rPr>
                <w:rFonts w:ascii="Georgia" w:hAnsi="Georgia" w:cs="Arial"/>
                <w:lang w:val="es-ES_tradnl"/>
              </w:rPr>
              <w:t xml:space="preserve">De igual manera los laboratorios cuentan con los materiales, insumos y reactivos suficientes para realizar las prácticas que requieren los estudiantes </w:t>
            </w:r>
          </w:p>
          <w:p w14:paraId="5518451A" w14:textId="09872931" w:rsidR="003A565D" w:rsidRPr="00C21BA9" w:rsidRDefault="00C21BA9" w:rsidP="00C21BA9">
            <w:pPr>
              <w:pStyle w:val="Sinespaciado"/>
              <w:spacing w:line="360" w:lineRule="auto"/>
              <w:ind w:left="347"/>
              <w:jc w:val="both"/>
              <w:rPr>
                <w:rFonts w:ascii="Georgia" w:hAnsi="Georgia" w:cs="Arial"/>
                <w:lang w:val="es-ES_tradnl"/>
              </w:rPr>
            </w:pPr>
            <w:r w:rsidRPr="00215F7A">
              <w:rPr>
                <w:rFonts w:ascii="Georgia" w:hAnsi="Georgia" w:cs="Arial"/>
                <w:lang w:val="es-ES_tradnl"/>
              </w:rPr>
              <w:t>D</w:t>
            </w:r>
            <w:r w:rsidR="003A565D" w:rsidRPr="00215F7A">
              <w:rPr>
                <w:rFonts w:ascii="Georgia" w:hAnsi="Georgia" w:cs="Arial"/>
                <w:lang w:val="es-ES_tradnl"/>
              </w:rPr>
              <w:t>el</w:t>
            </w:r>
            <w:r>
              <w:rPr>
                <w:rFonts w:ascii="Georgia" w:hAnsi="Georgia" w:cs="Arial"/>
                <w:lang w:val="es-ES_tradnl"/>
              </w:rPr>
              <w:t xml:space="preserve"> </w:t>
            </w:r>
            <w:r w:rsidR="00215F7A">
              <w:rPr>
                <w:rFonts w:ascii="Georgia" w:hAnsi="Georgia" w:cs="Arial"/>
                <w:lang w:val="es-ES_tradnl"/>
              </w:rPr>
              <w:t>PAI</w:t>
            </w:r>
            <w:r w:rsidR="00215F7A">
              <w:rPr>
                <w:rFonts w:ascii="Georgia" w:hAnsi="Georgia" w:cs="Arial"/>
              </w:rPr>
              <w:t>MA.</w:t>
            </w:r>
          </w:p>
          <w:p w14:paraId="1F1FD3E2" w14:textId="77777777" w:rsidR="003A565D" w:rsidRPr="00B2046A" w:rsidRDefault="003A565D" w:rsidP="003A565D">
            <w:pPr>
              <w:pStyle w:val="Sinespaciado"/>
              <w:spacing w:line="360" w:lineRule="auto"/>
              <w:ind w:left="347"/>
              <w:jc w:val="both"/>
              <w:rPr>
                <w:rFonts w:ascii="Georgia" w:hAnsi="Georgia" w:cs="Arial"/>
                <w:lang w:val="es-ES_tradnl"/>
              </w:rPr>
            </w:pPr>
          </w:p>
          <w:p w14:paraId="07DD881A" w14:textId="787B3E26" w:rsidR="009D24CF" w:rsidRPr="00013D1E" w:rsidRDefault="003A565D" w:rsidP="00013D1E">
            <w:pPr>
              <w:pStyle w:val="Sinespaciado"/>
              <w:spacing w:line="360" w:lineRule="auto"/>
              <w:ind w:left="347"/>
              <w:jc w:val="both"/>
              <w:rPr>
                <w:rFonts w:ascii="Georgia" w:hAnsi="Georgia" w:cs="Arial"/>
                <w:lang w:val="es-ES_tradnl"/>
              </w:rPr>
            </w:pPr>
            <w:r w:rsidRPr="00215F7A">
              <w:rPr>
                <w:rFonts w:ascii="Georgia" w:hAnsi="Georgia" w:cs="Arial"/>
                <w:lang w:val="es-ES_tradnl"/>
              </w:rPr>
              <w:t>Todos los laboratorios cuentan con servicios de luz, agua, gas</w:t>
            </w:r>
            <w:r w:rsidRPr="009D24CF">
              <w:rPr>
                <w:rFonts w:ascii="Georgia" w:hAnsi="Georgia" w:cs="Arial"/>
                <w:lang w:val="es-ES_tradnl"/>
              </w:rPr>
              <w:t xml:space="preserve">. </w:t>
            </w:r>
            <w:r w:rsidRPr="00215F7A">
              <w:rPr>
                <w:rFonts w:ascii="Georgia" w:hAnsi="Georgia" w:cs="Arial"/>
                <w:lang w:val="es-ES_tradnl"/>
              </w:rPr>
              <w:t>Además, cuentan con medidas de seguridad como: Reglamento interno, letreros, rutas</w:t>
            </w:r>
            <w:r w:rsidR="00013D1E">
              <w:rPr>
                <w:rFonts w:ascii="Georgia" w:hAnsi="Georgia" w:cs="Arial"/>
                <w:lang w:val="es-ES_tradnl"/>
              </w:rPr>
              <w:t xml:space="preserve"> de evacuación, puertas de emergencia. </w:t>
            </w:r>
            <w:r w:rsidRPr="00215F7A">
              <w:rPr>
                <w:rFonts w:ascii="Georgia" w:hAnsi="Georgia" w:cs="Arial"/>
                <w:lang w:val="es-ES_tradnl"/>
              </w:rPr>
              <w:t>Los laboratorios cuentan con medidas</w:t>
            </w:r>
            <w:r w:rsidR="00D93B94">
              <w:rPr>
                <w:rFonts w:ascii="Georgia" w:hAnsi="Georgia" w:cs="Arial"/>
                <w:lang w:val="es-ES_tradnl"/>
              </w:rPr>
              <w:t xml:space="preserve"> </w:t>
            </w:r>
            <w:r w:rsidRPr="00215F7A">
              <w:rPr>
                <w:rFonts w:ascii="Georgia" w:hAnsi="Georgia" w:cs="Arial"/>
                <w:lang w:val="es-ES_tradnl"/>
              </w:rPr>
              <w:t>necesarias que permitan tener garantía en cuanto a la</w:t>
            </w:r>
            <w:r w:rsidR="00013D1E">
              <w:rPr>
                <w:rFonts w:ascii="Georgia" w:hAnsi="Georgia" w:cs="Arial"/>
                <w:lang w:val="es-ES_tradnl"/>
              </w:rPr>
              <w:t xml:space="preserve"> </w:t>
            </w:r>
            <w:r w:rsidRPr="00215F7A">
              <w:rPr>
                <w:rFonts w:ascii="Georgia" w:hAnsi="Georgia" w:cs="Arial"/>
                <w:lang w:val="es-ES_tradnl"/>
              </w:rPr>
              <w:t>seguridad, salud y posibles daños al medio ambiente</w:t>
            </w:r>
            <w:r w:rsidR="00013D1E">
              <w:rPr>
                <w:rFonts w:ascii="Georgia" w:hAnsi="Georgia" w:cs="Arial"/>
                <w:lang w:val="es-ES_tradnl"/>
              </w:rPr>
              <w:t>.</w:t>
            </w:r>
            <w:r w:rsidR="0001461F" w:rsidRPr="00D93B94">
              <w:rPr>
                <w:highlight w:val="yellow"/>
              </w:rPr>
              <w:fldChar w:fldCharType="begin"/>
            </w:r>
            <w:r w:rsidR="0001461F" w:rsidRPr="00D93B94">
              <w:rPr>
                <w:highlight w:val="yellow"/>
              </w:rPr>
              <w:instrText xml:space="preserve"> HYPERLINK "http://administrativo.uaaan.mx/calidadAcad/forestal/Cat_9/labfoto.jpg" </w:instrText>
            </w:r>
            <w:r w:rsidR="0001461F" w:rsidRPr="00D93B94">
              <w:rPr>
                <w:highlight w:val="yellow"/>
              </w:rPr>
              <w:fldChar w:fldCharType="separate"/>
            </w:r>
          </w:p>
          <w:p w14:paraId="406A8E36" w14:textId="30585EAD" w:rsidR="00D93B94" w:rsidRDefault="0001461F" w:rsidP="003A565D">
            <w:pPr>
              <w:pStyle w:val="Sinespaciado"/>
              <w:spacing w:line="360" w:lineRule="auto"/>
              <w:ind w:left="347"/>
              <w:jc w:val="both"/>
              <w:rPr>
                <w:rFonts w:ascii="Georgia" w:hAnsi="Georgia" w:cs="Arial"/>
                <w:lang w:val="es-ES_tradnl"/>
              </w:rPr>
            </w:pPr>
            <w:r w:rsidRPr="00D93B94">
              <w:rPr>
                <w:rStyle w:val="Hipervnculo"/>
                <w:rFonts w:ascii="Georgia" w:hAnsi="Georgia" w:cs="Arial"/>
                <w:highlight w:val="yellow"/>
                <w:lang w:val="es-ES_tradnl"/>
              </w:rPr>
              <w:fldChar w:fldCharType="end"/>
            </w:r>
            <w:r w:rsidR="003A565D" w:rsidRPr="003A565D">
              <w:rPr>
                <w:rFonts w:ascii="Georgia" w:hAnsi="Georgia" w:cs="Arial"/>
                <w:lang w:val="es-ES_tradnl"/>
              </w:rPr>
              <w:t xml:space="preserve">La institución sede cuenta con algunos laboratorios certificados para dar servicio y asesoría al sector social y productivo, tales como el </w:t>
            </w:r>
            <w:r w:rsidR="00D93B94">
              <w:rPr>
                <w:rFonts w:ascii="Georgia" w:hAnsi="Georgia" w:cs="Arial"/>
                <w:lang w:val="es-ES_tradnl"/>
              </w:rPr>
              <w:t>L</w:t>
            </w:r>
            <w:r w:rsidR="003A565D" w:rsidRPr="003A565D">
              <w:rPr>
                <w:rFonts w:ascii="Georgia" w:hAnsi="Georgia" w:cs="Arial"/>
                <w:lang w:val="es-ES_tradnl"/>
              </w:rPr>
              <w:t xml:space="preserve">aboratorio </w:t>
            </w:r>
          </w:p>
          <w:p w14:paraId="68E6D24B" w14:textId="40526A68" w:rsidR="00D93B94" w:rsidRDefault="003A565D" w:rsidP="00D93B94">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de Fitopatología, el Laboratorio de Tecnología de Alimentos, el Laboratorio de Suelos y el Laboratorio de Sistemas de Información Geográfica. </w:t>
            </w:r>
          </w:p>
          <w:p w14:paraId="02FF5EC3" w14:textId="36229CD1"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En estos laboratorios la entidad solicitante deberá pagar el costo de los análisis o del servicio técnico que se le preste. </w:t>
            </w:r>
          </w:p>
          <w:p w14:paraId="388FF019" w14:textId="77777777" w:rsidR="003A565D" w:rsidRPr="003A565D" w:rsidRDefault="003A565D" w:rsidP="003A565D">
            <w:pPr>
              <w:pStyle w:val="Sinespaciado"/>
              <w:spacing w:line="360" w:lineRule="auto"/>
              <w:ind w:left="347"/>
              <w:jc w:val="both"/>
              <w:rPr>
                <w:rFonts w:ascii="Georgia" w:hAnsi="Georgia" w:cs="Arial"/>
                <w:lang w:val="es-ES_tradnl"/>
              </w:rPr>
            </w:pPr>
          </w:p>
          <w:p w14:paraId="04FACDCC" w14:textId="77777777" w:rsidR="003A565D" w:rsidRPr="003A565D" w:rsidRDefault="003A565D" w:rsidP="003A565D">
            <w:pPr>
              <w:pStyle w:val="Sinespaciado"/>
              <w:spacing w:line="360" w:lineRule="auto"/>
              <w:ind w:left="347"/>
              <w:jc w:val="both"/>
              <w:rPr>
                <w:rFonts w:ascii="Georgia" w:hAnsi="Georgia" w:cs="Arial"/>
                <w:b/>
                <w:lang w:val="es-ES_tradnl"/>
              </w:rPr>
            </w:pPr>
            <w:r w:rsidRPr="003A565D">
              <w:rPr>
                <w:rFonts w:ascii="Georgia" w:hAnsi="Georgia" w:cs="Arial"/>
                <w:b/>
                <w:lang w:val="es-ES_tradnl"/>
              </w:rPr>
              <w:t>Campos experimentales:</w:t>
            </w:r>
          </w:p>
          <w:p w14:paraId="24B5AF01" w14:textId="77777777" w:rsidR="003A565D" w:rsidRPr="003A565D" w:rsidRDefault="003A565D" w:rsidP="003A565D">
            <w:pPr>
              <w:pStyle w:val="Sinespaciado"/>
              <w:spacing w:line="360" w:lineRule="auto"/>
              <w:ind w:left="347"/>
              <w:jc w:val="both"/>
              <w:rPr>
                <w:rFonts w:ascii="Georgia" w:hAnsi="Georgia" w:cs="Arial"/>
                <w:lang w:val="es-ES_tradnl"/>
              </w:rPr>
            </w:pPr>
          </w:p>
          <w:p w14:paraId="7C3CE7D9" w14:textId="0B10419E" w:rsidR="00D93B94" w:rsidRDefault="003A565D" w:rsidP="00013D1E">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Universidad cuenta con 10 campos experimentales para el desarrollo de proyectos de investigación, prácticas docentes y establecimiento de proyectos productivos. Dichos campos están distribuidos en diferentes estados de la República: Navidad, N.L., Los Lirios,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Zaragoza,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w:t>
            </w:r>
          </w:p>
          <w:p w14:paraId="69076D10" w14:textId="70B2555B" w:rsidR="003A565D" w:rsidRPr="003A565D" w:rsidRDefault="003A565D" w:rsidP="008B52E9">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Las Norias,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w:t>
            </w:r>
            <w:proofErr w:type="spellStart"/>
            <w:r w:rsidRPr="003A565D">
              <w:rPr>
                <w:rFonts w:ascii="Georgia" w:hAnsi="Georgia" w:cs="Arial"/>
                <w:lang w:val="es-ES_tradnl"/>
              </w:rPr>
              <w:t>Tepalcingo</w:t>
            </w:r>
            <w:proofErr w:type="spellEnd"/>
            <w:r w:rsidRPr="003A565D">
              <w:rPr>
                <w:rFonts w:ascii="Georgia" w:hAnsi="Georgia" w:cs="Arial"/>
                <w:lang w:val="es-ES_tradnl"/>
              </w:rPr>
              <w:t xml:space="preserve">, Mor.,., Torreón,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Los Campos Experimentales de Celaya, </w:t>
            </w:r>
            <w:r w:rsidR="009D24CF">
              <w:rPr>
                <w:rFonts w:ascii="Georgia" w:hAnsi="Georgia" w:cs="Arial"/>
                <w:lang w:val="es-ES_tradnl"/>
              </w:rPr>
              <w:t xml:space="preserve">Guanajuato y </w:t>
            </w:r>
            <w:proofErr w:type="spellStart"/>
            <w:r w:rsidR="009D24CF">
              <w:rPr>
                <w:rFonts w:ascii="Georgia" w:hAnsi="Georgia" w:cs="Arial"/>
                <w:lang w:val="es-ES_tradnl"/>
              </w:rPr>
              <w:t>Úrsulo</w:t>
            </w:r>
            <w:proofErr w:type="spellEnd"/>
            <w:r w:rsidR="009D24CF">
              <w:rPr>
                <w:rFonts w:ascii="Georgia" w:hAnsi="Georgia" w:cs="Arial"/>
                <w:lang w:val="es-ES_tradnl"/>
              </w:rPr>
              <w:t xml:space="preserve"> Galván, Ver</w:t>
            </w:r>
            <w:r w:rsidR="00D93B94">
              <w:rPr>
                <w:rFonts w:ascii="Georgia" w:hAnsi="Georgia" w:cs="Arial"/>
                <w:lang w:val="es-ES_tradnl"/>
              </w:rPr>
              <w:t>acruz</w:t>
            </w:r>
            <w:r w:rsidRPr="003A565D">
              <w:rPr>
                <w:rFonts w:ascii="Georgia" w:hAnsi="Georgia" w:cs="Arial"/>
                <w:lang w:val="es-ES_tradnl"/>
              </w:rPr>
              <w:t xml:space="preserve"> funcionan </w:t>
            </w:r>
            <w:r w:rsidR="008B52E9">
              <w:rPr>
                <w:rFonts w:ascii="Georgia" w:hAnsi="Georgia" w:cs="Arial"/>
                <w:lang w:val="es-ES_tradnl"/>
              </w:rPr>
              <w:t>e</w:t>
            </w:r>
            <w:r w:rsidRPr="003A565D">
              <w:rPr>
                <w:rFonts w:ascii="Georgia" w:hAnsi="Georgia" w:cs="Arial"/>
                <w:lang w:val="es-ES_tradnl"/>
              </w:rPr>
              <w:t xml:space="preserve">n colaboración con el </w:t>
            </w:r>
            <w:r w:rsidR="007B5711">
              <w:rPr>
                <w:rFonts w:ascii="Georgia" w:hAnsi="Georgia" w:cs="Arial"/>
                <w:lang w:val="es-ES_tradnl"/>
              </w:rPr>
              <w:t>ITUG</w:t>
            </w:r>
            <w:r w:rsidRPr="003A565D">
              <w:rPr>
                <w:rFonts w:ascii="Georgia" w:hAnsi="Georgia" w:cs="Arial"/>
                <w:lang w:val="es-ES_tradnl"/>
              </w:rPr>
              <w:t xml:space="preserve"> y productores cooperantes respectivamente, cada uno cuenta con la infraestructura necesaria para realizar prácticas de campo y proyectos de Investigación: </w:t>
            </w:r>
          </w:p>
          <w:p w14:paraId="7A3FFA5A"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En la mayoría se lleva a cabo una programación de actividades de investigación, prácticas y de los proyectos productivos.</w:t>
            </w:r>
          </w:p>
          <w:p w14:paraId="03744469"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Cada maestro responsable de los cursos, dispone de su manual para realizar las prácticas que se llevan a cabo en dichos campos experimentales.</w:t>
            </w:r>
          </w:p>
          <w:p w14:paraId="1E713169"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Los campos experimentales cuentan con bodega o área específica para resguardo de herramientas y materiales.</w:t>
            </w:r>
          </w:p>
          <w:p w14:paraId="778144A2"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La Dirección de Investigación cuenta con un presupuesto que se destina al mantenimiento, operación y actualización de equipos e instalaciones.</w:t>
            </w:r>
          </w:p>
          <w:p w14:paraId="35330399" w14:textId="7B08DD72" w:rsidR="003A565D" w:rsidRPr="003A565D" w:rsidRDefault="003A565D" w:rsidP="001D6EA8">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w:t>
            </w:r>
            <w:r w:rsidRPr="003A565D">
              <w:rPr>
                <w:rFonts w:ascii="Georgia" w:hAnsi="Georgia" w:cs="Arial"/>
                <w:lang w:val="es-ES_tradnl"/>
              </w:rPr>
              <w:tab/>
              <w:t>Cada Campo Experimental cuenta con letreros correspondientes, edificios, bodegas, estanterías, etc.</w:t>
            </w:r>
            <w:r w:rsidR="00B2046A">
              <w:rPr>
                <w:rFonts w:ascii="Georgia" w:hAnsi="Georgia" w:cs="Arial"/>
                <w:lang w:val="es-ES_tradnl"/>
              </w:rPr>
              <w:t>,</w:t>
            </w:r>
            <w:r w:rsidR="008B52E9" w:rsidRPr="008B52E9">
              <w:rPr>
                <w:rFonts w:ascii="Georgia" w:hAnsi="Georgia" w:cs="Arial"/>
                <w:lang w:val="es-ES_tradnl"/>
              </w:rPr>
              <w:t xml:space="preserve"> </w:t>
            </w:r>
            <w:hyperlink r:id="rId39" w:history="1">
              <w:r w:rsidR="001D6EA8" w:rsidRPr="001D6EA8">
                <w:rPr>
                  <w:rStyle w:val="Hipervnculo"/>
                  <w:rFonts w:ascii="Georgia" w:hAnsi="Georgia" w:cs="Arial"/>
                  <w:lang w:val="es-ES_tradnl"/>
                </w:rPr>
                <w:t>(</w:t>
              </w:r>
              <w:proofErr w:type="spellStart"/>
              <w:r w:rsidRPr="001D6EA8">
                <w:rPr>
                  <w:rStyle w:val="Hipervnculo"/>
                  <w:rFonts w:ascii="Georgia" w:hAnsi="Georgia" w:cs="Arial"/>
                  <w:lang w:val="es-ES_tradnl"/>
                </w:rPr>
                <w:t>Manual_Campos_Experimentales</w:t>
              </w:r>
              <w:proofErr w:type="spellEnd"/>
              <w:r w:rsidRPr="001D6EA8">
                <w:rPr>
                  <w:rStyle w:val="Hipervnculo"/>
                  <w:rFonts w:ascii="Georgia" w:hAnsi="Georgia" w:cs="Arial"/>
                  <w:lang w:val="es-ES_tradnl"/>
                </w:rPr>
                <w:t>)</w:t>
              </w:r>
              <w:r w:rsidRPr="00B2046A">
                <w:rPr>
                  <w:rStyle w:val="Hipervnculo"/>
                  <w:rFonts w:ascii="Georgia" w:hAnsi="Georgia" w:cs="Arial"/>
                  <w:color w:val="auto"/>
                  <w:lang w:val="es-ES_tradnl"/>
                </w:rPr>
                <w:t>.</w:t>
              </w:r>
            </w:hyperlink>
          </w:p>
          <w:p w14:paraId="011DCB18" w14:textId="77777777" w:rsidR="003A565D" w:rsidRPr="00B2046A" w:rsidRDefault="003A565D" w:rsidP="003A565D">
            <w:pPr>
              <w:pStyle w:val="Sinespaciado"/>
              <w:spacing w:line="360" w:lineRule="auto"/>
              <w:ind w:left="347"/>
              <w:jc w:val="both"/>
              <w:rPr>
                <w:rFonts w:ascii="Georgia" w:hAnsi="Georgia" w:cs="Arial"/>
                <w:lang w:val="es-ES_tradnl"/>
              </w:rPr>
            </w:pPr>
          </w:p>
          <w:p w14:paraId="6F050845" w14:textId="77777777" w:rsidR="003A565D" w:rsidRPr="001D6EA8" w:rsidRDefault="003A565D" w:rsidP="001D6EA8">
            <w:pPr>
              <w:pStyle w:val="Sinespaciado"/>
              <w:spacing w:line="360" w:lineRule="auto"/>
              <w:ind w:left="347"/>
              <w:jc w:val="both"/>
              <w:rPr>
                <w:rFonts w:ascii="Georgia" w:hAnsi="Georgia" w:cs="Arial"/>
                <w:lang w:val="es-ES_tradnl"/>
              </w:rPr>
            </w:pPr>
            <w:r w:rsidRPr="003A565D">
              <w:rPr>
                <w:rFonts w:ascii="Georgia" w:hAnsi="Georgia" w:cs="Arial"/>
                <w:lang w:val="es-ES_tradnl"/>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1D6EA8">
              <w:rPr>
                <w:rFonts w:ascii="Georgia" w:hAnsi="Georgia" w:cs="Arial"/>
                <w:lang w:val="es-ES_tradnl"/>
              </w:rPr>
              <w:t xml:space="preserve">. </w:t>
            </w:r>
            <w:hyperlink r:id="rId40" w:history="1">
              <w:r w:rsidR="001D6EA8" w:rsidRPr="001D6EA8">
                <w:rPr>
                  <w:rStyle w:val="Hipervnculo"/>
                  <w:rFonts w:ascii="Georgia" w:hAnsi="Georgia" w:cs="Arial"/>
                  <w:lang w:val="es-ES_tradnl"/>
                </w:rPr>
                <w:t>(</w:t>
              </w:r>
              <w:proofErr w:type="spellStart"/>
              <w:r w:rsidRPr="001D6EA8">
                <w:rPr>
                  <w:rStyle w:val="Hipervnculo"/>
                  <w:rFonts w:ascii="Georgia" w:hAnsi="Georgia" w:cs="Arial"/>
                  <w:lang w:val="es-ES_tradnl"/>
                </w:rPr>
                <w:t>Formatos_Prácticas_Agropecuarias</w:t>
              </w:r>
              <w:proofErr w:type="spellEnd"/>
              <w:r w:rsidRPr="001D6EA8">
                <w:rPr>
                  <w:rStyle w:val="Hipervnculo"/>
                  <w:rFonts w:ascii="Georgia" w:hAnsi="Georgia" w:cs="Arial"/>
                  <w:lang w:val="es-ES_tradnl"/>
                </w:rPr>
                <w:t>)</w:t>
              </w:r>
              <w:r w:rsidR="001D6EA8" w:rsidRPr="001D6EA8">
                <w:rPr>
                  <w:rStyle w:val="Hipervnculo"/>
                  <w:rFonts w:ascii="Georgia" w:hAnsi="Georgia" w:cs="Arial"/>
                  <w:lang w:val="es-ES_tradnl"/>
                </w:rPr>
                <w:t>.</w:t>
              </w:r>
            </w:hyperlink>
          </w:p>
          <w:p w14:paraId="2F1B33E2" w14:textId="77777777" w:rsidR="003A565D" w:rsidRPr="003A565D" w:rsidRDefault="003A565D" w:rsidP="003A565D">
            <w:pPr>
              <w:pStyle w:val="Sinespaciado"/>
              <w:spacing w:line="360" w:lineRule="auto"/>
              <w:ind w:left="347"/>
              <w:jc w:val="both"/>
              <w:rPr>
                <w:rFonts w:ascii="Georgia" w:hAnsi="Georgia" w:cs="Arial"/>
                <w:b/>
                <w:lang w:val="es-ES_tradnl"/>
              </w:rPr>
            </w:pPr>
          </w:p>
          <w:p w14:paraId="41A22B03" w14:textId="1E244D89" w:rsidR="003A565D" w:rsidRPr="003A565D" w:rsidRDefault="003A565D" w:rsidP="003A565D">
            <w:pPr>
              <w:pStyle w:val="Sinespaciado"/>
              <w:numPr>
                <w:ilvl w:val="0"/>
                <w:numId w:val="115"/>
              </w:numPr>
              <w:spacing w:line="360" w:lineRule="auto"/>
              <w:ind w:left="347"/>
              <w:jc w:val="both"/>
              <w:rPr>
                <w:rFonts w:ascii="Georgia" w:hAnsi="Georgia" w:cs="Arial"/>
                <w:b/>
                <w:lang w:val="es-ES_tradnl"/>
              </w:rPr>
            </w:pPr>
            <w:r w:rsidRPr="003A565D">
              <w:rPr>
                <w:rFonts w:ascii="Georgia" w:hAnsi="Georgia" w:cs="Arial"/>
                <w:b/>
                <w:lang w:val="es-ES_tradnl"/>
              </w:rPr>
              <w:t>Invernaderos modernos, cubierta plásticas y, en su caso mallas media sombra, de apoyo a la docencia y a la investigación</w:t>
            </w:r>
            <w:r w:rsidR="008B52E9">
              <w:rPr>
                <w:rFonts w:ascii="Georgia" w:hAnsi="Georgia" w:cs="Arial"/>
                <w:b/>
                <w:lang w:val="es-ES_tradnl"/>
              </w:rPr>
              <w:t>.</w:t>
            </w:r>
          </w:p>
          <w:p w14:paraId="0558D7A1" w14:textId="77777777" w:rsidR="003A565D" w:rsidRPr="003A565D" w:rsidRDefault="003A565D" w:rsidP="003A565D">
            <w:pPr>
              <w:pStyle w:val="Sinespaciado"/>
              <w:spacing w:line="360" w:lineRule="auto"/>
              <w:ind w:left="347"/>
              <w:jc w:val="both"/>
              <w:rPr>
                <w:rFonts w:ascii="Georgia" w:hAnsi="Georgia" w:cs="Arial"/>
                <w:b/>
                <w:lang w:val="es-ES_tradnl"/>
              </w:rPr>
            </w:pPr>
          </w:p>
          <w:p w14:paraId="3C54DE2E" w14:textId="77777777" w:rsidR="003A565D" w:rsidRDefault="00215F7A" w:rsidP="003A565D">
            <w:pPr>
              <w:pStyle w:val="Sinespaciado"/>
              <w:spacing w:line="360" w:lineRule="auto"/>
              <w:ind w:left="347"/>
              <w:jc w:val="both"/>
              <w:rPr>
                <w:rFonts w:ascii="Georgia" w:hAnsi="Georgia" w:cs="Arial"/>
                <w:lang w:val="es-ES_tradnl"/>
              </w:rPr>
            </w:pPr>
            <w:r w:rsidRPr="00215F7A">
              <w:rPr>
                <w:rFonts w:ascii="Georgia" w:hAnsi="Georgia" w:cs="Arial"/>
              </w:rPr>
              <w:t xml:space="preserve">La Universidad cuenta con </w:t>
            </w:r>
            <w:r w:rsidR="003A565D" w:rsidRPr="00215F7A">
              <w:rPr>
                <w:rFonts w:ascii="Georgia" w:hAnsi="Georgia" w:cs="Arial"/>
                <w:lang w:val="es-ES_tradnl"/>
              </w:rPr>
              <w:t xml:space="preserve"> un invernadero de alta tecnología con dos naves. Este invernadero tiene cubiertas plásticas movibles para la entrada de aire o mayor luz cuando se requiera. Sus costados también son de cubierta de plástico. La temperatura y el sistema de riego son controladas automáticamente mediante un sistema electrónico para programación su operación. Además, cuenta con un área de malla media sombra para colocar en ese lugar a las plantas que ya terminaron su período de crecimiento en el interior del invernadero. Cada nave del invernadero cuenta con un total de 20 platabandas con una capacidad para manejar una producción de hasta 50 mil plantas ya sea de una especie o de varias. Mediante el sistema de riego por aspersión, también se realiza la </w:t>
            </w:r>
            <w:proofErr w:type="spellStart"/>
            <w:r w:rsidR="003A565D" w:rsidRPr="00215F7A">
              <w:rPr>
                <w:rFonts w:ascii="Georgia" w:hAnsi="Georgia" w:cs="Arial"/>
                <w:lang w:val="es-ES_tradnl"/>
              </w:rPr>
              <w:t>ferti</w:t>
            </w:r>
            <w:proofErr w:type="spellEnd"/>
            <w:r w:rsidR="003A565D" w:rsidRPr="00215F7A">
              <w:rPr>
                <w:rFonts w:ascii="Georgia" w:hAnsi="Georgia" w:cs="Arial"/>
                <w:lang w:val="es-ES_tradnl"/>
              </w:rPr>
              <w:t>-irrigación y también se puede realizar la aplicació</w:t>
            </w:r>
            <w:r w:rsidR="00B2046A">
              <w:rPr>
                <w:rFonts w:ascii="Georgia" w:hAnsi="Georgia" w:cs="Arial"/>
                <w:lang w:val="es-ES_tradnl"/>
              </w:rPr>
              <w:t>n de insecticidas o fungicidas.</w:t>
            </w:r>
          </w:p>
          <w:p w14:paraId="1EDC6860" w14:textId="77777777" w:rsidR="00B2046A" w:rsidRPr="00215F7A" w:rsidRDefault="00B2046A" w:rsidP="003A565D">
            <w:pPr>
              <w:pStyle w:val="Sinespaciado"/>
              <w:spacing w:line="360" w:lineRule="auto"/>
              <w:ind w:left="347"/>
              <w:jc w:val="both"/>
              <w:rPr>
                <w:rFonts w:ascii="Georgia" w:hAnsi="Georgia" w:cs="Arial"/>
                <w:lang w:val="es-ES_tradnl"/>
              </w:rPr>
            </w:pPr>
          </w:p>
          <w:p w14:paraId="513F33C6" w14:textId="77777777" w:rsidR="00D93B94" w:rsidRDefault="003A565D" w:rsidP="003A565D">
            <w:pPr>
              <w:pStyle w:val="Sinespaciado"/>
              <w:spacing w:line="360" w:lineRule="auto"/>
              <w:ind w:left="347"/>
              <w:jc w:val="both"/>
              <w:rPr>
                <w:rFonts w:ascii="Georgia" w:hAnsi="Georgia" w:cs="Arial"/>
                <w:lang w:val="es-ES_tradnl"/>
              </w:rPr>
            </w:pPr>
            <w:r w:rsidRPr="002771C3">
              <w:rPr>
                <w:rFonts w:ascii="Georgia" w:hAnsi="Georgia" w:cs="Arial"/>
                <w:lang w:val="es-ES_tradnl"/>
              </w:rPr>
              <w:t xml:space="preserve">El invernadero cuenta con un espacio que corresponde al área administrativa, un cuarto frío para guardar germoplasma de diversas especies </w:t>
            </w:r>
          </w:p>
          <w:p w14:paraId="089CE04D" w14:textId="53E3CA77" w:rsidR="003A565D" w:rsidRPr="002771C3" w:rsidRDefault="00D93B94" w:rsidP="00D93B94">
            <w:pPr>
              <w:pStyle w:val="Sinespaciado"/>
              <w:spacing w:line="360" w:lineRule="auto"/>
              <w:ind w:left="347"/>
              <w:jc w:val="both"/>
              <w:rPr>
                <w:rFonts w:ascii="Georgia" w:hAnsi="Georgia" w:cs="Arial"/>
                <w:lang w:val="es-ES_tradnl"/>
              </w:rPr>
            </w:pPr>
            <w:r>
              <w:rPr>
                <w:rFonts w:ascii="Georgia" w:hAnsi="Georgia" w:cs="Arial"/>
                <w:lang w:val="es-ES_tradnl"/>
              </w:rPr>
              <w:t>f</w:t>
            </w:r>
            <w:r w:rsidR="003A565D" w:rsidRPr="002771C3">
              <w:rPr>
                <w:rFonts w:ascii="Georgia" w:hAnsi="Georgia" w:cs="Arial"/>
                <w:lang w:val="es-ES_tradnl"/>
              </w:rPr>
              <w:t xml:space="preserve">orestales y además cuenta con un almacén donde se resguardan los equipos, insumos y herramientas con que se opera esta área docente </w:t>
            </w:r>
            <w:hyperlink r:id="rId41" w:history="1">
              <w:r w:rsidR="00E5650E" w:rsidRPr="00013D1E">
                <w:rPr>
                  <w:rStyle w:val="Hipervnculo"/>
                  <w:rFonts w:ascii="Georgia" w:hAnsi="Georgia" w:cs="Arial"/>
                  <w:color w:val="auto"/>
                  <w:lang w:val="es-ES_tradnl"/>
                </w:rPr>
                <w:t>(</w:t>
              </w:r>
              <w:proofErr w:type="spellStart"/>
              <w:r w:rsidR="00013D1E">
                <w:rPr>
                  <w:rStyle w:val="Hipervnculo"/>
                  <w:rFonts w:ascii="Georgia" w:hAnsi="Georgia" w:cs="Arial"/>
                  <w:color w:val="auto"/>
                  <w:lang w:val="es-ES_tradnl"/>
                </w:rPr>
                <w:t>Fotografías_Invernadero</w:t>
              </w:r>
              <w:proofErr w:type="spellEnd"/>
              <w:r w:rsidR="003A565D" w:rsidRPr="00013D1E">
                <w:rPr>
                  <w:rStyle w:val="Hipervnculo"/>
                  <w:rFonts w:ascii="Georgia" w:hAnsi="Georgia" w:cs="Arial"/>
                  <w:color w:val="auto"/>
                  <w:lang w:val="es-ES_tradnl"/>
                </w:rPr>
                <w:t>)</w:t>
              </w:r>
            </w:hyperlink>
            <w:r w:rsidR="00013D1E">
              <w:rPr>
                <w:rStyle w:val="Hipervnculo"/>
                <w:rFonts w:ascii="Georgia" w:hAnsi="Georgia" w:cs="Arial"/>
                <w:color w:val="auto"/>
                <w:lang w:val="es-ES_tradnl"/>
              </w:rPr>
              <w:t>.</w:t>
            </w:r>
          </w:p>
          <w:p w14:paraId="0555B102" w14:textId="77777777" w:rsidR="003A565D" w:rsidRPr="00B2046A" w:rsidRDefault="003A565D" w:rsidP="003A565D">
            <w:pPr>
              <w:pStyle w:val="Sinespaciado"/>
              <w:spacing w:line="360" w:lineRule="auto"/>
              <w:ind w:left="347"/>
              <w:jc w:val="both"/>
              <w:rPr>
                <w:rFonts w:ascii="Georgia" w:hAnsi="Georgia" w:cs="Arial"/>
                <w:lang w:val="es-ES_tradnl"/>
              </w:rPr>
            </w:pPr>
          </w:p>
          <w:p w14:paraId="437454B2" w14:textId="77777777" w:rsidR="003A565D" w:rsidRPr="002771C3" w:rsidRDefault="003A565D" w:rsidP="003A565D">
            <w:pPr>
              <w:pStyle w:val="Sinespaciado"/>
              <w:spacing w:line="360" w:lineRule="auto"/>
              <w:ind w:left="347"/>
              <w:jc w:val="both"/>
              <w:rPr>
                <w:rFonts w:ascii="Georgia" w:hAnsi="Georgia" w:cs="Arial"/>
                <w:lang w:val="es-ES_tradnl"/>
              </w:rPr>
            </w:pPr>
            <w:r w:rsidRPr="002771C3">
              <w:rPr>
                <w:rFonts w:ascii="Georgia" w:hAnsi="Georgia" w:cs="Arial"/>
                <w:lang w:val="es-ES_tradnl"/>
              </w:rPr>
              <w:t>El invernadero tiene su reglamento para su correcta operación y una bitácora donde se registran todos los usuarios y visitantes a ese espacio.</w:t>
            </w:r>
          </w:p>
          <w:p w14:paraId="60E208A1" w14:textId="64DB2A9E" w:rsidR="003A565D" w:rsidRPr="00B2046A" w:rsidRDefault="00A75F94" w:rsidP="003A565D">
            <w:pPr>
              <w:pStyle w:val="Sinespaciado"/>
              <w:spacing w:line="360" w:lineRule="auto"/>
              <w:ind w:left="347"/>
              <w:jc w:val="both"/>
              <w:rPr>
                <w:rFonts w:ascii="Georgia" w:hAnsi="Georgia" w:cs="Arial"/>
                <w:lang w:val="es-ES_tradnl"/>
              </w:rPr>
            </w:pPr>
            <w:hyperlink r:id="rId42" w:history="1">
              <w:r w:rsidR="00E5650E" w:rsidRPr="00013D1E">
                <w:rPr>
                  <w:rStyle w:val="Hipervnculo"/>
                  <w:rFonts w:ascii="Georgia" w:hAnsi="Georgia" w:cs="Arial"/>
                  <w:lang w:val="es-ES_tradnl"/>
                </w:rPr>
                <w:t>(</w:t>
              </w:r>
              <w:proofErr w:type="spellStart"/>
              <w:r w:rsidR="003A565D" w:rsidRPr="00013D1E">
                <w:rPr>
                  <w:rStyle w:val="Hipervnculo"/>
                  <w:rFonts w:ascii="Georgia" w:hAnsi="Georgia" w:cs="Arial"/>
                  <w:lang w:val="es-ES_tradnl"/>
                </w:rPr>
                <w:t>Re</w:t>
              </w:r>
              <w:r w:rsidR="00E5650E" w:rsidRPr="00013D1E">
                <w:rPr>
                  <w:rStyle w:val="Hipervnculo"/>
                  <w:rFonts w:ascii="Georgia" w:hAnsi="Georgia" w:cs="Arial"/>
                  <w:lang w:val="es-ES_tradnl"/>
                </w:rPr>
                <w:t>glamento_Invernadero</w:t>
              </w:r>
              <w:proofErr w:type="spellEnd"/>
              <w:r w:rsidR="00E5650E" w:rsidRPr="00E5650E">
                <w:rPr>
                  <w:rStyle w:val="Hipervnculo"/>
                  <w:rFonts w:ascii="Georgia" w:hAnsi="Georgia" w:cs="Arial"/>
                  <w:lang w:val="es-ES_tradnl"/>
                </w:rPr>
                <w:t>);</w:t>
              </w:r>
            </w:hyperlink>
            <w:r w:rsidR="00013D1E" w:rsidRPr="00013D1E">
              <w:rPr>
                <w:rStyle w:val="Hipervnculo"/>
                <w:rFonts w:ascii="Georgia" w:hAnsi="Georgia" w:cs="Arial"/>
                <w:u w:val="none"/>
                <w:lang w:val="es-ES_tradnl"/>
              </w:rPr>
              <w:t xml:space="preserve"> </w:t>
            </w:r>
            <w:hyperlink r:id="rId43" w:history="1">
              <w:r w:rsidR="00E5650E" w:rsidRPr="00013D1E">
                <w:rPr>
                  <w:rStyle w:val="Hipervnculo"/>
                  <w:rFonts w:ascii="Georgia" w:hAnsi="Georgia" w:cs="Arial"/>
                  <w:lang w:val="es-ES_tradnl"/>
                </w:rPr>
                <w:t>(</w:t>
              </w:r>
              <w:proofErr w:type="spellStart"/>
              <w:r w:rsidR="003A565D" w:rsidRPr="00013D1E">
                <w:rPr>
                  <w:rStyle w:val="Hipervnculo"/>
                  <w:rFonts w:ascii="Georgia" w:hAnsi="Georgia" w:cs="Arial"/>
                  <w:lang w:val="es-ES_tradnl"/>
                </w:rPr>
                <w:t>Bitácora_Invernadero</w:t>
              </w:r>
              <w:proofErr w:type="spellEnd"/>
              <w:r w:rsidR="003A565D" w:rsidRPr="00013D1E">
                <w:rPr>
                  <w:rStyle w:val="Hipervnculo"/>
                  <w:rFonts w:ascii="Georgia" w:hAnsi="Georgia" w:cs="Arial"/>
                  <w:lang w:val="es-ES_tradnl"/>
                </w:rPr>
                <w:t>)</w:t>
              </w:r>
            </w:hyperlink>
            <w:r w:rsidR="00B2046A" w:rsidRPr="00013D1E">
              <w:t>.</w:t>
            </w:r>
          </w:p>
          <w:p w14:paraId="5F6EB1E4" w14:textId="6A7C5B0C" w:rsidR="00462F03" w:rsidRPr="00B2046A" w:rsidRDefault="003A565D" w:rsidP="0021626E">
            <w:pPr>
              <w:pStyle w:val="Sinespaciado"/>
              <w:spacing w:line="360" w:lineRule="auto"/>
              <w:ind w:left="347"/>
              <w:jc w:val="both"/>
              <w:rPr>
                <w:rFonts w:ascii="Georgia" w:hAnsi="Georgia" w:cs="Arial"/>
                <w:lang w:val="es-ES_tradnl"/>
              </w:rPr>
            </w:pPr>
            <w:r w:rsidRPr="002771C3">
              <w:rPr>
                <w:rFonts w:ascii="Georgia" w:hAnsi="Georgia" w:cs="Arial"/>
                <w:lang w:val="es-ES_tradnl"/>
              </w:rPr>
              <w:t>El mantenimiento de este invernadero es mediante un diagnostico preventivo- correctivo. Se hace un diagnóstico de la condición física de las instalaciones y las que estén fallidas se reparan, las que ya no tienen arreglo se reemplaza por una pieza nueva</w:t>
            </w:r>
            <w:r w:rsidR="0021626E">
              <w:rPr>
                <w:rFonts w:ascii="Georgia" w:hAnsi="Georgia" w:cs="Arial"/>
                <w:lang w:val="es-ES_tradnl"/>
              </w:rPr>
              <w:t>.</w:t>
            </w:r>
          </w:p>
        </w:tc>
      </w:tr>
    </w:tbl>
    <w:p w14:paraId="2E03C0CA" w14:textId="371F61C1" w:rsidR="00FB4559" w:rsidRDefault="00FB4559">
      <w:pPr>
        <w:spacing w:after="160" w:line="259" w:lineRule="auto"/>
        <w:rPr>
          <w:rFonts w:ascii="Georgia" w:eastAsia="Calibri" w:hAnsi="Georgia" w:cs="Arial"/>
          <w:b/>
          <w:bCs/>
          <w:color w:val="000000"/>
        </w:rPr>
      </w:pPr>
    </w:p>
    <w:sectPr w:rsidR="00FB4559" w:rsidSect="00901366">
      <w:headerReference w:type="even" r:id="rId44"/>
      <w:headerReference w:type="default" r:id="rId45"/>
      <w:headerReference w:type="first" r:id="rId4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6B5F9" w14:textId="77777777" w:rsidR="00A75F94" w:rsidRDefault="00A75F94" w:rsidP="00E53059">
      <w:pPr>
        <w:spacing w:after="0" w:line="240" w:lineRule="auto"/>
      </w:pPr>
      <w:r>
        <w:separator/>
      </w:r>
    </w:p>
  </w:endnote>
  <w:endnote w:type="continuationSeparator" w:id="0">
    <w:p w14:paraId="4B9F12AC" w14:textId="77777777" w:rsidR="00A75F94" w:rsidRDefault="00A75F94"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D7697" w14:textId="77777777" w:rsidR="00A75F94" w:rsidRDefault="00A75F94" w:rsidP="00E53059">
      <w:pPr>
        <w:spacing w:after="0" w:line="240" w:lineRule="auto"/>
      </w:pPr>
      <w:r>
        <w:separator/>
      </w:r>
    </w:p>
  </w:footnote>
  <w:footnote w:type="continuationSeparator" w:id="0">
    <w:p w14:paraId="6BAC52EE" w14:textId="77777777" w:rsidR="00A75F94" w:rsidRDefault="00A75F94"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C02B" w14:textId="77777777" w:rsidR="00E7511E" w:rsidRDefault="00A75F94">
    <w:pPr>
      <w:pStyle w:val="Encabezado"/>
    </w:pPr>
    <w:r>
      <w:rPr>
        <w:noProof/>
      </w:rPr>
      <w:pict w14:anchorId="4A376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7" o:spid="_x0000_s2051" type="#_x0000_t136" style="position:absolute;margin-left:0;margin-top:0;width:538.05pt;height:84.95pt;rotation:315;z-index:-251655168;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D375" w14:textId="77777777" w:rsidR="00E7511E" w:rsidRDefault="00A75F94">
    <w:pPr>
      <w:pStyle w:val="Encabezado"/>
    </w:pPr>
    <w:r>
      <w:rPr>
        <w:noProof/>
      </w:rPr>
      <w:pict w14:anchorId="4BA98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8" o:spid="_x0000_s2052" type="#_x0000_t136" style="position:absolute;margin-left:0;margin-top:0;width:538.05pt;height:84.95pt;rotation:315;z-index:-251653120;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65AD" w14:textId="77777777" w:rsidR="00E7511E" w:rsidRDefault="00A75F94">
    <w:pPr>
      <w:pStyle w:val="Encabezado"/>
    </w:pPr>
    <w:r>
      <w:rPr>
        <w:noProof/>
      </w:rPr>
      <w:pict w14:anchorId="40ED2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6" o:spid="_x0000_s2050" type="#_x0000_t136" style="position:absolute;margin-left:0;margin-top:0;width:538.05pt;height:84.95pt;rotation:315;z-index:-251657216;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7F7B61"/>
    <w:multiLevelType w:val="hybridMultilevel"/>
    <w:tmpl w:val="34E48672"/>
    <w:lvl w:ilvl="0" w:tplc="0C0A0001">
      <w:start w:val="1"/>
      <w:numFmt w:val="bullet"/>
      <w:lvlText w:val=""/>
      <w:lvlJc w:val="left"/>
      <w:pPr>
        <w:ind w:left="1067" w:hanging="360"/>
      </w:pPr>
      <w:rPr>
        <w:rFonts w:ascii="Symbol" w:hAnsi="Symbol" w:hint="default"/>
      </w:rPr>
    </w:lvl>
    <w:lvl w:ilvl="1" w:tplc="0C0A0003" w:tentative="1">
      <w:start w:val="1"/>
      <w:numFmt w:val="bullet"/>
      <w:lvlText w:val="o"/>
      <w:lvlJc w:val="left"/>
      <w:pPr>
        <w:ind w:left="1787" w:hanging="360"/>
      </w:pPr>
      <w:rPr>
        <w:rFonts w:ascii="Courier New" w:hAnsi="Courier New" w:cs="Courier New" w:hint="default"/>
      </w:rPr>
    </w:lvl>
    <w:lvl w:ilvl="2" w:tplc="0C0A0005" w:tentative="1">
      <w:start w:val="1"/>
      <w:numFmt w:val="bullet"/>
      <w:lvlText w:val=""/>
      <w:lvlJc w:val="left"/>
      <w:pPr>
        <w:ind w:left="2507" w:hanging="360"/>
      </w:pPr>
      <w:rPr>
        <w:rFonts w:ascii="Wingdings" w:hAnsi="Wingdings" w:hint="default"/>
      </w:rPr>
    </w:lvl>
    <w:lvl w:ilvl="3" w:tplc="0C0A0001" w:tentative="1">
      <w:start w:val="1"/>
      <w:numFmt w:val="bullet"/>
      <w:lvlText w:val=""/>
      <w:lvlJc w:val="left"/>
      <w:pPr>
        <w:ind w:left="3227" w:hanging="360"/>
      </w:pPr>
      <w:rPr>
        <w:rFonts w:ascii="Symbol" w:hAnsi="Symbol" w:hint="default"/>
      </w:rPr>
    </w:lvl>
    <w:lvl w:ilvl="4" w:tplc="0C0A0003" w:tentative="1">
      <w:start w:val="1"/>
      <w:numFmt w:val="bullet"/>
      <w:lvlText w:val="o"/>
      <w:lvlJc w:val="left"/>
      <w:pPr>
        <w:ind w:left="3947" w:hanging="360"/>
      </w:pPr>
      <w:rPr>
        <w:rFonts w:ascii="Courier New" w:hAnsi="Courier New" w:cs="Courier New" w:hint="default"/>
      </w:rPr>
    </w:lvl>
    <w:lvl w:ilvl="5" w:tplc="0C0A0005" w:tentative="1">
      <w:start w:val="1"/>
      <w:numFmt w:val="bullet"/>
      <w:lvlText w:val=""/>
      <w:lvlJc w:val="left"/>
      <w:pPr>
        <w:ind w:left="4667" w:hanging="360"/>
      </w:pPr>
      <w:rPr>
        <w:rFonts w:ascii="Wingdings" w:hAnsi="Wingdings" w:hint="default"/>
      </w:rPr>
    </w:lvl>
    <w:lvl w:ilvl="6" w:tplc="0C0A0001" w:tentative="1">
      <w:start w:val="1"/>
      <w:numFmt w:val="bullet"/>
      <w:lvlText w:val=""/>
      <w:lvlJc w:val="left"/>
      <w:pPr>
        <w:ind w:left="5387" w:hanging="360"/>
      </w:pPr>
      <w:rPr>
        <w:rFonts w:ascii="Symbol" w:hAnsi="Symbol" w:hint="default"/>
      </w:rPr>
    </w:lvl>
    <w:lvl w:ilvl="7" w:tplc="0C0A0003" w:tentative="1">
      <w:start w:val="1"/>
      <w:numFmt w:val="bullet"/>
      <w:lvlText w:val="o"/>
      <w:lvlJc w:val="left"/>
      <w:pPr>
        <w:ind w:left="6107" w:hanging="360"/>
      </w:pPr>
      <w:rPr>
        <w:rFonts w:ascii="Courier New" w:hAnsi="Courier New" w:cs="Courier New" w:hint="default"/>
      </w:rPr>
    </w:lvl>
    <w:lvl w:ilvl="8" w:tplc="0C0A0005" w:tentative="1">
      <w:start w:val="1"/>
      <w:numFmt w:val="bullet"/>
      <w:lvlText w:val=""/>
      <w:lvlJc w:val="left"/>
      <w:pPr>
        <w:ind w:left="6827" w:hanging="360"/>
      </w:pPr>
      <w:rPr>
        <w:rFonts w:ascii="Wingdings" w:hAnsi="Wingdings" w:hint="default"/>
      </w:rPr>
    </w:lvl>
  </w:abstractNum>
  <w:abstractNum w:abstractNumId="8"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10"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0"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6"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2"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3"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8"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3"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5" w15:restartNumberingAfterBreak="0">
    <w:nsid w:val="2ADF637E"/>
    <w:multiLevelType w:val="hybridMultilevel"/>
    <w:tmpl w:val="3E26A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7"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50"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4"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5"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6"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7"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1"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3"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4"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5"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7"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70"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2"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4"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5"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7"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0"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2"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3"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5"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6"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7"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8"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3"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6"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7"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1"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2"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4"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8"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0"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5"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6"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7"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2"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6"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1"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7"/>
  </w:num>
  <w:num w:numId="3">
    <w:abstractNumId w:val="81"/>
  </w:num>
  <w:num w:numId="4">
    <w:abstractNumId w:val="61"/>
  </w:num>
  <w:num w:numId="5">
    <w:abstractNumId w:val="9"/>
  </w:num>
  <w:num w:numId="6">
    <w:abstractNumId w:val="83"/>
  </w:num>
  <w:num w:numId="7">
    <w:abstractNumId w:val="19"/>
  </w:num>
  <w:num w:numId="8">
    <w:abstractNumId w:val="32"/>
  </w:num>
  <w:num w:numId="9">
    <w:abstractNumId w:val="133"/>
  </w:num>
  <w:num w:numId="10">
    <w:abstractNumId w:val="70"/>
  </w:num>
  <w:num w:numId="11">
    <w:abstractNumId w:val="53"/>
  </w:num>
  <w:num w:numId="12">
    <w:abstractNumId w:val="20"/>
  </w:num>
  <w:num w:numId="13">
    <w:abstractNumId w:val="35"/>
  </w:num>
  <w:num w:numId="14">
    <w:abstractNumId w:val="26"/>
  </w:num>
  <w:num w:numId="15">
    <w:abstractNumId w:val="10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92"/>
  </w:num>
  <w:num w:numId="20">
    <w:abstractNumId w:val="31"/>
  </w:num>
  <w:num w:numId="21">
    <w:abstractNumId w:val="84"/>
  </w:num>
  <w:num w:numId="22">
    <w:abstractNumId w:val="116"/>
  </w:num>
  <w:num w:numId="23">
    <w:abstractNumId w:val="78"/>
  </w:num>
  <w:num w:numId="24">
    <w:abstractNumId w:val="104"/>
  </w:num>
  <w:num w:numId="25">
    <w:abstractNumId w:val="91"/>
  </w:num>
  <w:num w:numId="26">
    <w:abstractNumId w:val="8"/>
  </w:num>
  <w:num w:numId="27">
    <w:abstractNumId w:val="76"/>
  </w:num>
  <w:num w:numId="28">
    <w:abstractNumId w:val="121"/>
  </w:num>
  <w:num w:numId="29">
    <w:abstractNumId w:val="139"/>
  </w:num>
  <w:num w:numId="30">
    <w:abstractNumId w:val="29"/>
  </w:num>
  <w:num w:numId="31">
    <w:abstractNumId w:val="51"/>
  </w:num>
  <w:num w:numId="32">
    <w:abstractNumId w:val="65"/>
  </w:num>
  <w:num w:numId="33">
    <w:abstractNumId w:val="67"/>
  </w:num>
  <w:num w:numId="34">
    <w:abstractNumId w:val="38"/>
  </w:num>
  <w:num w:numId="35">
    <w:abstractNumId w:val="6"/>
  </w:num>
  <w:num w:numId="36">
    <w:abstractNumId w:val="52"/>
  </w:num>
  <w:num w:numId="37">
    <w:abstractNumId w:val="22"/>
  </w:num>
  <w:num w:numId="38">
    <w:abstractNumId w:val="88"/>
  </w:num>
  <w:num w:numId="39">
    <w:abstractNumId w:val="34"/>
  </w:num>
  <w:num w:numId="40">
    <w:abstractNumId w:val="85"/>
  </w:num>
  <w:num w:numId="41">
    <w:abstractNumId w:val="135"/>
  </w:num>
  <w:num w:numId="42">
    <w:abstractNumId w:val="106"/>
  </w:num>
  <w:num w:numId="43">
    <w:abstractNumId w:val="126"/>
  </w:num>
  <w:num w:numId="44">
    <w:abstractNumId w:val="11"/>
  </w:num>
  <w:num w:numId="45">
    <w:abstractNumId w:val="47"/>
  </w:num>
  <w:num w:numId="46">
    <w:abstractNumId w:val="114"/>
  </w:num>
  <w:num w:numId="47">
    <w:abstractNumId w:val="122"/>
  </w:num>
  <w:num w:numId="48">
    <w:abstractNumId w:val="30"/>
  </w:num>
  <w:num w:numId="49">
    <w:abstractNumId w:val="15"/>
  </w:num>
  <w:num w:numId="50">
    <w:abstractNumId w:val="123"/>
  </w:num>
  <w:num w:numId="51">
    <w:abstractNumId w:val="119"/>
  </w:num>
  <w:num w:numId="52">
    <w:abstractNumId w:val="28"/>
  </w:num>
  <w:num w:numId="53">
    <w:abstractNumId w:val="132"/>
  </w:num>
  <w:num w:numId="54">
    <w:abstractNumId w:val="4"/>
  </w:num>
  <w:num w:numId="55">
    <w:abstractNumId w:val="18"/>
  </w:num>
  <w:num w:numId="56">
    <w:abstractNumId w:val="109"/>
  </w:num>
  <w:num w:numId="57">
    <w:abstractNumId w:val="98"/>
  </w:num>
  <w:num w:numId="58">
    <w:abstractNumId w:val="69"/>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4"/>
  </w:num>
  <w:num w:numId="61">
    <w:abstractNumId w:val="33"/>
  </w:num>
  <w:num w:numId="6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num>
  <w:num w:numId="66">
    <w:abstractNumId w:val="95"/>
  </w:num>
  <w:num w:numId="67">
    <w:abstractNumId w:val="50"/>
  </w:num>
  <w:num w:numId="68">
    <w:abstractNumId w:val="131"/>
  </w:num>
  <w:num w:numId="69">
    <w:abstractNumId w:val="27"/>
  </w:num>
  <w:num w:numId="70">
    <w:abstractNumId w:val="49"/>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3"/>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7"/>
  </w:num>
  <w:num w:numId="81">
    <w:abstractNumId w:val="90"/>
  </w:num>
  <w:num w:numId="82">
    <w:abstractNumId w:val="25"/>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num>
  <w:num w:numId="85">
    <w:abstractNumId w:val="54"/>
  </w:num>
  <w:num w:numId="86">
    <w:abstractNumId w:val="134"/>
  </w:num>
  <w:num w:numId="87">
    <w:abstractNumId w:val="13"/>
  </w:num>
  <w:num w:numId="88">
    <w:abstractNumId w:val="111"/>
  </w:num>
  <w:num w:numId="89">
    <w:abstractNumId w:val="37"/>
  </w:num>
  <w:num w:numId="90">
    <w:abstractNumId w:val="141"/>
  </w:num>
  <w:num w:numId="91">
    <w:abstractNumId w:val="101"/>
  </w:num>
  <w:num w:numId="92">
    <w:abstractNumId w:val="59"/>
  </w:num>
  <w:num w:numId="93">
    <w:abstractNumId w:val="115"/>
  </w:num>
  <w:num w:numId="94">
    <w:abstractNumId w:val="3"/>
  </w:num>
  <w:num w:numId="95">
    <w:abstractNumId w:val="57"/>
  </w:num>
  <w:num w:numId="96">
    <w:abstractNumId w:val="73"/>
  </w:num>
  <w:num w:numId="97">
    <w:abstractNumId w:val="64"/>
  </w:num>
  <w:num w:numId="98">
    <w:abstractNumId w:val="72"/>
  </w:num>
  <w:num w:numId="99">
    <w:abstractNumId w:val="39"/>
  </w:num>
  <w:num w:numId="100">
    <w:abstractNumId w:val="97"/>
  </w:num>
  <w:num w:numId="101">
    <w:abstractNumId w:val="44"/>
  </w:num>
  <w:num w:numId="102">
    <w:abstractNumId w:val="129"/>
  </w:num>
  <w:num w:numId="103">
    <w:abstractNumId w:val="5"/>
  </w:num>
  <w:num w:numId="104">
    <w:abstractNumId w:val="99"/>
  </w:num>
  <w:num w:numId="105">
    <w:abstractNumId w:val="118"/>
  </w:num>
  <w:num w:numId="106">
    <w:abstractNumId w:val="102"/>
  </w:num>
  <w:num w:numId="107">
    <w:abstractNumId w:val="63"/>
  </w:num>
  <w:num w:numId="108">
    <w:abstractNumId w:val="120"/>
  </w:num>
  <w:num w:numId="109">
    <w:abstractNumId w:val="14"/>
  </w:num>
  <w:num w:numId="110">
    <w:abstractNumId w:val="58"/>
  </w:num>
  <w:num w:numId="111">
    <w:abstractNumId w:val="12"/>
  </w:num>
  <w:num w:numId="11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7"/>
  </w:num>
  <w:num w:numId="1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num>
  <w:num w:numId="117">
    <w:abstractNumId w:val="41"/>
  </w:num>
  <w:num w:numId="118">
    <w:abstractNumId w:val="138"/>
  </w:num>
  <w:num w:numId="119">
    <w:abstractNumId w:val="82"/>
  </w:num>
  <w:num w:numId="120">
    <w:abstractNumId w:val="136"/>
  </w:num>
  <w:num w:numId="121">
    <w:abstractNumId w:val="86"/>
  </w:num>
  <w:num w:numId="122">
    <w:abstractNumId w:val="93"/>
  </w:num>
  <w:num w:numId="123">
    <w:abstractNumId w:val="79"/>
  </w:num>
  <w:num w:numId="124">
    <w:abstractNumId w:val="40"/>
  </w:num>
  <w:num w:numId="125">
    <w:abstractNumId w:val="16"/>
  </w:num>
  <w:num w:numId="126">
    <w:abstractNumId w:val="128"/>
  </w:num>
  <w:num w:numId="12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7"/>
  </w:num>
  <w:num w:numId="129">
    <w:abstractNumId w:val="21"/>
  </w:num>
  <w:num w:numId="130">
    <w:abstractNumId w:val="56"/>
  </w:num>
  <w:num w:numId="131">
    <w:abstractNumId w:val="110"/>
  </w:num>
  <w:num w:numId="132">
    <w:abstractNumId w:val="66"/>
  </w:num>
  <w:num w:numId="133">
    <w:abstractNumId w:val="46"/>
  </w:num>
  <w:num w:numId="134">
    <w:abstractNumId w:val="108"/>
  </w:num>
  <w:num w:numId="135">
    <w:abstractNumId w:val="68"/>
  </w:num>
  <w:num w:numId="136">
    <w:abstractNumId w:val="100"/>
  </w:num>
  <w:num w:numId="137">
    <w:abstractNumId w:val="36"/>
  </w:num>
  <w:num w:numId="138">
    <w:abstractNumId w:val="130"/>
  </w:num>
  <w:num w:numId="139">
    <w:abstractNumId w:val="43"/>
  </w:num>
  <w:num w:numId="140">
    <w:abstractNumId w:val="17"/>
  </w:num>
  <w:num w:numId="141">
    <w:abstractNumId w:val="87"/>
  </w:num>
  <w:num w:numId="142">
    <w:abstractNumId w:val="142"/>
  </w:num>
  <w:num w:numId="143">
    <w:abstractNumId w:val="45"/>
  </w:num>
  <w:num w:numId="144">
    <w:abstractNumId w:val="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17AA"/>
    <w:rsid w:val="0000254E"/>
    <w:rsid w:val="00002687"/>
    <w:rsid w:val="00006E24"/>
    <w:rsid w:val="00007C5B"/>
    <w:rsid w:val="00011668"/>
    <w:rsid w:val="00013D1E"/>
    <w:rsid w:val="000140D3"/>
    <w:rsid w:val="0001461F"/>
    <w:rsid w:val="000152A7"/>
    <w:rsid w:val="0001577B"/>
    <w:rsid w:val="00025976"/>
    <w:rsid w:val="00026563"/>
    <w:rsid w:val="00027258"/>
    <w:rsid w:val="00027536"/>
    <w:rsid w:val="00027866"/>
    <w:rsid w:val="00031FDD"/>
    <w:rsid w:val="0004313A"/>
    <w:rsid w:val="0004727B"/>
    <w:rsid w:val="00052A00"/>
    <w:rsid w:val="00055820"/>
    <w:rsid w:val="000576B8"/>
    <w:rsid w:val="000637D4"/>
    <w:rsid w:val="000655D1"/>
    <w:rsid w:val="00071371"/>
    <w:rsid w:val="00072C71"/>
    <w:rsid w:val="00073006"/>
    <w:rsid w:val="000751C5"/>
    <w:rsid w:val="00084502"/>
    <w:rsid w:val="000920C4"/>
    <w:rsid w:val="00093CF5"/>
    <w:rsid w:val="00093F6B"/>
    <w:rsid w:val="00094201"/>
    <w:rsid w:val="000A1139"/>
    <w:rsid w:val="000A4232"/>
    <w:rsid w:val="000A6B99"/>
    <w:rsid w:val="000B2D51"/>
    <w:rsid w:val="000B40AF"/>
    <w:rsid w:val="000C5CF9"/>
    <w:rsid w:val="000C5D2D"/>
    <w:rsid w:val="000C77A4"/>
    <w:rsid w:val="000C7AC0"/>
    <w:rsid w:val="000D6344"/>
    <w:rsid w:val="000D7032"/>
    <w:rsid w:val="000E1FCE"/>
    <w:rsid w:val="000E3BA0"/>
    <w:rsid w:val="000E7C3D"/>
    <w:rsid w:val="000F1B04"/>
    <w:rsid w:val="000F3EA2"/>
    <w:rsid w:val="00106DB7"/>
    <w:rsid w:val="001128E7"/>
    <w:rsid w:val="00112C0F"/>
    <w:rsid w:val="00117863"/>
    <w:rsid w:val="00123A85"/>
    <w:rsid w:val="00125202"/>
    <w:rsid w:val="0012728A"/>
    <w:rsid w:val="0013025A"/>
    <w:rsid w:val="00135DC0"/>
    <w:rsid w:val="00135E71"/>
    <w:rsid w:val="001404B2"/>
    <w:rsid w:val="001410E8"/>
    <w:rsid w:val="00146BBC"/>
    <w:rsid w:val="001475A7"/>
    <w:rsid w:val="001500A4"/>
    <w:rsid w:val="001502E2"/>
    <w:rsid w:val="001518C4"/>
    <w:rsid w:val="001521C8"/>
    <w:rsid w:val="001522DC"/>
    <w:rsid w:val="001530CF"/>
    <w:rsid w:val="0015689F"/>
    <w:rsid w:val="00157BAC"/>
    <w:rsid w:val="0016664F"/>
    <w:rsid w:val="0017040E"/>
    <w:rsid w:val="0017091C"/>
    <w:rsid w:val="00171F36"/>
    <w:rsid w:val="00177D8C"/>
    <w:rsid w:val="001805C5"/>
    <w:rsid w:val="001811C1"/>
    <w:rsid w:val="00182D33"/>
    <w:rsid w:val="001931EA"/>
    <w:rsid w:val="001935C1"/>
    <w:rsid w:val="001947D0"/>
    <w:rsid w:val="00196750"/>
    <w:rsid w:val="001A0725"/>
    <w:rsid w:val="001A13BF"/>
    <w:rsid w:val="001A1A64"/>
    <w:rsid w:val="001A4AA6"/>
    <w:rsid w:val="001A4EC7"/>
    <w:rsid w:val="001A7DF3"/>
    <w:rsid w:val="001B009E"/>
    <w:rsid w:val="001B0B2D"/>
    <w:rsid w:val="001B27CA"/>
    <w:rsid w:val="001B3B2B"/>
    <w:rsid w:val="001B4C53"/>
    <w:rsid w:val="001B57CA"/>
    <w:rsid w:val="001B6431"/>
    <w:rsid w:val="001C20B8"/>
    <w:rsid w:val="001C342C"/>
    <w:rsid w:val="001C34C9"/>
    <w:rsid w:val="001C46EC"/>
    <w:rsid w:val="001C4CF3"/>
    <w:rsid w:val="001C5221"/>
    <w:rsid w:val="001C61ED"/>
    <w:rsid w:val="001D2005"/>
    <w:rsid w:val="001D422A"/>
    <w:rsid w:val="001D6A31"/>
    <w:rsid w:val="001D6EA8"/>
    <w:rsid w:val="001E3A7C"/>
    <w:rsid w:val="001E6DE9"/>
    <w:rsid w:val="001F06A9"/>
    <w:rsid w:val="001F0EAA"/>
    <w:rsid w:val="001F45A0"/>
    <w:rsid w:val="001F51B5"/>
    <w:rsid w:val="001F5768"/>
    <w:rsid w:val="0020545C"/>
    <w:rsid w:val="00214559"/>
    <w:rsid w:val="002154AC"/>
    <w:rsid w:val="00215F7A"/>
    <w:rsid w:val="0021626E"/>
    <w:rsid w:val="00220FC6"/>
    <w:rsid w:val="002227F4"/>
    <w:rsid w:val="00222F18"/>
    <w:rsid w:val="00223030"/>
    <w:rsid w:val="00226C88"/>
    <w:rsid w:val="00227BCE"/>
    <w:rsid w:val="0023247D"/>
    <w:rsid w:val="00233350"/>
    <w:rsid w:val="00233FE3"/>
    <w:rsid w:val="002347E1"/>
    <w:rsid w:val="00234D8B"/>
    <w:rsid w:val="002414E1"/>
    <w:rsid w:val="00242347"/>
    <w:rsid w:val="002447FA"/>
    <w:rsid w:val="0024600D"/>
    <w:rsid w:val="002506FA"/>
    <w:rsid w:val="0025440B"/>
    <w:rsid w:val="0025549B"/>
    <w:rsid w:val="00257474"/>
    <w:rsid w:val="00263235"/>
    <w:rsid w:val="00272FFA"/>
    <w:rsid w:val="002771C3"/>
    <w:rsid w:val="0027791D"/>
    <w:rsid w:val="0028339B"/>
    <w:rsid w:val="0028360C"/>
    <w:rsid w:val="002836CA"/>
    <w:rsid w:val="00287F08"/>
    <w:rsid w:val="00291A21"/>
    <w:rsid w:val="0029200B"/>
    <w:rsid w:val="00292AEC"/>
    <w:rsid w:val="002931DF"/>
    <w:rsid w:val="0029455E"/>
    <w:rsid w:val="002A2276"/>
    <w:rsid w:val="002A3FE3"/>
    <w:rsid w:val="002A593F"/>
    <w:rsid w:val="002B30A6"/>
    <w:rsid w:val="002B389A"/>
    <w:rsid w:val="002C100C"/>
    <w:rsid w:val="002C5836"/>
    <w:rsid w:val="002D0BF0"/>
    <w:rsid w:val="002D1613"/>
    <w:rsid w:val="002D36D7"/>
    <w:rsid w:val="002D4CC0"/>
    <w:rsid w:val="002D5576"/>
    <w:rsid w:val="002E7350"/>
    <w:rsid w:val="002F5098"/>
    <w:rsid w:val="002F6622"/>
    <w:rsid w:val="00301F2D"/>
    <w:rsid w:val="00305F35"/>
    <w:rsid w:val="0030702E"/>
    <w:rsid w:val="00310FEA"/>
    <w:rsid w:val="00311384"/>
    <w:rsid w:val="00312E87"/>
    <w:rsid w:val="00315B1A"/>
    <w:rsid w:val="0031650F"/>
    <w:rsid w:val="00317429"/>
    <w:rsid w:val="003205C8"/>
    <w:rsid w:val="00320D60"/>
    <w:rsid w:val="00324B13"/>
    <w:rsid w:val="003266D1"/>
    <w:rsid w:val="00327712"/>
    <w:rsid w:val="00330E55"/>
    <w:rsid w:val="00332FD9"/>
    <w:rsid w:val="00336822"/>
    <w:rsid w:val="00340A4C"/>
    <w:rsid w:val="003433EA"/>
    <w:rsid w:val="0034665C"/>
    <w:rsid w:val="00351349"/>
    <w:rsid w:val="00351D55"/>
    <w:rsid w:val="003535DB"/>
    <w:rsid w:val="00355472"/>
    <w:rsid w:val="00355A89"/>
    <w:rsid w:val="00360830"/>
    <w:rsid w:val="00373650"/>
    <w:rsid w:val="00375A7B"/>
    <w:rsid w:val="00376AAB"/>
    <w:rsid w:val="003817F0"/>
    <w:rsid w:val="00381A7A"/>
    <w:rsid w:val="00383B39"/>
    <w:rsid w:val="00384C69"/>
    <w:rsid w:val="003855C3"/>
    <w:rsid w:val="00387493"/>
    <w:rsid w:val="0039054E"/>
    <w:rsid w:val="00390743"/>
    <w:rsid w:val="0039109F"/>
    <w:rsid w:val="00391541"/>
    <w:rsid w:val="00391EA9"/>
    <w:rsid w:val="0039642C"/>
    <w:rsid w:val="003A0641"/>
    <w:rsid w:val="003A12E5"/>
    <w:rsid w:val="003A2645"/>
    <w:rsid w:val="003A565D"/>
    <w:rsid w:val="003B088C"/>
    <w:rsid w:val="003B19F8"/>
    <w:rsid w:val="003B2496"/>
    <w:rsid w:val="003B41D6"/>
    <w:rsid w:val="003B6561"/>
    <w:rsid w:val="003B763E"/>
    <w:rsid w:val="003B7705"/>
    <w:rsid w:val="003B7C34"/>
    <w:rsid w:val="003C231B"/>
    <w:rsid w:val="003C26B2"/>
    <w:rsid w:val="003C2B54"/>
    <w:rsid w:val="003C47E7"/>
    <w:rsid w:val="003D2D9B"/>
    <w:rsid w:val="003D7AE9"/>
    <w:rsid w:val="003E049E"/>
    <w:rsid w:val="003E4F35"/>
    <w:rsid w:val="003E5024"/>
    <w:rsid w:val="003E7648"/>
    <w:rsid w:val="003F0111"/>
    <w:rsid w:val="003F5A9C"/>
    <w:rsid w:val="004071E8"/>
    <w:rsid w:val="0041262D"/>
    <w:rsid w:val="0041644D"/>
    <w:rsid w:val="0042336F"/>
    <w:rsid w:val="00425DAC"/>
    <w:rsid w:val="00426F4A"/>
    <w:rsid w:val="00431402"/>
    <w:rsid w:val="00434E6E"/>
    <w:rsid w:val="0043603A"/>
    <w:rsid w:val="004373D3"/>
    <w:rsid w:val="00440220"/>
    <w:rsid w:val="00444F51"/>
    <w:rsid w:val="004459CF"/>
    <w:rsid w:val="00446156"/>
    <w:rsid w:val="00451783"/>
    <w:rsid w:val="004522EB"/>
    <w:rsid w:val="004527A7"/>
    <w:rsid w:val="00452CD7"/>
    <w:rsid w:val="00453CB1"/>
    <w:rsid w:val="00453FC8"/>
    <w:rsid w:val="0045482C"/>
    <w:rsid w:val="00455650"/>
    <w:rsid w:val="00456A0D"/>
    <w:rsid w:val="00457613"/>
    <w:rsid w:val="00461E15"/>
    <w:rsid w:val="00461E3F"/>
    <w:rsid w:val="00462330"/>
    <w:rsid w:val="00462888"/>
    <w:rsid w:val="00462F03"/>
    <w:rsid w:val="00463F16"/>
    <w:rsid w:val="00467551"/>
    <w:rsid w:val="00470FA8"/>
    <w:rsid w:val="00472114"/>
    <w:rsid w:val="004753BB"/>
    <w:rsid w:val="0048135E"/>
    <w:rsid w:val="004836C7"/>
    <w:rsid w:val="0049000A"/>
    <w:rsid w:val="0049576F"/>
    <w:rsid w:val="004A011D"/>
    <w:rsid w:val="004A4A97"/>
    <w:rsid w:val="004A4C42"/>
    <w:rsid w:val="004A643B"/>
    <w:rsid w:val="004A64A4"/>
    <w:rsid w:val="004B599A"/>
    <w:rsid w:val="004B6FD4"/>
    <w:rsid w:val="004C6AB6"/>
    <w:rsid w:val="004C778B"/>
    <w:rsid w:val="004C7F7C"/>
    <w:rsid w:val="004D129C"/>
    <w:rsid w:val="004D172D"/>
    <w:rsid w:val="004D1AD1"/>
    <w:rsid w:val="004D2352"/>
    <w:rsid w:val="004D3408"/>
    <w:rsid w:val="004D3B1F"/>
    <w:rsid w:val="004E50EA"/>
    <w:rsid w:val="004E6EE0"/>
    <w:rsid w:val="004F1383"/>
    <w:rsid w:val="004F6214"/>
    <w:rsid w:val="004F6A33"/>
    <w:rsid w:val="004F6B08"/>
    <w:rsid w:val="004F6C4F"/>
    <w:rsid w:val="005049F3"/>
    <w:rsid w:val="0050561C"/>
    <w:rsid w:val="00505AA4"/>
    <w:rsid w:val="00507554"/>
    <w:rsid w:val="0051046B"/>
    <w:rsid w:val="00510614"/>
    <w:rsid w:val="005148B5"/>
    <w:rsid w:val="005155D3"/>
    <w:rsid w:val="00516169"/>
    <w:rsid w:val="0051654B"/>
    <w:rsid w:val="00517C66"/>
    <w:rsid w:val="0052015D"/>
    <w:rsid w:val="00521F96"/>
    <w:rsid w:val="0052313C"/>
    <w:rsid w:val="00523CA8"/>
    <w:rsid w:val="00527CD5"/>
    <w:rsid w:val="0053346E"/>
    <w:rsid w:val="00534AF0"/>
    <w:rsid w:val="005351CF"/>
    <w:rsid w:val="005372A5"/>
    <w:rsid w:val="00537EBE"/>
    <w:rsid w:val="00542F0E"/>
    <w:rsid w:val="00545A36"/>
    <w:rsid w:val="005465BE"/>
    <w:rsid w:val="00547086"/>
    <w:rsid w:val="00553825"/>
    <w:rsid w:val="00555167"/>
    <w:rsid w:val="005558BB"/>
    <w:rsid w:val="00563F76"/>
    <w:rsid w:val="0057084D"/>
    <w:rsid w:val="00570CC0"/>
    <w:rsid w:val="0057503A"/>
    <w:rsid w:val="00575CD0"/>
    <w:rsid w:val="00576215"/>
    <w:rsid w:val="00577D29"/>
    <w:rsid w:val="00581654"/>
    <w:rsid w:val="005825D9"/>
    <w:rsid w:val="00585D1E"/>
    <w:rsid w:val="00586C8A"/>
    <w:rsid w:val="00587F61"/>
    <w:rsid w:val="0059527A"/>
    <w:rsid w:val="0059642A"/>
    <w:rsid w:val="0059692B"/>
    <w:rsid w:val="005A2FD5"/>
    <w:rsid w:val="005B068D"/>
    <w:rsid w:val="005B0BC7"/>
    <w:rsid w:val="005B0F62"/>
    <w:rsid w:val="005B36F3"/>
    <w:rsid w:val="005B7A3F"/>
    <w:rsid w:val="005C0D5B"/>
    <w:rsid w:val="005C5F60"/>
    <w:rsid w:val="005D0A3B"/>
    <w:rsid w:val="005D14FF"/>
    <w:rsid w:val="005D2D7B"/>
    <w:rsid w:val="005D6DDE"/>
    <w:rsid w:val="005D6F0A"/>
    <w:rsid w:val="005E4E49"/>
    <w:rsid w:val="005E6DEC"/>
    <w:rsid w:val="005F2884"/>
    <w:rsid w:val="005F7064"/>
    <w:rsid w:val="005F7A0B"/>
    <w:rsid w:val="006059D4"/>
    <w:rsid w:val="00606ADD"/>
    <w:rsid w:val="00610097"/>
    <w:rsid w:val="00610E61"/>
    <w:rsid w:val="00611998"/>
    <w:rsid w:val="0061216D"/>
    <w:rsid w:val="006137BE"/>
    <w:rsid w:val="00616292"/>
    <w:rsid w:val="00620E9E"/>
    <w:rsid w:val="00622912"/>
    <w:rsid w:val="0063469A"/>
    <w:rsid w:val="00643C2A"/>
    <w:rsid w:val="00650E9F"/>
    <w:rsid w:val="00653745"/>
    <w:rsid w:val="0065576A"/>
    <w:rsid w:val="0065626D"/>
    <w:rsid w:val="006601C2"/>
    <w:rsid w:val="00660442"/>
    <w:rsid w:val="006636B2"/>
    <w:rsid w:val="00664B6C"/>
    <w:rsid w:val="0066530A"/>
    <w:rsid w:val="0066531B"/>
    <w:rsid w:val="00671B1B"/>
    <w:rsid w:val="0067681D"/>
    <w:rsid w:val="00677667"/>
    <w:rsid w:val="00677A7A"/>
    <w:rsid w:val="00690D63"/>
    <w:rsid w:val="0069475F"/>
    <w:rsid w:val="006953FA"/>
    <w:rsid w:val="0069681C"/>
    <w:rsid w:val="006A464F"/>
    <w:rsid w:val="006A5411"/>
    <w:rsid w:val="006A5893"/>
    <w:rsid w:val="006A6612"/>
    <w:rsid w:val="006B51AA"/>
    <w:rsid w:val="006B5C3C"/>
    <w:rsid w:val="006C5615"/>
    <w:rsid w:val="006C665B"/>
    <w:rsid w:val="006D5B8F"/>
    <w:rsid w:val="006D5D0F"/>
    <w:rsid w:val="006D5E23"/>
    <w:rsid w:val="006D7BB0"/>
    <w:rsid w:val="006F08C5"/>
    <w:rsid w:val="006F1DA3"/>
    <w:rsid w:val="006F2354"/>
    <w:rsid w:val="006F4D4E"/>
    <w:rsid w:val="006F6FF3"/>
    <w:rsid w:val="006F7025"/>
    <w:rsid w:val="006F7702"/>
    <w:rsid w:val="00704794"/>
    <w:rsid w:val="0070641C"/>
    <w:rsid w:val="00706A42"/>
    <w:rsid w:val="00707630"/>
    <w:rsid w:val="007115E1"/>
    <w:rsid w:val="007147DD"/>
    <w:rsid w:val="00717518"/>
    <w:rsid w:val="00721187"/>
    <w:rsid w:val="00722BDD"/>
    <w:rsid w:val="00723F25"/>
    <w:rsid w:val="007242AB"/>
    <w:rsid w:val="00725E9E"/>
    <w:rsid w:val="007339D7"/>
    <w:rsid w:val="007365A7"/>
    <w:rsid w:val="00736AA4"/>
    <w:rsid w:val="00740BBB"/>
    <w:rsid w:val="00741640"/>
    <w:rsid w:val="00742143"/>
    <w:rsid w:val="00742FA5"/>
    <w:rsid w:val="0075384F"/>
    <w:rsid w:val="007643DF"/>
    <w:rsid w:val="007649A9"/>
    <w:rsid w:val="00773022"/>
    <w:rsid w:val="00773B1B"/>
    <w:rsid w:val="0077434F"/>
    <w:rsid w:val="00775461"/>
    <w:rsid w:val="007757BB"/>
    <w:rsid w:val="00776AF2"/>
    <w:rsid w:val="00777CDE"/>
    <w:rsid w:val="00780785"/>
    <w:rsid w:val="0078080D"/>
    <w:rsid w:val="00786587"/>
    <w:rsid w:val="007922D1"/>
    <w:rsid w:val="00792FE3"/>
    <w:rsid w:val="007936B9"/>
    <w:rsid w:val="00796ACD"/>
    <w:rsid w:val="00797C9A"/>
    <w:rsid w:val="007A02A6"/>
    <w:rsid w:val="007A0D84"/>
    <w:rsid w:val="007A362E"/>
    <w:rsid w:val="007B02EB"/>
    <w:rsid w:val="007B04B7"/>
    <w:rsid w:val="007B0D94"/>
    <w:rsid w:val="007B1925"/>
    <w:rsid w:val="007B4C87"/>
    <w:rsid w:val="007B5711"/>
    <w:rsid w:val="007B6552"/>
    <w:rsid w:val="007C1574"/>
    <w:rsid w:val="007C47FD"/>
    <w:rsid w:val="007D117E"/>
    <w:rsid w:val="007D1CFF"/>
    <w:rsid w:val="007E227D"/>
    <w:rsid w:val="007E4715"/>
    <w:rsid w:val="007F1942"/>
    <w:rsid w:val="007F335F"/>
    <w:rsid w:val="007F3E3C"/>
    <w:rsid w:val="007F45C4"/>
    <w:rsid w:val="007F5672"/>
    <w:rsid w:val="007F75EA"/>
    <w:rsid w:val="00813F62"/>
    <w:rsid w:val="00820424"/>
    <w:rsid w:val="00823E5C"/>
    <w:rsid w:val="00823E7B"/>
    <w:rsid w:val="00824FB8"/>
    <w:rsid w:val="008317E2"/>
    <w:rsid w:val="008336AA"/>
    <w:rsid w:val="00837363"/>
    <w:rsid w:val="00837E09"/>
    <w:rsid w:val="00844A61"/>
    <w:rsid w:val="008456E2"/>
    <w:rsid w:val="00847EB4"/>
    <w:rsid w:val="00851A96"/>
    <w:rsid w:val="00852488"/>
    <w:rsid w:val="008531E7"/>
    <w:rsid w:val="00853EBE"/>
    <w:rsid w:val="00855835"/>
    <w:rsid w:val="00860A9C"/>
    <w:rsid w:val="00861A4C"/>
    <w:rsid w:val="00861E1C"/>
    <w:rsid w:val="00871B61"/>
    <w:rsid w:val="008736B7"/>
    <w:rsid w:val="008777D2"/>
    <w:rsid w:val="00877C33"/>
    <w:rsid w:val="00877D55"/>
    <w:rsid w:val="00883CDD"/>
    <w:rsid w:val="0088599E"/>
    <w:rsid w:val="008911E2"/>
    <w:rsid w:val="00894839"/>
    <w:rsid w:val="008A394D"/>
    <w:rsid w:val="008B0529"/>
    <w:rsid w:val="008B2CD8"/>
    <w:rsid w:val="008B52E9"/>
    <w:rsid w:val="008C00EA"/>
    <w:rsid w:val="008C78AF"/>
    <w:rsid w:val="008D02B7"/>
    <w:rsid w:val="008D0817"/>
    <w:rsid w:val="008D14A0"/>
    <w:rsid w:val="008D4452"/>
    <w:rsid w:val="008D5CB8"/>
    <w:rsid w:val="008D744D"/>
    <w:rsid w:val="008E2288"/>
    <w:rsid w:val="008F13F0"/>
    <w:rsid w:val="008F20D5"/>
    <w:rsid w:val="008F4361"/>
    <w:rsid w:val="008F7B8C"/>
    <w:rsid w:val="00901366"/>
    <w:rsid w:val="0090365B"/>
    <w:rsid w:val="00920C25"/>
    <w:rsid w:val="00921546"/>
    <w:rsid w:val="00925B37"/>
    <w:rsid w:val="0093746D"/>
    <w:rsid w:val="009402B6"/>
    <w:rsid w:val="00941C83"/>
    <w:rsid w:val="00941EAF"/>
    <w:rsid w:val="00943162"/>
    <w:rsid w:val="0094438A"/>
    <w:rsid w:val="00947CE0"/>
    <w:rsid w:val="00950D14"/>
    <w:rsid w:val="00954FA2"/>
    <w:rsid w:val="00956852"/>
    <w:rsid w:val="00965FAA"/>
    <w:rsid w:val="009728C2"/>
    <w:rsid w:val="0097318F"/>
    <w:rsid w:val="00975B15"/>
    <w:rsid w:val="00975F93"/>
    <w:rsid w:val="00981918"/>
    <w:rsid w:val="00982078"/>
    <w:rsid w:val="009863E0"/>
    <w:rsid w:val="00992028"/>
    <w:rsid w:val="009927E9"/>
    <w:rsid w:val="00992A10"/>
    <w:rsid w:val="00992B42"/>
    <w:rsid w:val="009933C4"/>
    <w:rsid w:val="00995B7C"/>
    <w:rsid w:val="009B2E41"/>
    <w:rsid w:val="009C577F"/>
    <w:rsid w:val="009C61D3"/>
    <w:rsid w:val="009D24CF"/>
    <w:rsid w:val="009D36EA"/>
    <w:rsid w:val="009E080A"/>
    <w:rsid w:val="009F00F7"/>
    <w:rsid w:val="009F3182"/>
    <w:rsid w:val="009F632E"/>
    <w:rsid w:val="00A02F7C"/>
    <w:rsid w:val="00A036E1"/>
    <w:rsid w:val="00A06356"/>
    <w:rsid w:val="00A07978"/>
    <w:rsid w:val="00A11B6E"/>
    <w:rsid w:val="00A131F9"/>
    <w:rsid w:val="00A139CD"/>
    <w:rsid w:val="00A17B65"/>
    <w:rsid w:val="00A21568"/>
    <w:rsid w:val="00A228C0"/>
    <w:rsid w:val="00A24DD3"/>
    <w:rsid w:val="00A25F4E"/>
    <w:rsid w:val="00A27B3D"/>
    <w:rsid w:val="00A329DF"/>
    <w:rsid w:val="00A35A4F"/>
    <w:rsid w:val="00A35C69"/>
    <w:rsid w:val="00A36D48"/>
    <w:rsid w:val="00A41EC1"/>
    <w:rsid w:val="00A42192"/>
    <w:rsid w:val="00A42521"/>
    <w:rsid w:val="00A4502D"/>
    <w:rsid w:val="00A4591D"/>
    <w:rsid w:val="00A46F3E"/>
    <w:rsid w:val="00A55FB2"/>
    <w:rsid w:val="00A567C2"/>
    <w:rsid w:val="00A619FB"/>
    <w:rsid w:val="00A65077"/>
    <w:rsid w:val="00A67022"/>
    <w:rsid w:val="00A67CDC"/>
    <w:rsid w:val="00A701DD"/>
    <w:rsid w:val="00A70F2C"/>
    <w:rsid w:val="00A71FF6"/>
    <w:rsid w:val="00A74558"/>
    <w:rsid w:val="00A75F94"/>
    <w:rsid w:val="00A773FA"/>
    <w:rsid w:val="00A77EFB"/>
    <w:rsid w:val="00A806E5"/>
    <w:rsid w:val="00A828F6"/>
    <w:rsid w:val="00A8324A"/>
    <w:rsid w:val="00A86C84"/>
    <w:rsid w:val="00A92D64"/>
    <w:rsid w:val="00A97D73"/>
    <w:rsid w:val="00AA1ADA"/>
    <w:rsid w:val="00AA4242"/>
    <w:rsid w:val="00AA6097"/>
    <w:rsid w:val="00AB0D8F"/>
    <w:rsid w:val="00AB2854"/>
    <w:rsid w:val="00AB57B4"/>
    <w:rsid w:val="00AB7312"/>
    <w:rsid w:val="00AC04BC"/>
    <w:rsid w:val="00AC5B9C"/>
    <w:rsid w:val="00AC614E"/>
    <w:rsid w:val="00AD63A3"/>
    <w:rsid w:val="00AD6C88"/>
    <w:rsid w:val="00AD6DDF"/>
    <w:rsid w:val="00AE0DE8"/>
    <w:rsid w:val="00AE157D"/>
    <w:rsid w:val="00AE1E21"/>
    <w:rsid w:val="00AE2D23"/>
    <w:rsid w:val="00AE4C06"/>
    <w:rsid w:val="00AE4F51"/>
    <w:rsid w:val="00AE6469"/>
    <w:rsid w:val="00AE7DB7"/>
    <w:rsid w:val="00AF47BC"/>
    <w:rsid w:val="00AF77A8"/>
    <w:rsid w:val="00B021F7"/>
    <w:rsid w:val="00B04111"/>
    <w:rsid w:val="00B104BC"/>
    <w:rsid w:val="00B10A3F"/>
    <w:rsid w:val="00B13954"/>
    <w:rsid w:val="00B17380"/>
    <w:rsid w:val="00B2046A"/>
    <w:rsid w:val="00B208FE"/>
    <w:rsid w:val="00B23482"/>
    <w:rsid w:val="00B27DE5"/>
    <w:rsid w:val="00B36C13"/>
    <w:rsid w:val="00B40025"/>
    <w:rsid w:val="00B45AFE"/>
    <w:rsid w:val="00B51253"/>
    <w:rsid w:val="00B52157"/>
    <w:rsid w:val="00B526BC"/>
    <w:rsid w:val="00B560D8"/>
    <w:rsid w:val="00B63A90"/>
    <w:rsid w:val="00B63CA1"/>
    <w:rsid w:val="00B6502F"/>
    <w:rsid w:val="00B66423"/>
    <w:rsid w:val="00B67DEE"/>
    <w:rsid w:val="00B700C5"/>
    <w:rsid w:val="00B7471E"/>
    <w:rsid w:val="00B77BE6"/>
    <w:rsid w:val="00B8286B"/>
    <w:rsid w:val="00B84190"/>
    <w:rsid w:val="00B84492"/>
    <w:rsid w:val="00B84598"/>
    <w:rsid w:val="00B92078"/>
    <w:rsid w:val="00B9235A"/>
    <w:rsid w:val="00B94CC3"/>
    <w:rsid w:val="00B96B14"/>
    <w:rsid w:val="00BA3852"/>
    <w:rsid w:val="00BA482A"/>
    <w:rsid w:val="00BA4EAB"/>
    <w:rsid w:val="00BB0D4C"/>
    <w:rsid w:val="00BB3D69"/>
    <w:rsid w:val="00BB406D"/>
    <w:rsid w:val="00BC79E5"/>
    <w:rsid w:val="00BD09F6"/>
    <w:rsid w:val="00BD325D"/>
    <w:rsid w:val="00BD557D"/>
    <w:rsid w:val="00BD606B"/>
    <w:rsid w:val="00BE3A2E"/>
    <w:rsid w:val="00BE4419"/>
    <w:rsid w:val="00BF377B"/>
    <w:rsid w:val="00BF3BA0"/>
    <w:rsid w:val="00BF75F6"/>
    <w:rsid w:val="00C002AC"/>
    <w:rsid w:val="00C009E8"/>
    <w:rsid w:val="00C00B4B"/>
    <w:rsid w:val="00C01137"/>
    <w:rsid w:val="00C01712"/>
    <w:rsid w:val="00C13DAF"/>
    <w:rsid w:val="00C143AD"/>
    <w:rsid w:val="00C206D8"/>
    <w:rsid w:val="00C21BA9"/>
    <w:rsid w:val="00C22692"/>
    <w:rsid w:val="00C2707B"/>
    <w:rsid w:val="00C32FD5"/>
    <w:rsid w:val="00C36CD5"/>
    <w:rsid w:val="00C40E91"/>
    <w:rsid w:val="00C40F84"/>
    <w:rsid w:val="00C44E39"/>
    <w:rsid w:val="00C45269"/>
    <w:rsid w:val="00C45A53"/>
    <w:rsid w:val="00C508AC"/>
    <w:rsid w:val="00C50AD1"/>
    <w:rsid w:val="00C5208A"/>
    <w:rsid w:val="00C56E74"/>
    <w:rsid w:val="00C60F0A"/>
    <w:rsid w:val="00C637EB"/>
    <w:rsid w:val="00C6576B"/>
    <w:rsid w:val="00C669C5"/>
    <w:rsid w:val="00C6717D"/>
    <w:rsid w:val="00C75D05"/>
    <w:rsid w:val="00C76F65"/>
    <w:rsid w:val="00C83C27"/>
    <w:rsid w:val="00C85498"/>
    <w:rsid w:val="00C871F3"/>
    <w:rsid w:val="00C927C9"/>
    <w:rsid w:val="00C93ED5"/>
    <w:rsid w:val="00C94E34"/>
    <w:rsid w:val="00C95B6C"/>
    <w:rsid w:val="00C95FAC"/>
    <w:rsid w:val="00C97A01"/>
    <w:rsid w:val="00CA0BCD"/>
    <w:rsid w:val="00CA0FE0"/>
    <w:rsid w:val="00CA1444"/>
    <w:rsid w:val="00CA2BC2"/>
    <w:rsid w:val="00CA3647"/>
    <w:rsid w:val="00CA3F72"/>
    <w:rsid w:val="00CA481A"/>
    <w:rsid w:val="00CB3677"/>
    <w:rsid w:val="00CC0F19"/>
    <w:rsid w:val="00CC3185"/>
    <w:rsid w:val="00CC41C8"/>
    <w:rsid w:val="00CC6DDC"/>
    <w:rsid w:val="00CD0467"/>
    <w:rsid w:val="00CD0D69"/>
    <w:rsid w:val="00CD3941"/>
    <w:rsid w:val="00CE08B9"/>
    <w:rsid w:val="00CE0D82"/>
    <w:rsid w:val="00CE169C"/>
    <w:rsid w:val="00CE2CA4"/>
    <w:rsid w:val="00CE3203"/>
    <w:rsid w:val="00CE3CDD"/>
    <w:rsid w:val="00CE3D2A"/>
    <w:rsid w:val="00CE5EFC"/>
    <w:rsid w:val="00CF2055"/>
    <w:rsid w:val="00CF4B18"/>
    <w:rsid w:val="00D02AF8"/>
    <w:rsid w:val="00D03464"/>
    <w:rsid w:val="00D03550"/>
    <w:rsid w:val="00D06316"/>
    <w:rsid w:val="00D068F0"/>
    <w:rsid w:val="00D07AB9"/>
    <w:rsid w:val="00D1763A"/>
    <w:rsid w:val="00D234C6"/>
    <w:rsid w:val="00D2670A"/>
    <w:rsid w:val="00D27131"/>
    <w:rsid w:val="00D275EE"/>
    <w:rsid w:val="00D42314"/>
    <w:rsid w:val="00D4387C"/>
    <w:rsid w:val="00D44D11"/>
    <w:rsid w:val="00D457A2"/>
    <w:rsid w:val="00D472D1"/>
    <w:rsid w:val="00D51B75"/>
    <w:rsid w:val="00D54054"/>
    <w:rsid w:val="00D54438"/>
    <w:rsid w:val="00D54617"/>
    <w:rsid w:val="00D564C5"/>
    <w:rsid w:val="00D61BE6"/>
    <w:rsid w:val="00D62E3E"/>
    <w:rsid w:val="00D6662F"/>
    <w:rsid w:val="00D66931"/>
    <w:rsid w:val="00D700BB"/>
    <w:rsid w:val="00D739F2"/>
    <w:rsid w:val="00D73CE0"/>
    <w:rsid w:val="00D7644F"/>
    <w:rsid w:val="00D85556"/>
    <w:rsid w:val="00D86690"/>
    <w:rsid w:val="00D86880"/>
    <w:rsid w:val="00D87C01"/>
    <w:rsid w:val="00D920C9"/>
    <w:rsid w:val="00D92ACE"/>
    <w:rsid w:val="00D93B94"/>
    <w:rsid w:val="00D949BB"/>
    <w:rsid w:val="00D95191"/>
    <w:rsid w:val="00DA2860"/>
    <w:rsid w:val="00DA473B"/>
    <w:rsid w:val="00DA5FA3"/>
    <w:rsid w:val="00DA765E"/>
    <w:rsid w:val="00DB3A48"/>
    <w:rsid w:val="00DB5736"/>
    <w:rsid w:val="00DB7808"/>
    <w:rsid w:val="00DC14E2"/>
    <w:rsid w:val="00DC4080"/>
    <w:rsid w:val="00DD1231"/>
    <w:rsid w:val="00DD33E5"/>
    <w:rsid w:val="00DD68A1"/>
    <w:rsid w:val="00DE3E21"/>
    <w:rsid w:val="00DE3E71"/>
    <w:rsid w:val="00DE4A7D"/>
    <w:rsid w:val="00DE573A"/>
    <w:rsid w:val="00DE65FC"/>
    <w:rsid w:val="00DF1350"/>
    <w:rsid w:val="00DF2CE7"/>
    <w:rsid w:val="00DF3CE8"/>
    <w:rsid w:val="00DF4422"/>
    <w:rsid w:val="00E01DB5"/>
    <w:rsid w:val="00E03374"/>
    <w:rsid w:val="00E10741"/>
    <w:rsid w:val="00E147F4"/>
    <w:rsid w:val="00E21757"/>
    <w:rsid w:val="00E22160"/>
    <w:rsid w:val="00E230B2"/>
    <w:rsid w:val="00E253D0"/>
    <w:rsid w:val="00E2546B"/>
    <w:rsid w:val="00E265A1"/>
    <w:rsid w:val="00E31B96"/>
    <w:rsid w:val="00E34451"/>
    <w:rsid w:val="00E42ABB"/>
    <w:rsid w:val="00E45B92"/>
    <w:rsid w:val="00E519CD"/>
    <w:rsid w:val="00E53059"/>
    <w:rsid w:val="00E53324"/>
    <w:rsid w:val="00E53888"/>
    <w:rsid w:val="00E53E61"/>
    <w:rsid w:val="00E563A3"/>
    <w:rsid w:val="00E5650E"/>
    <w:rsid w:val="00E62B93"/>
    <w:rsid w:val="00E64E8E"/>
    <w:rsid w:val="00E65A02"/>
    <w:rsid w:val="00E671B6"/>
    <w:rsid w:val="00E73D2C"/>
    <w:rsid w:val="00E74155"/>
    <w:rsid w:val="00E7511E"/>
    <w:rsid w:val="00E75A07"/>
    <w:rsid w:val="00E801C1"/>
    <w:rsid w:val="00E8043E"/>
    <w:rsid w:val="00E9067A"/>
    <w:rsid w:val="00E9149B"/>
    <w:rsid w:val="00E97BEB"/>
    <w:rsid w:val="00EA0847"/>
    <w:rsid w:val="00EA2C31"/>
    <w:rsid w:val="00EA485D"/>
    <w:rsid w:val="00EA66EF"/>
    <w:rsid w:val="00EB0299"/>
    <w:rsid w:val="00EB49C7"/>
    <w:rsid w:val="00EB6329"/>
    <w:rsid w:val="00EB726B"/>
    <w:rsid w:val="00EB7772"/>
    <w:rsid w:val="00EB7D96"/>
    <w:rsid w:val="00EC7997"/>
    <w:rsid w:val="00ED7C22"/>
    <w:rsid w:val="00EE0D1D"/>
    <w:rsid w:val="00EE2709"/>
    <w:rsid w:val="00EE5F27"/>
    <w:rsid w:val="00EF14AD"/>
    <w:rsid w:val="00EF2E82"/>
    <w:rsid w:val="00EF765F"/>
    <w:rsid w:val="00F0449C"/>
    <w:rsid w:val="00F06A9A"/>
    <w:rsid w:val="00F104D6"/>
    <w:rsid w:val="00F14B7D"/>
    <w:rsid w:val="00F14D5A"/>
    <w:rsid w:val="00F23D05"/>
    <w:rsid w:val="00F3234D"/>
    <w:rsid w:val="00F34128"/>
    <w:rsid w:val="00F358A5"/>
    <w:rsid w:val="00F36184"/>
    <w:rsid w:val="00F43343"/>
    <w:rsid w:val="00F44182"/>
    <w:rsid w:val="00F557EC"/>
    <w:rsid w:val="00F61B7D"/>
    <w:rsid w:val="00F6566B"/>
    <w:rsid w:val="00F8302E"/>
    <w:rsid w:val="00F83C22"/>
    <w:rsid w:val="00F86E4F"/>
    <w:rsid w:val="00F97E0D"/>
    <w:rsid w:val="00FA003B"/>
    <w:rsid w:val="00FA74DA"/>
    <w:rsid w:val="00FB3B01"/>
    <w:rsid w:val="00FB4559"/>
    <w:rsid w:val="00FB7A72"/>
    <w:rsid w:val="00FC10BB"/>
    <w:rsid w:val="00FC23F7"/>
    <w:rsid w:val="00FC5C0E"/>
    <w:rsid w:val="00FC6B3F"/>
    <w:rsid w:val="00FD00FA"/>
    <w:rsid w:val="00FD0917"/>
    <w:rsid w:val="00FD1D93"/>
    <w:rsid w:val="00FD1FCB"/>
    <w:rsid w:val="00FD211B"/>
    <w:rsid w:val="00FD495C"/>
    <w:rsid w:val="00FD767A"/>
    <w:rsid w:val="00FE1140"/>
    <w:rsid w:val="00FF0997"/>
    <w:rsid w:val="00FF12D2"/>
    <w:rsid w:val="00FF25CB"/>
    <w:rsid w:val="00FF56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4:docId w14:val="57E68542"/>
  <w15:docId w15:val="{104D45C6-F4E3-4A78-9F4E-89DF2188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customStyle="1" w:styleId="Sombreadoclaro1">
    <w:name w:val="Sombreado claro1"/>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548">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352148333">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574710231">
      <w:bodyDiv w:val="1"/>
      <w:marLeft w:val="0"/>
      <w:marRight w:val="0"/>
      <w:marTop w:val="0"/>
      <w:marBottom w:val="0"/>
      <w:divBdr>
        <w:top w:val="none" w:sz="0" w:space="0" w:color="auto"/>
        <w:left w:val="none" w:sz="0" w:space="0" w:color="auto"/>
        <w:bottom w:val="none" w:sz="0" w:space="0" w:color="auto"/>
        <w:right w:val="none" w:sz="0" w:space="0" w:color="auto"/>
      </w:divBdr>
    </w:div>
    <w:div w:id="604732946">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15067080">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678390228">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793983415">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12113608">
      <w:bodyDiv w:val="1"/>
      <w:marLeft w:val="0"/>
      <w:marRight w:val="0"/>
      <w:marTop w:val="0"/>
      <w:marBottom w:val="0"/>
      <w:divBdr>
        <w:top w:val="none" w:sz="0" w:space="0" w:color="auto"/>
        <w:left w:val="none" w:sz="0" w:space="0" w:color="auto"/>
        <w:bottom w:val="none" w:sz="0" w:space="0" w:color="auto"/>
        <w:right w:val="none" w:sz="0" w:space="0" w:color="auto"/>
      </w:divBdr>
    </w:div>
    <w:div w:id="1280332473">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28191628">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86150648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inistrativo.uaaan.mx/calidadAcad/forestal/Cat_9/rampas.jpg" TargetMode="External"/><Relationship Id="rId18" Type="http://schemas.openxmlformats.org/officeDocument/2006/relationships/hyperlink" Target="http://administrativo.uaaan.mx/calidadAcad/EVIDENCIAS/deportivo.ppsx" TargetMode="External"/><Relationship Id="rId26" Type="http://schemas.openxmlformats.org/officeDocument/2006/relationships/hyperlink" Target="http://administrativo.uaaan.mx/calidadAcad/planeacion/PII.pdf" TargetMode="External"/><Relationship Id="rId39" Type="http://schemas.openxmlformats.org/officeDocument/2006/relationships/hyperlink" Target="http://administrativo.uaaan.mx/calidadAcad/forestal/Cat_9/manualce.pdf" TargetMode="External"/><Relationship Id="rId21" Type="http://schemas.openxmlformats.org/officeDocument/2006/relationships/hyperlink" Target="http://administrativo.uaaan.mx/calidadAcad/forestal/Cat_9/vconferencia.jpg" TargetMode="External"/><Relationship Id="rId34" Type="http://schemas.openxmlformats.org/officeDocument/2006/relationships/hyperlink" Target="http://administrativo.uaaan.mx/calidadAcad/forestal/Cat_9/cuatrimoto.jpg" TargetMode="External"/><Relationship Id="rId42" Type="http://schemas.openxmlformats.org/officeDocument/2006/relationships/hyperlink" Target="http://administrativo.uaaan.mx/calidadAcad/forestal/Cat_9/reglamentoinv.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dministrativo.uaaan.mx/calidadAcad/forestal/Cat_9/comedor.pdf" TargetMode="External"/><Relationship Id="rId29" Type="http://schemas.openxmlformats.org/officeDocument/2006/relationships/hyperlink" Target="http://administrativo.uaaan.mx/calidadAcad/forestal/Cat_9/cSUTAUAA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istrativo.uaaan.mx/calidadAcad/forestal/Cat_9/aulausomultiple.jpg" TargetMode="External"/><Relationship Id="rId24" Type="http://schemas.openxmlformats.org/officeDocument/2006/relationships/hyperlink" Target="http://administrativo.uaaan.mx/calidadAcad/forestal/Cat_9/salalectura.pdf" TargetMode="External"/><Relationship Id="rId32" Type="http://schemas.openxmlformats.org/officeDocument/2006/relationships/hyperlink" Target="http://administrativo.uaaan.mx/calidadAcad/forestal/Cat_9/caseta.jpg" TargetMode="External"/><Relationship Id="rId37" Type="http://schemas.openxmlformats.org/officeDocument/2006/relationships/hyperlink" Target="http://administrativo.uaaan.mx/calidadAcad/SUTA2017.pdf" TargetMode="External"/><Relationship Id="rId40" Type="http://schemas.openxmlformats.org/officeDocument/2006/relationships/hyperlink" Target="http://administrativo.uaaan.mx/calidadAcad/forestal/Cat_9/formatopa.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dministrativo.uaaan.mx/calidadAcad/idiomas/informe2017.pdf" TargetMode="External"/><Relationship Id="rId23" Type="http://schemas.openxmlformats.org/officeDocument/2006/relationships/hyperlink" Target="http://administrativo.uaaan.mx/calidadAcad/forestal/Cat_9/auditoriosuaaan.pdf" TargetMode="External"/><Relationship Id="rId28" Type="http://schemas.openxmlformats.org/officeDocument/2006/relationships/hyperlink" Target="http://administrativo.uaaan.mx/calidadAcad/forestal/Cat_9/reglamentolab.pdf" TargetMode="External"/><Relationship Id="rId36" Type="http://schemas.openxmlformats.org/officeDocument/2006/relationships/hyperlink" Target="http://administrativo.uaaan.mx/calidadAcad/forestal/Cat_9/comiteseg.pdf" TargetMode="External"/><Relationship Id="rId10" Type="http://schemas.openxmlformats.org/officeDocument/2006/relationships/hyperlink" Target="http://administrativo.uaaan.mx/calidadAcad/forestal/Cat_9/aulasusonormal.jpg" TargetMode="External"/><Relationship Id="rId19" Type="http://schemas.openxmlformats.org/officeDocument/2006/relationships/hyperlink" Target="http://administrativo.uaaan.mx/calidadAcad/forestal/Cat_9/asignacion.pdf" TargetMode="External"/><Relationship Id="rId31" Type="http://schemas.openxmlformats.org/officeDocument/2006/relationships/hyperlink" Target="http://administrativo.uaaan.mx/calidadAcad/forestal/Cat_9/barda.jp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inistrativo.uaaan.mx/calidadAcad/forestal/Cat_9/fotoedificioaulas.jpg" TargetMode="External"/><Relationship Id="rId14" Type="http://schemas.openxmlformats.org/officeDocument/2006/relationships/hyperlink" Target="http://administrativo.uaaan.mx/calidadAcad/forestal/Cat_9/auditoriosuaaan.pdf" TargetMode="External"/><Relationship Id="rId22" Type="http://schemas.openxmlformats.org/officeDocument/2006/relationships/hyperlink" Target="http://administrativo.uaaan.mx/calidadAcad/forestal/Cat_9/bosque.jpg" TargetMode="External"/><Relationship Id="rId27" Type="http://schemas.openxmlformats.org/officeDocument/2006/relationships/hyperlink" Target="http://administrativo.uaaan.mx/calidadAcad/forestal/Cat_9/normaslab.pdf" TargetMode="External"/><Relationship Id="rId30" Type="http://schemas.openxmlformats.org/officeDocument/2006/relationships/hyperlink" Target="http://administrativo.uaaan.mx/calidadAcad/forestal/Cat_9/cSUTUAAAN.pdf" TargetMode="External"/><Relationship Id="rId35" Type="http://schemas.openxmlformats.org/officeDocument/2006/relationships/hyperlink" Target="http://administrativo.uaaan.mx/calidadAcad/forestal/Cat_9/simulacro.jpg" TargetMode="External"/><Relationship Id="rId43" Type="http://schemas.openxmlformats.org/officeDocument/2006/relationships/hyperlink" Target="http://administrativo.uaaan.mx/calidadAcad/forestal/Cat_9/bitacorainv.pdf" TargetMode="External"/><Relationship Id="rId48" Type="http://schemas.openxmlformats.org/officeDocument/2006/relationships/theme" Target="theme/theme1.xml"/><Relationship Id="rId8" Type="http://schemas.openxmlformats.org/officeDocument/2006/relationships/hyperlink" Target="http://administrativo.uaaan.mx/calidadAcad/forestal/Cat_9/planoaulas.pdf" TargetMode="External"/><Relationship Id="rId3" Type="http://schemas.openxmlformats.org/officeDocument/2006/relationships/styles" Target="styles.xml"/><Relationship Id="rId12" Type="http://schemas.openxmlformats.org/officeDocument/2006/relationships/hyperlink" Target="http://administrativo.uaaan.mx/calidadAcad/forestal/Cat_9/aulascca.jpg" TargetMode="External"/><Relationship Id="rId17" Type="http://schemas.openxmlformats.org/officeDocument/2006/relationships/hyperlink" Target="http://administrativo.uaaan.mx/calidadAcad/forestal/Cat_9/cafeterias.pdf" TargetMode="External"/><Relationship Id="rId25" Type="http://schemas.openxmlformats.org/officeDocument/2006/relationships/hyperlink" Target="http://administrativo.uaaan.mx/calidadAcad/forestal/Cat_9/palapas.jpg" TargetMode="External"/><Relationship Id="rId33" Type="http://schemas.openxmlformats.org/officeDocument/2006/relationships/hyperlink" Target="http://administrativo.uaaan.mx/calidadAcad/forestal/Cat_9/camara.jpg" TargetMode="External"/><Relationship Id="rId38" Type="http://schemas.openxmlformats.org/officeDocument/2006/relationships/hyperlink" Target="http://administrativo.uaaan.mx/calidadAcad/planeacion/DP01.pdf" TargetMode="External"/><Relationship Id="rId46" Type="http://schemas.openxmlformats.org/officeDocument/2006/relationships/header" Target="header3.xml"/><Relationship Id="rId20" Type="http://schemas.openxmlformats.org/officeDocument/2006/relationships/hyperlink" Target="http://administrativo.uaaan.mx/calidadAcad/forestal/Cat_9/saladejuntas.jpg" TargetMode="External"/><Relationship Id="rId41" Type="http://schemas.openxmlformats.org/officeDocument/2006/relationships/hyperlink" Target="http://administrativo.uaaan.mx/calidadAcad/forestal/Cat_9/fotosin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62728-988B-48C4-A924-CFDC7C42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6250</Words>
  <Characters>34375</Characters>
  <Application>Microsoft Office Word</Application>
  <DocSecurity>0</DocSecurity>
  <Lines>286</Lines>
  <Paragraphs>81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DOCUMENTO DE autoevaluación del programa academico ingeniero MECÁNICO AGRÍCOLA</vt:lpstr>
      <vt:lpstr>Categoría 9. Infraestructura y Equipamiento.</vt:lpstr>
    </vt:vector>
  </TitlesOfParts>
  <Company>Hewlett-Packard</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MECÁNICO AGRÍCOLA</dc:title>
  <dc:subject>Julio de 2017</dc:subject>
  <dc:creator>usuario</dc:creator>
  <cp:lastModifiedBy>User</cp:lastModifiedBy>
  <cp:revision>4</cp:revision>
  <dcterms:created xsi:type="dcterms:W3CDTF">2017-09-25T14:21:00Z</dcterms:created>
  <dcterms:modified xsi:type="dcterms:W3CDTF">2017-09-25T15:29:00Z</dcterms:modified>
</cp:coreProperties>
</file>