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13" w:rsidRDefault="00ED4513" w:rsidP="00ED4513">
      <w:pPr>
        <w:tabs>
          <w:tab w:val="left" w:pos="1215"/>
        </w:tabs>
        <w:spacing w:after="0" w:line="240" w:lineRule="auto"/>
        <w:jc w:val="center"/>
        <w:rPr>
          <w:b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952500" cy="1152525"/>
            <wp:effectExtent l="19050" t="0" r="0" b="0"/>
            <wp:wrapSquare wrapText="bothSides"/>
            <wp:docPr id="1" name="0 Imagen" descr="escud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0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UNIVERSIDAD AUTÓNOMA AGRARIA “ANTONIO NARRO”</w:t>
      </w:r>
    </w:p>
    <w:p w:rsidR="00ED4513" w:rsidRDefault="00ED4513" w:rsidP="00ED4513">
      <w:pPr>
        <w:tabs>
          <w:tab w:val="left" w:pos="1215"/>
        </w:tabs>
        <w:spacing w:after="0" w:line="240" w:lineRule="auto"/>
        <w:jc w:val="center"/>
        <w:rPr>
          <w:b/>
        </w:rPr>
      </w:pPr>
      <w:r>
        <w:rPr>
          <w:b/>
        </w:rPr>
        <w:t>UNIDAD LAGUNA</w:t>
      </w:r>
    </w:p>
    <w:p w:rsidR="00ED4513" w:rsidRDefault="00ED4513" w:rsidP="00ED4513">
      <w:pPr>
        <w:tabs>
          <w:tab w:val="left" w:pos="1215"/>
        </w:tabs>
        <w:spacing w:after="0" w:line="240" w:lineRule="auto"/>
        <w:jc w:val="center"/>
        <w:rPr>
          <w:b/>
        </w:rPr>
      </w:pPr>
      <w:r>
        <w:rPr>
          <w:b/>
        </w:rPr>
        <w:t>DIVICION  DE: Agronomia</w:t>
      </w:r>
    </w:p>
    <w:p w:rsidR="00ED4513" w:rsidRDefault="00ED4513" w:rsidP="00ED4513">
      <w:pPr>
        <w:tabs>
          <w:tab w:val="left" w:pos="1215"/>
        </w:tabs>
        <w:spacing w:after="0"/>
        <w:jc w:val="center"/>
        <w:rPr>
          <w:b/>
        </w:rPr>
      </w:pPr>
    </w:p>
    <w:p w:rsidR="00ED4513" w:rsidRDefault="00ED4513" w:rsidP="00ED4513">
      <w:pPr>
        <w:tabs>
          <w:tab w:val="left" w:pos="1215"/>
        </w:tabs>
        <w:jc w:val="center"/>
        <w:rPr>
          <w:b/>
        </w:rPr>
      </w:pPr>
      <w:r>
        <w:rPr>
          <w:b/>
        </w:rPr>
        <w:t>PROGRAMA ANALITICO</w:t>
      </w:r>
    </w:p>
    <w:p w:rsidR="00ED4513" w:rsidRDefault="00ED4513" w:rsidP="00ED4513">
      <w:pPr>
        <w:tabs>
          <w:tab w:val="left" w:pos="1215"/>
        </w:tabs>
        <w:jc w:val="center"/>
        <w:rPr>
          <w:b/>
        </w:rPr>
      </w:pPr>
    </w:p>
    <w:p w:rsidR="00ED4513" w:rsidRDefault="00ED4513" w:rsidP="00ED4513">
      <w:pPr>
        <w:tabs>
          <w:tab w:val="left" w:pos="1215"/>
        </w:tabs>
        <w:jc w:val="center"/>
        <w:rPr>
          <w:b/>
        </w:rPr>
      </w:pPr>
    </w:p>
    <w:p w:rsidR="00ED4513" w:rsidRDefault="00ED4513" w:rsidP="00ED4513">
      <w:pPr>
        <w:tabs>
          <w:tab w:val="left" w:pos="1215"/>
        </w:tabs>
        <w:jc w:val="right"/>
      </w:pPr>
      <w:r>
        <w:t>Fecha de elabroacion: Agosto 2002</w:t>
      </w:r>
    </w:p>
    <w:p w:rsidR="00ED4513" w:rsidRDefault="00ED4513" w:rsidP="00ED4513">
      <w:pPr>
        <w:tabs>
          <w:tab w:val="left" w:pos="1215"/>
        </w:tabs>
        <w:jc w:val="right"/>
      </w:pPr>
      <w:r>
        <w:t>Fecha de actualización: Agosto de 2004</w:t>
      </w:r>
    </w:p>
    <w:p w:rsidR="00ED4513" w:rsidRDefault="00ED4513" w:rsidP="00ED4513">
      <w:pPr>
        <w:tabs>
          <w:tab w:val="left" w:pos="1215"/>
        </w:tabs>
        <w:jc w:val="right"/>
      </w:pPr>
    </w:p>
    <w:p w:rsidR="00ED4513" w:rsidRDefault="00ED4513" w:rsidP="00ED4513">
      <w:pPr>
        <w:tabs>
          <w:tab w:val="left" w:pos="1215"/>
        </w:tabs>
        <w:spacing w:after="0" w:line="240" w:lineRule="auto"/>
        <w:jc w:val="both"/>
      </w:pPr>
      <w:r>
        <w:t>I.DATOS DE IDENTIFICACION</w:t>
      </w:r>
    </w:p>
    <w:p w:rsidR="00ED4513" w:rsidRDefault="00ED4513" w:rsidP="00ED4513">
      <w:pPr>
        <w:tabs>
          <w:tab w:val="left" w:pos="1215"/>
        </w:tabs>
        <w:spacing w:after="0" w:line="240" w:lineRule="auto"/>
        <w:jc w:val="both"/>
      </w:pPr>
      <w:r>
        <w:t>Nombre de la Materia: Mejoramiento de Plantas I.</w:t>
      </w:r>
    </w:p>
    <w:p w:rsidR="00ED4513" w:rsidRDefault="00ED4513" w:rsidP="00ED4513">
      <w:pPr>
        <w:tabs>
          <w:tab w:val="left" w:pos="1215"/>
        </w:tabs>
        <w:spacing w:after="0" w:line="240" w:lineRule="auto"/>
        <w:jc w:val="both"/>
      </w:pPr>
      <w:r>
        <w:t>Clave: FIT-42</w:t>
      </w:r>
      <w:r w:rsidR="00880685">
        <w:t>1</w:t>
      </w:r>
    </w:p>
    <w:p w:rsidR="00ED4513" w:rsidRDefault="00ED4513" w:rsidP="00ED4513">
      <w:pPr>
        <w:tabs>
          <w:tab w:val="left" w:pos="1215"/>
        </w:tabs>
        <w:spacing w:after="0" w:line="240" w:lineRule="auto"/>
        <w:jc w:val="both"/>
      </w:pPr>
      <w:r>
        <w:t>Tipo de Materia: Ciencias Naturales Exactas y Aplicadas</w:t>
      </w:r>
    </w:p>
    <w:p w:rsidR="00ED4513" w:rsidRDefault="0070047E" w:rsidP="00ED4513">
      <w:pPr>
        <w:tabs>
          <w:tab w:val="left" w:pos="1215"/>
        </w:tabs>
        <w:spacing w:after="0" w:line="240" w:lineRule="auto"/>
        <w:jc w:val="both"/>
      </w:pPr>
      <w:r>
        <w:t>Departamento que la imparte. Fitomejoramiento</w:t>
      </w:r>
    </w:p>
    <w:p w:rsidR="0070047E" w:rsidRDefault="0070047E" w:rsidP="00ED4513">
      <w:pPr>
        <w:tabs>
          <w:tab w:val="left" w:pos="1215"/>
        </w:tabs>
        <w:spacing w:after="0" w:line="240" w:lineRule="auto"/>
        <w:jc w:val="both"/>
      </w:pPr>
      <w:r>
        <w:t>Numero de horas teoría: 3</w:t>
      </w:r>
    </w:p>
    <w:p w:rsidR="0070047E" w:rsidRDefault="0070047E" w:rsidP="00ED4513">
      <w:pPr>
        <w:tabs>
          <w:tab w:val="left" w:pos="1215"/>
        </w:tabs>
        <w:spacing w:after="0" w:line="240" w:lineRule="auto"/>
        <w:jc w:val="both"/>
      </w:pPr>
      <w:r>
        <w:t>Numero de horas practica: 2</w:t>
      </w:r>
    </w:p>
    <w:p w:rsidR="0070047E" w:rsidRDefault="0070047E" w:rsidP="00ED4513">
      <w:pPr>
        <w:tabs>
          <w:tab w:val="left" w:pos="1215"/>
        </w:tabs>
        <w:spacing w:after="0" w:line="240" w:lineRule="auto"/>
        <w:jc w:val="both"/>
      </w:pPr>
      <w:r>
        <w:t>Numero de créditos: 8</w:t>
      </w:r>
    </w:p>
    <w:p w:rsidR="0070047E" w:rsidRDefault="0070047E" w:rsidP="00ED4513">
      <w:pPr>
        <w:tabs>
          <w:tab w:val="left" w:pos="1215"/>
        </w:tabs>
        <w:spacing w:after="0" w:line="240" w:lineRule="auto"/>
        <w:jc w:val="both"/>
      </w:pPr>
      <w:r>
        <w:t>Carreras en las que se imparte: Ingeniero Agrónomo, Ingeniero en Agroecologia, Horticultura.</w:t>
      </w:r>
    </w:p>
    <w:p w:rsidR="0070047E" w:rsidRDefault="0070047E" w:rsidP="00ED4513">
      <w:pPr>
        <w:tabs>
          <w:tab w:val="left" w:pos="1215"/>
        </w:tabs>
        <w:spacing w:after="0" w:line="240" w:lineRule="auto"/>
        <w:jc w:val="both"/>
      </w:pPr>
      <w:r>
        <w:t>Prerrequisito: Genetica General l, Botánica General, Biometria y Cultivos Básicos.</w:t>
      </w:r>
    </w:p>
    <w:p w:rsidR="0070047E" w:rsidRDefault="0070047E" w:rsidP="00ED4513">
      <w:pPr>
        <w:tabs>
          <w:tab w:val="left" w:pos="1215"/>
        </w:tabs>
        <w:spacing w:after="0" w:line="240" w:lineRule="auto"/>
        <w:jc w:val="both"/>
      </w:pPr>
    </w:p>
    <w:p w:rsidR="0070047E" w:rsidRDefault="0070047E" w:rsidP="00ED4513">
      <w:pPr>
        <w:tabs>
          <w:tab w:val="left" w:pos="1215"/>
        </w:tabs>
        <w:spacing w:after="0" w:line="240" w:lineRule="auto"/>
        <w:jc w:val="both"/>
      </w:pPr>
      <w:r>
        <w:t>II. OBJETIVO GENERAL:</w:t>
      </w:r>
    </w:p>
    <w:p w:rsidR="0070047E" w:rsidRDefault="0070047E" w:rsidP="00ED4513">
      <w:pPr>
        <w:tabs>
          <w:tab w:val="left" w:pos="1215"/>
        </w:tabs>
        <w:spacing w:after="0" w:line="240" w:lineRule="auto"/>
        <w:jc w:val="both"/>
      </w:pPr>
    </w:p>
    <w:p w:rsidR="0070047E" w:rsidRDefault="0070047E" w:rsidP="00ED4513">
      <w:pPr>
        <w:tabs>
          <w:tab w:val="left" w:pos="1215"/>
        </w:tabs>
        <w:spacing w:after="0" w:line="240" w:lineRule="auto"/>
        <w:jc w:val="both"/>
      </w:pPr>
      <w:r>
        <w:t xml:space="preserve">Dar a conocer al alumno los elementos básicos del mejoramiento de plantas, y la importancia de esta materia para la formación de variedades </w:t>
      </w:r>
      <w:r w:rsidR="00F03DA5">
        <w:t>mejoradas</w:t>
      </w:r>
      <w:r>
        <w:t xml:space="preserve">, así como la importancia de estas en la productividad agrícola y su relación con los </w:t>
      </w:r>
      <w:r w:rsidR="00F03DA5">
        <w:t>sistemas</w:t>
      </w:r>
      <w:r>
        <w:t xml:space="preserve"> de producción.</w:t>
      </w:r>
    </w:p>
    <w:p w:rsidR="0070047E" w:rsidRDefault="0070047E" w:rsidP="00ED4513">
      <w:pPr>
        <w:tabs>
          <w:tab w:val="left" w:pos="1215"/>
        </w:tabs>
        <w:spacing w:after="0" w:line="240" w:lineRule="auto"/>
        <w:jc w:val="both"/>
      </w:pPr>
    </w:p>
    <w:p w:rsidR="0070047E" w:rsidRDefault="00951454" w:rsidP="00ED4513">
      <w:pPr>
        <w:tabs>
          <w:tab w:val="left" w:pos="1215"/>
        </w:tabs>
        <w:spacing w:after="0" w:line="240" w:lineRule="auto"/>
        <w:jc w:val="both"/>
      </w:pPr>
      <w:r>
        <w:t>III. METAS EDUCACIONALES U OBJETIVOS ESPECIFICOS</w:t>
      </w:r>
    </w:p>
    <w:p w:rsidR="00951454" w:rsidRDefault="00951454" w:rsidP="00ED4513">
      <w:pPr>
        <w:tabs>
          <w:tab w:val="left" w:pos="1215"/>
        </w:tabs>
        <w:spacing w:after="0" w:line="240" w:lineRule="auto"/>
        <w:jc w:val="both"/>
      </w:pPr>
    </w:p>
    <w:p w:rsidR="00951454" w:rsidRDefault="00951454" w:rsidP="00ED4513">
      <w:pPr>
        <w:tabs>
          <w:tab w:val="left" w:pos="1215"/>
        </w:tabs>
        <w:spacing w:after="0" w:line="240" w:lineRule="auto"/>
        <w:jc w:val="both"/>
      </w:pPr>
      <w:r>
        <w:t>Que el alumno conozca la terminología utilizada en el mejoramiento de plantas, el avance logrado en el mejoramiento genético y sus perspectivas</w:t>
      </w:r>
      <w:r w:rsidR="00D23CFB">
        <w:t>, la aplicación de los principios básicos de la genética, tipos de reproducción, importancia del control de la polinización, principios de la selección y componentes de rendimiento de cultivos.</w:t>
      </w:r>
    </w:p>
    <w:p w:rsidR="00D23CFB" w:rsidRDefault="00D23CFB" w:rsidP="00ED4513">
      <w:pPr>
        <w:tabs>
          <w:tab w:val="left" w:pos="1215"/>
        </w:tabs>
        <w:spacing w:after="0" w:line="240" w:lineRule="auto"/>
        <w:jc w:val="both"/>
      </w:pPr>
    </w:p>
    <w:p w:rsidR="00D23CFB" w:rsidRDefault="00D23CFB" w:rsidP="00ED4513">
      <w:pPr>
        <w:tabs>
          <w:tab w:val="left" w:pos="1215"/>
        </w:tabs>
        <w:spacing w:after="0" w:line="240" w:lineRule="auto"/>
        <w:jc w:val="both"/>
      </w:pPr>
      <w:r>
        <w:t>IV. TEMARIO.</w:t>
      </w:r>
    </w:p>
    <w:p w:rsidR="00D23CFB" w:rsidRDefault="00D23CFB" w:rsidP="00ED4513">
      <w:pPr>
        <w:tabs>
          <w:tab w:val="left" w:pos="1215"/>
        </w:tabs>
        <w:spacing w:after="0" w:line="240" w:lineRule="auto"/>
        <w:jc w:val="both"/>
      </w:pPr>
    </w:p>
    <w:p w:rsidR="00D23CFB" w:rsidRDefault="00D23CFB" w:rsidP="00D23CFB">
      <w:pPr>
        <w:tabs>
          <w:tab w:val="left" w:pos="1215"/>
        </w:tabs>
        <w:spacing w:after="0" w:line="240" w:lineRule="auto"/>
        <w:jc w:val="both"/>
      </w:pPr>
      <w:r>
        <w:t>A). INTRODUCCION.</w:t>
      </w:r>
    </w:p>
    <w:p w:rsidR="00D23CFB" w:rsidRDefault="00D23CFB" w:rsidP="00D23CFB">
      <w:pPr>
        <w:tabs>
          <w:tab w:val="left" w:pos="1215"/>
        </w:tabs>
        <w:spacing w:after="0" w:line="240" w:lineRule="auto"/>
        <w:jc w:val="both"/>
      </w:pPr>
    </w:p>
    <w:p w:rsidR="00D23CFB" w:rsidRDefault="00F03DA5" w:rsidP="00D23CFB">
      <w:pPr>
        <w:tabs>
          <w:tab w:val="left" w:pos="1215"/>
        </w:tabs>
        <w:spacing w:after="0" w:line="240" w:lineRule="auto"/>
        <w:jc w:val="both"/>
      </w:pPr>
      <w:r>
        <w:t>Definicion de</w:t>
      </w:r>
      <w:r w:rsidR="00D23CFB">
        <w:t xml:space="preserve"> fitotecnia. Que es el mejoramiento genético de las plantas.. </w:t>
      </w:r>
      <w:r>
        <w:t>Relación</w:t>
      </w:r>
      <w:r w:rsidR="00D23CFB">
        <w:t xml:space="preserve"> con otras ciencias (ciencias auxiliares). Algunos de los primeros fitogenetistas. Centros de origen de las plantas </w:t>
      </w:r>
      <w:r w:rsidR="00F420C3">
        <w:t>cultivadas. Bancos de germoplasma. Domesticación de plantas.</w:t>
      </w:r>
    </w:p>
    <w:p w:rsidR="00F420C3" w:rsidRDefault="00F420C3" w:rsidP="00D23CFB">
      <w:pPr>
        <w:tabs>
          <w:tab w:val="left" w:pos="1215"/>
        </w:tabs>
        <w:spacing w:after="0" w:line="240" w:lineRule="auto"/>
        <w:jc w:val="both"/>
      </w:pPr>
    </w:p>
    <w:p w:rsidR="00F420C3" w:rsidRDefault="00F420C3" w:rsidP="00D23CFB">
      <w:pPr>
        <w:tabs>
          <w:tab w:val="left" w:pos="1215"/>
        </w:tabs>
        <w:spacing w:after="0" w:line="240" w:lineRule="auto"/>
        <w:jc w:val="both"/>
      </w:pPr>
      <w:r>
        <w:t>B). OBJETIVOS E IMPORTANCIA ECONOMICA DEL MEJORAMIENTO GENETICO DE PLANTAS</w:t>
      </w:r>
    </w:p>
    <w:p w:rsidR="00F420C3" w:rsidRDefault="00F420C3" w:rsidP="00D23CFB">
      <w:pPr>
        <w:tabs>
          <w:tab w:val="left" w:pos="1215"/>
        </w:tabs>
        <w:spacing w:after="0" w:line="240" w:lineRule="auto"/>
        <w:jc w:val="both"/>
      </w:pPr>
    </w:p>
    <w:p w:rsidR="00F420C3" w:rsidRDefault="00F420C3" w:rsidP="00D23CFB">
      <w:pPr>
        <w:tabs>
          <w:tab w:val="left" w:pos="1215"/>
        </w:tabs>
        <w:spacing w:after="0" w:line="240" w:lineRule="auto"/>
        <w:jc w:val="both"/>
      </w:pPr>
      <w:r>
        <w:t xml:space="preserve">Objetivos. Avances logrados en el mejoramiento y sus </w:t>
      </w:r>
      <w:r w:rsidR="00F03DA5">
        <w:t>perspectivas</w:t>
      </w:r>
      <w:r>
        <w:t xml:space="preserve">. Resultados en </w:t>
      </w:r>
      <w:r w:rsidR="00F03DA5">
        <w:t>México</w:t>
      </w:r>
      <w:r>
        <w:t xml:space="preserve"> y en el extranjero. Medios </w:t>
      </w:r>
      <w:r w:rsidR="00F03DA5">
        <w:t>para</w:t>
      </w:r>
      <w:r>
        <w:t xml:space="preserve"> alcanzar mayor producción. Aprovechamiento del medio ambiente. </w:t>
      </w:r>
      <w:r>
        <w:lastRenderedPageBreak/>
        <w:t xml:space="preserve">Macroambiente. Microambiente. </w:t>
      </w:r>
      <w:r w:rsidR="009C44FA">
        <w:t xml:space="preserve">Resistencia a plagas y enfermedades. </w:t>
      </w:r>
      <w:r w:rsidR="00F03DA5">
        <w:t>Resistencia</w:t>
      </w:r>
      <w:r w:rsidR="009C44FA">
        <w:t xml:space="preserve"> o tolerancia a bajas o altas temperaturas y sequia. </w:t>
      </w:r>
    </w:p>
    <w:p w:rsidR="009C44FA" w:rsidRDefault="009C44FA" w:rsidP="00D23CFB">
      <w:pPr>
        <w:tabs>
          <w:tab w:val="left" w:pos="1215"/>
        </w:tabs>
        <w:spacing w:after="0" w:line="240" w:lineRule="auto"/>
        <w:jc w:val="both"/>
      </w:pPr>
    </w:p>
    <w:p w:rsidR="009C44FA" w:rsidRDefault="009C44FA" w:rsidP="00D23CFB">
      <w:pPr>
        <w:tabs>
          <w:tab w:val="left" w:pos="1215"/>
        </w:tabs>
        <w:spacing w:after="0" w:line="240" w:lineRule="auto"/>
        <w:jc w:val="both"/>
      </w:pPr>
      <w:r>
        <w:t>C).</w:t>
      </w:r>
      <w:r w:rsidR="00970139">
        <w:t xml:space="preserve"> BASES GENTICAS DEL MEJORAMIENTO DE PLANTAS</w:t>
      </w:r>
    </w:p>
    <w:p w:rsidR="00970139" w:rsidRDefault="00970139" w:rsidP="00D23CFB">
      <w:pPr>
        <w:tabs>
          <w:tab w:val="left" w:pos="1215"/>
        </w:tabs>
        <w:spacing w:after="0" w:line="240" w:lineRule="auto"/>
        <w:jc w:val="both"/>
      </w:pPr>
    </w:p>
    <w:p w:rsidR="00970139" w:rsidRDefault="00970139" w:rsidP="00D23CFB">
      <w:pPr>
        <w:tabs>
          <w:tab w:val="left" w:pos="1215"/>
        </w:tabs>
        <w:spacing w:after="0" w:line="240" w:lineRule="auto"/>
        <w:jc w:val="both"/>
      </w:pPr>
      <w:r>
        <w:t xml:space="preserve">Leyes de Mendel. Variación. Variación </w:t>
      </w:r>
      <w:r w:rsidR="0003248D">
        <w:t>continua (</w:t>
      </w:r>
      <w:r w:rsidR="00F03DA5">
        <w:t>caracteres</w:t>
      </w:r>
      <w:r w:rsidR="0003248D">
        <w:t xml:space="preserve"> cuantitativos). Variación discontinua (caracteres cuantitativos).</w:t>
      </w:r>
    </w:p>
    <w:p w:rsidR="0003248D" w:rsidRDefault="0003248D" w:rsidP="00D23CFB">
      <w:pPr>
        <w:tabs>
          <w:tab w:val="left" w:pos="1215"/>
        </w:tabs>
        <w:spacing w:after="0" w:line="240" w:lineRule="auto"/>
        <w:jc w:val="both"/>
      </w:pPr>
    </w:p>
    <w:p w:rsidR="0003248D" w:rsidRDefault="00326413" w:rsidP="00D23CFB">
      <w:pPr>
        <w:tabs>
          <w:tab w:val="left" w:pos="1215"/>
        </w:tabs>
        <w:spacing w:after="0" w:line="240" w:lineRule="auto"/>
        <w:jc w:val="both"/>
      </w:pPr>
      <w:r>
        <w:t>D). FORMAS DE REPRODUCCION DE LAS PLANTAS CULTIVADAS</w:t>
      </w:r>
    </w:p>
    <w:p w:rsidR="00326413" w:rsidRDefault="00326413" w:rsidP="00D23CFB">
      <w:pPr>
        <w:tabs>
          <w:tab w:val="left" w:pos="1215"/>
        </w:tabs>
        <w:spacing w:after="0" w:line="240" w:lineRule="auto"/>
        <w:jc w:val="both"/>
      </w:pPr>
    </w:p>
    <w:p w:rsidR="00326413" w:rsidRDefault="00326413" w:rsidP="00D23CFB">
      <w:pPr>
        <w:tabs>
          <w:tab w:val="left" w:pos="1215"/>
        </w:tabs>
        <w:spacing w:after="0" w:line="240" w:lineRule="auto"/>
        <w:jc w:val="both"/>
      </w:pPr>
      <w:r>
        <w:t xml:space="preserve">Sistemas de reproducción de las </w:t>
      </w:r>
      <w:r w:rsidR="00F03DA5">
        <w:t>plantas</w:t>
      </w:r>
      <w:r>
        <w:t xml:space="preserve"> cultivadas. Reproducción sexual en autogamas, alogamas, mixtas y revisión de conceptos necesarios en estos sistemas. Reproducción asexual en autogamas, alogamas y mixtas.</w:t>
      </w:r>
    </w:p>
    <w:p w:rsidR="00326413" w:rsidRDefault="00326413" w:rsidP="00D23CFB">
      <w:pPr>
        <w:tabs>
          <w:tab w:val="left" w:pos="1215"/>
        </w:tabs>
        <w:spacing w:after="0" w:line="240" w:lineRule="auto"/>
        <w:jc w:val="both"/>
      </w:pPr>
    </w:p>
    <w:p w:rsidR="00326413" w:rsidRDefault="00326413" w:rsidP="00D23CFB">
      <w:pPr>
        <w:tabs>
          <w:tab w:val="left" w:pos="1215"/>
        </w:tabs>
        <w:spacing w:after="0" w:line="240" w:lineRule="auto"/>
        <w:jc w:val="both"/>
      </w:pPr>
      <w:r>
        <w:t>E). TIPOS DE CRUZAS Y POBLACIONES</w:t>
      </w:r>
    </w:p>
    <w:p w:rsidR="00326413" w:rsidRDefault="00326413" w:rsidP="00D23CFB">
      <w:pPr>
        <w:tabs>
          <w:tab w:val="left" w:pos="1215"/>
        </w:tabs>
        <w:spacing w:after="0" w:line="240" w:lineRule="auto"/>
        <w:jc w:val="both"/>
      </w:pPr>
    </w:p>
    <w:p w:rsidR="00326413" w:rsidRDefault="00F03DA5" w:rsidP="00D23CFB">
      <w:pPr>
        <w:tabs>
          <w:tab w:val="left" w:pos="1215"/>
        </w:tabs>
        <w:spacing w:after="0" w:line="240" w:lineRule="auto"/>
        <w:jc w:val="both"/>
      </w:pPr>
      <w:r>
        <w:t>Definición</w:t>
      </w:r>
      <w:r w:rsidR="00326413">
        <w:t xml:space="preserve">, </w:t>
      </w:r>
      <w:r>
        <w:t>esquema y</w:t>
      </w:r>
      <w:r w:rsidR="00326413">
        <w:t xml:space="preserve"> utilidad de: cruza. </w:t>
      </w:r>
      <w:r>
        <w:t>Cruza</w:t>
      </w:r>
      <w:r w:rsidR="00326413">
        <w:t xml:space="preserve"> natural. Cruza fraternal. Cruza regresiva o retrocruza. Cruza reciproca. Mestizos. Cruza simple, trilineal, doble y </w:t>
      </w:r>
      <w:r>
        <w:t>múltiple</w:t>
      </w:r>
      <w:r w:rsidR="00326413">
        <w:t>. Cruzas dobles cripticas. Cruzas dialelicas. Pool germoplasmico. Tipos de variedades. Tipos de población de acuerdo a su fenotipo y genotipo. Población segregante.</w:t>
      </w:r>
    </w:p>
    <w:p w:rsidR="00326413" w:rsidRDefault="00326413" w:rsidP="00D23CFB">
      <w:pPr>
        <w:tabs>
          <w:tab w:val="left" w:pos="1215"/>
        </w:tabs>
        <w:spacing w:after="0" w:line="240" w:lineRule="auto"/>
        <w:jc w:val="both"/>
      </w:pPr>
    </w:p>
    <w:p w:rsidR="00326413" w:rsidRDefault="00326413" w:rsidP="00D23CFB">
      <w:pPr>
        <w:tabs>
          <w:tab w:val="left" w:pos="1215"/>
        </w:tabs>
        <w:spacing w:after="0" w:line="240" w:lineRule="auto"/>
        <w:jc w:val="both"/>
      </w:pPr>
      <w:r>
        <w:t>F). TECNICAS Y SITEMAS PARA EL CONTROL DE LA POLINIZACION</w:t>
      </w:r>
    </w:p>
    <w:p w:rsidR="00326413" w:rsidRDefault="00326413" w:rsidP="00D23CFB">
      <w:pPr>
        <w:tabs>
          <w:tab w:val="left" w:pos="1215"/>
        </w:tabs>
        <w:spacing w:after="0" w:line="240" w:lineRule="auto"/>
        <w:jc w:val="both"/>
      </w:pPr>
    </w:p>
    <w:p w:rsidR="00326413" w:rsidRDefault="0034489C" w:rsidP="00D23CFB">
      <w:pPr>
        <w:tabs>
          <w:tab w:val="left" w:pos="1215"/>
        </w:tabs>
        <w:spacing w:after="0" w:line="240" w:lineRule="auto"/>
        <w:jc w:val="both"/>
      </w:pPr>
      <w:r>
        <w:t xml:space="preserve">Control artificial de la polinización: por fecha de siembra, distancia, barreras, artificiales, otro. Técnicas de emasculación y polinización artificial. Androesterilidad: </w:t>
      </w:r>
      <w:r w:rsidR="00F03DA5">
        <w:t>Genética</w:t>
      </w:r>
      <w:r>
        <w:t>. Citoplasmica. Genético citoplasmica. Ecológica. Procedimiento general para la formación de líneas androesteriles. Mantenimiento de líneas androesterile. Uso de la esterilidad masculina. Incompatibilidad: autoincompatibilidad. Incompatibilidad cruzada. Gametofitica. Esporofitica.</w:t>
      </w:r>
    </w:p>
    <w:p w:rsidR="00162ABD" w:rsidRDefault="00162ABD" w:rsidP="00D23CFB">
      <w:pPr>
        <w:tabs>
          <w:tab w:val="left" w:pos="1215"/>
        </w:tabs>
        <w:spacing w:after="0" w:line="240" w:lineRule="auto"/>
        <w:jc w:val="both"/>
      </w:pPr>
    </w:p>
    <w:p w:rsidR="00162ABD" w:rsidRDefault="00162ABD" w:rsidP="00D23CFB">
      <w:pPr>
        <w:tabs>
          <w:tab w:val="left" w:pos="1215"/>
        </w:tabs>
        <w:spacing w:after="0" w:line="240" w:lineRule="auto"/>
        <w:jc w:val="both"/>
      </w:pPr>
      <w:r>
        <w:t>G). PRINCIPIOS BÁSICOS DE LA SELECCIÓN</w:t>
      </w:r>
    </w:p>
    <w:p w:rsidR="00162ABD" w:rsidRDefault="00162ABD" w:rsidP="00D23CFB">
      <w:pPr>
        <w:tabs>
          <w:tab w:val="left" w:pos="1215"/>
        </w:tabs>
        <w:spacing w:after="0" w:line="240" w:lineRule="auto"/>
        <w:jc w:val="both"/>
      </w:pPr>
    </w:p>
    <w:p w:rsidR="00162ABD" w:rsidRDefault="00162ABD" w:rsidP="00D23CFB">
      <w:pPr>
        <w:tabs>
          <w:tab w:val="left" w:pos="1215"/>
        </w:tabs>
        <w:spacing w:after="0" w:line="240" w:lineRule="auto"/>
        <w:jc w:val="both"/>
      </w:pPr>
      <w:r>
        <w:t xml:space="preserve">Que es la selección y como se divide para su estudio. Poblacion fenotípica. </w:t>
      </w:r>
      <w:r w:rsidR="00F03DA5">
        <w:t>Presión</w:t>
      </w:r>
      <w:r>
        <w:t xml:space="preserve"> de selección </w:t>
      </w:r>
      <w:r w:rsidR="00371545">
        <w:t xml:space="preserve">y respuestas a la selección. Conceptos </w:t>
      </w:r>
      <w:r w:rsidR="004C480D">
        <w:t xml:space="preserve">generales de </w:t>
      </w:r>
      <w:r w:rsidR="00F03DA5">
        <w:t>sistemas</w:t>
      </w:r>
      <w:r w:rsidR="004C480D">
        <w:t xml:space="preserve"> de selección; individual, masal, familiar, entre familias, dentro de familias, combinada.</w:t>
      </w:r>
    </w:p>
    <w:p w:rsidR="004C480D" w:rsidRDefault="004C480D" w:rsidP="00D23CFB">
      <w:pPr>
        <w:tabs>
          <w:tab w:val="left" w:pos="1215"/>
        </w:tabs>
        <w:spacing w:after="0" w:line="240" w:lineRule="auto"/>
        <w:jc w:val="both"/>
      </w:pPr>
    </w:p>
    <w:p w:rsidR="004C480D" w:rsidRDefault="004C480D" w:rsidP="00D23CFB">
      <w:pPr>
        <w:tabs>
          <w:tab w:val="left" w:pos="1215"/>
        </w:tabs>
        <w:spacing w:after="0" w:line="240" w:lineRule="auto"/>
        <w:jc w:val="both"/>
      </w:pPr>
    </w:p>
    <w:p w:rsidR="00E273C3" w:rsidRDefault="00591FAF" w:rsidP="00D23CFB">
      <w:pPr>
        <w:tabs>
          <w:tab w:val="left" w:pos="1215"/>
        </w:tabs>
        <w:spacing w:after="0" w:line="240" w:lineRule="auto"/>
        <w:jc w:val="both"/>
      </w:pPr>
      <w:r>
        <w:t>H). COMPONENTES DE RENDIMIENTO EN LAS PLANTAS ULTIVADAS</w:t>
      </w:r>
    </w:p>
    <w:p w:rsidR="00591FAF" w:rsidRDefault="00591FAF" w:rsidP="00D23CFB">
      <w:pPr>
        <w:tabs>
          <w:tab w:val="left" w:pos="1215"/>
        </w:tabs>
        <w:spacing w:after="0" w:line="240" w:lineRule="auto"/>
        <w:jc w:val="both"/>
      </w:pPr>
    </w:p>
    <w:p w:rsidR="00591FAF" w:rsidRDefault="00591FAF" w:rsidP="00D23CFB">
      <w:pPr>
        <w:tabs>
          <w:tab w:val="left" w:pos="1215"/>
        </w:tabs>
        <w:spacing w:after="0" w:line="240" w:lineRule="auto"/>
        <w:jc w:val="both"/>
      </w:pPr>
      <w:r>
        <w:t>Maíz, f</w:t>
      </w:r>
      <w:r w:rsidR="00852E7B">
        <w:t>rijol, trigo, sorgo, algodón, otros.</w:t>
      </w:r>
    </w:p>
    <w:p w:rsidR="00852E7B" w:rsidRDefault="00852E7B" w:rsidP="00D23CFB">
      <w:pPr>
        <w:tabs>
          <w:tab w:val="left" w:pos="1215"/>
        </w:tabs>
        <w:spacing w:after="0" w:line="240" w:lineRule="auto"/>
        <w:jc w:val="both"/>
      </w:pPr>
    </w:p>
    <w:p w:rsidR="00852E7B" w:rsidRDefault="00852E7B" w:rsidP="00D23CFB">
      <w:pPr>
        <w:tabs>
          <w:tab w:val="left" w:pos="1215"/>
        </w:tabs>
        <w:spacing w:after="0" w:line="240" w:lineRule="auto"/>
        <w:jc w:val="both"/>
      </w:pPr>
      <w:r>
        <w:t>V. METODOLOGIA DE ENSEÑANZA – APRENDIZAJE</w:t>
      </w:r>
    </w:p>
    <w:p w:rsidR="00852E7B" w:rsidRDefault="00852E7B" w:rsidP="00D23CFB">
      <w:pPr>
        <w:tabs>
          <w:tab w:val="left" w:pos="1215"/>
        </w:tabs>
        <w:spacing w:after="0" w:line="240" w:lineRule="auto"/>
        <w:jc w:val="both"/>
      </w:pPr>
    </w:p>
    <w:p w:rsidR="00852E7B" w:rsidRDefault="00852E7B" w:rsidP="00D23CFB">
      <w:pPr>
        <w:tabs>
          <w:tab w:val="left" w:pos="1215"/>
        </w:tabs>
        <w:spacing w:after="0" w:line="240" w:lineRule="auto"/>
        <w:jc w:val="both"/>
      </w:pPr>
      <w:r>
        <w:t xml:space="preserve">Trabajos sobre revisión bibliográfica de cada tema del curso. Proyección de diapositivas y otros relacionado con los cultivos de mayor importancia. Practicas de polinización en diferentes cultivos. Visitas a </w:t>
      </w:r>
      <w:r w:rsidR="00F03DA5">
        <w:t>a los</w:t>
      </w:r>
      <w:r>
        <w:t xml:space="preserve"> Campos Experimentales de la UAAAN y del Campo Experimental Laguna (INIFAP) para ver lo programas de mejoramiento genético, bancos de germoplasma, laboratorios  e invernaderos, etc. Elaborar y operar un proyecto de evaluación de material genético, el cual se continuara durante el curso de mejoramientos de plantas II.</w:t>
      </w:r>
    </w:p>
    <w:p w:rsidR="00852E7B" w:rsidRDefault="00852E7B" w:rsidP="00D23CFB">
      <w:pPr>
        <w:tabs>
          <w:tab w:val="left" w:pos="1215"/>
        </w:tabs>
        <w:spacing w:after="0" w:line="240" w:lineRule="auto"/>
        <w:jc w:val="both"/>
      </w:pPr>
    </w:p>
    <w:p w:rsidR="00852E7B" w:rsidRDefault="00852E7B" w:rsidP="00D23CFB">
      <w:pPr>
        <w:tabs>
          <w:tab w:val="left" w:pos="1215"/>
        </w:tabs>
        <w:spacing w:after="0" w:line="240" w:lineRule="auto"/>
        <w:jc w:val="both"/>
      </w:pPr>
      <w:r>
        <w:t xml:space="preserve">VI. </w:t>
      </w:r>
      <w:r w:rsidR="00F03DA5">
        <w:t>EVALUACIÓN: Dos</w:t>
      </w:r>
      <w:r>
        <w:t xml:space="preserve"> exámenes parciales, examen final (70%), practicas (30%).</w:t>
      </w:r>
    </w:p>
    <w:p w:rsidR="00852E7B" w:rsidRDefault="00852E7B" w:rsidP="00D23CFB">
      <w:pPr>
        <w:tabs>
          <w:tab w:val="left" w:pos="1215"/>
        </w:tabs>
        <w:spacing w:after="0" w:line="240" w:lineRule="auto"/>
        <w:jc w:val="both"/>
      </w:pPr>
    </w:p>
    <w:p w:rsidR="00052DCE" w:rsidRDefault="00052DCE" w:rsidP="00D23CFB">
      <w:pPr>
        <w:tabs>
          <w:tab w:val="left" w:pos="1215"/>
        </w:tabs>
        <w:spacing w:after="0" w:line="240" w:lineRule="auto"/>
        <w:jc w:val="both"/>
      </w:pPr>
    </w:p>
    <w:p w:rsidR="00052DCE" w:rsidRDefault="00052DCE" w:rsidP="00D23CFB">
      <w:pPr>
        <w:tabs>
          <w:tab w:val="left" w:pos="1215"/>
        </w:tabs>
        <w:spacing w:after="0" w:line="240" w:lineRule="auto"/>
        <w:jc w:val="both"/>
      </w:pPr>
    </w:p>
    <w:p w:rsidR="00852E7B" w:rsidRDefault="00052DCE" w:rsidP="00D23CFB">
      <w:pPr>
        <w:tabs>
          <w:tab w:val="left" w:pos="1215"/>
        </w:tabs>
        <w:spacing w:after="0" w:line="240" w:lineRule="auto"/>
        <w:jc w:val="both"/>
      </w:pPr>
      <w:r>
        <w:lastRenderedPageBreak/>
        <w:t>VII. BIBLIOGRAFIA BASICA</w:t>
      </w:r>
    </w:p>
    <w:p w:rsidR="00896FAF" w:rsidRDefault="00896FAF" w:rsidP="00D23CFB">
      <w:pPr>
        <w:tabs>
          <w:tab w:val="left" w:pos="1215"/>
        </w:tabs>
        <w:spacing w:after="0" w:line="240" w:lineRule="auto"/>
        <w:jc w:val="both"/>
      </w:pPr>
    </w:p>
    <w:p w:rsidR="00896FAF" w:rsidRDefault="00896FAF" w:rsidP="00D23CFB">
      <w:pPr>
        <w:tabs>
          <w:tab w:val="left" w:pos="1215"/>
        </w:tabs>
        <w:spacing w:after="0" w:line="240" w:lineRule="auto"/>
        <w:jc w:val="both"/>
      </w:pPr>
      <w:r>
        <w:t xml:space="preserve">Allard, R.W. 1967. </w:t>
      </w:r>
      <w:r w:rsidR="00F03DA5">
        <w:t>Principios de</w:t>
      </w:r>
      <w:r w:rsidR="00865675">
        <w:t xml:space="preserve"> la Mejora </w:t>
      </w:r>
      <w:r w:rsidR="00F03DA5">
        <w:t>Genética</w:t>
      </w:r>
      <w:r w:rsidR="00865675">
        <w:t xml:space="preserve"> de las Plantas </w:t>
      </w:r>
      <w:r w:rsidR="008F129C">
        <w:t xml:space="preserve"> Ed. Omega, S.A.  Barcelona.</w:t>
      </w:r>
    </w:p>
    <w:p w:rsidR="008F129C" w:rsidRDefault="008F129C" w:rsidP="00D23CFB">
      <w:pPr>
        <w:tabs>
          <w:tab w:val="left" w:pos="1215"/>
        </w:tabs>
        <w:spacing w:after="0" w:line="240" w:lineRule="auto"/>
        <w:jc w:val="both"/>
      </w:pPr>
    </w:p>
    <w:p w:rsidR="008F129C" w:rsidRDefault="00F03DA5" w:rsidP="00D23CFB">
      <w:pPr>
        <w:tabs>
          <w:tab w:val="left" w:pos="1215"/>
        </w:tabs>
        <w:spacing w:after="0" w:line="240" w:lineRule="auto"/>
        <w:jc w:val="both"/>
      </w:pPr>
      <w:r>
        <w:t>Chávez</w:t>
      </w:r>
      <w:r w:rsidR="008F129C">
        <w:t xml:space="preserve"> A.,</w:t>
      </w:r>
      <w:r w:rsidR="00B94196">
        <w:t xml:space="preserve"> J.L. 1990. Apuntes de mejoramiento de plantas I. Departamento de Fitomejoramiento UAAAN. Buenavista, Saltillo, Coah.</w:t>
      </w:r>
    </w:p>
    <w:p w:rsidR="00B94196" w:rsidRDefault="00B94196" w:rsidP="00D23CFB">
      <w:pPr>
        <w:tabs>
          <w:tab w:val="left" w:pos="1215"/>
        </w:tabs>
        <w:spacing w:after="0" w:line="240" w:lineRule="auto"/>
        <w:jc w:val="both"/>
      </w:pPr>
    </w:p>
    <w:p w:rsidR="00B94196" w:rsidRDefault="0011552B" w:rsidP="00D23CFB">
      <w:pPr>
        <w:tabs>
          <w:tab w:val="left" w:pos="1215"/>
        </w:tabs>
        <w:spacing w:after="0" w:line="240" w:lineRule="auto"/>
        <w:jc w:val="both"/>
      </w:pPr>
      <w:r>
        <w:t xml:space="preserve">De la Loma J.L. 1973. </w:t>
      </w:r>
      <w:r w:rsidR="00F03DA5">
        <w:t>Genética</w:t>
      </w:r>
      <w:r>
        <w:t xml:space="preserve"> General y Aplicada. UTEHA, </w:t>
      </w:r>
      <w:r w:rsidR="00F03DA5">
        <w:t>México</w:t>
      </w:r>
      <w:r>
        <w:t>, D.F.</w:t>
      </w:r>
    </w:p>
    <w:p w:rsidR="00FB6104" w:rsidRDefault="00FB6104" w:rsidP="00D23CFB">
      <w:pPr>
        <w:tabs>
          <w:tab w:val="left" w:pos="1215"/>
        </w:tabs>
        <w:spacing w:after="0" w:line="240" w:lineRule="auto"/>
        <w:jc w:val="both"/>
      </w:pPr>
    </w:p>
    <w:p w:rsidR="00FB6104" w:rsidRDefault="00FB6104" w:rsidP="00D23CFB">
      <w:pPr>
        <w:tabs>
          <w:tab w:val="left" w:pos="1215"/>
        </w:tabs>
        <w:spacing w:after="0" w:line="240" w:lineRule="auto"/>
        <w:jc w:val="both"/>
      </w:pPr>
      <w:r>
        <w:t>VIII. BIBLIOGRAFIA COMPLEMENTARIA</w:t>
      </w:r>
    </w:p>
    <w:p w:rsidR="00FB6104" w:rsidRDefault="00FB6104" w:rsidP="00D23CFB">
      <w:pPr>
        <w:tabs>
          <w:tab w:val="left" w:pos="1215"/>
        </w:tabs>
        <w:spacing w:after="0" w:line="240" w:lineRule="auto"/>
        <w:jc w:val="both"/>
      </w:pPr>
    </w:p>
    <w:p w:rsidR="00FB6104" w:rsidRDefault="00722B3D" w:rsidP="00D23CFB">
      <w:pPr>
        <w:tabs>
          <w:tab w:val="left" w:pos="1215"/>
        </w:tabs>
        <w:spacing w:after="0" w:line="240" w:lineRule="auto"/>
        <w:jc w:val="both"/>
      </w:pPr>
      <w:r>
        <w:t xml:space="preserve">Brauer, H.O. 1973. Fitogenetica Aplicada. Limusa, S.A. </w:t>
      </w:r>
      <w:r w:rsidR="00F03DA5">
        <w:t>México</w:t>
      </w:r>
      <w:r>
        <w:t>, D.F.</w:t>
      </w:r>
    </w:p>
    <w:p w:rsidR="00722B3D" w:rsidRDefault="00722B3D" w:rsidP="00D23CFB">
      <w:pPr>
        <w:tabs>
          <w:tab w:val="left" w:pos="1215"/>
        </w:tabs>
        <w:spacing w:after="0" w:line="240" w:lineRule="auto"/>
        <w:jc w:val="both"/>
      </w:pPr>
    </w:p>
    <w:p w:rsidR="00722B3D" w:rsidRDefault="00722B3D" w:rsidP="00D23CFB">
      <w:pPr>
        <w:tabs>
          <w:tab w:val="left" w:pos="1215"/>
        </w:tabs>
        <w:spacing w:after="0" w:line="240" w:lineRule="auto"/>
        <w:jc w:val="both"/>
        <w:rPr>
          <w:lang w:val="en-US"/>
        </w:rPr>
      </w:pPr>
      <w:r w:rsidRPr="00722B3D">
        <w:rPr>
          <w:lang w:val="en-US"/>
        </w:rPr>
        <w:t xml:space="preserve">Briggs F.N., and P.F. Knowles. </w:t>
      </w:r>
      <w:r>
        <w:rPr>
          <w:lang w:val="en-US"/>
        </w:rPr>
        <w:t>1967. Introduction to Plant Breeding Reinhold Publishing Corporation.</w:t>
      </w:r>
    </w:p>
    <w:p w:rsidR="00722B3D" w:rsidRDefault="00722B3D" w:rsidP="00D23CFB">
      <w:pPr>
        <w:tabs>
          <w:tab w:val="left" w:pos="1215"/>
        </w:tabs>
        <w:spacing w:after="0" w:line="240" w:lineRule="auto"/>
        <w:jc w:val="both"/>
        <w:rPr>
          <w:lang w:val="en-US"/>
        </w:rPr>
      </w:pPr>
    </w:p>
    <w:p w:rsidR="00722B3D" w:rsidRDefault="00722B3D" w:rsidP="00D23CFB">
      <w:pPr>
        <w:tabs>
          <w:tab w:val="left" w:pos="1215"/>
        </w:tabs>
        <w:spacing w:after="0" w:line="240" w:lineRule="auto"/>
        <w:jc w:val="both"/>
      </w:pPr>
      <w:r w:rsidRPr="00722B3D">
        <w:t xml:space="preserve">Pohelman J.M. 1973. Mejoramiento </w:t>
      </w:r>
      <w:r w:rsidR="00F03DA5" w:rsidRPr="00722B3D">
        <w:t>Genético</w:t>
      </w:r>
      <w:r w:rsidRPr="00722B3D">
        <w:t xml:space="preserve"> de las Cosechas. </w:t>
      </w:r>
      <w:r>
        <w:t xml:space="preserve">Limusa, </w:t>
      </w:r>
      <w:r w:rsidR="00F03DA5">
        <w:t>México</w:t>
      </w:r>
      <w:r>
        <w:t>, D.F.</w:t>
      </w:r>
    </w:p>
    <w:p w:rsidR="00722B3D" w:rsidRDefault="00722B3D" w:rsidP="00D23CFB">
      <w:pPr>
        <w:tabs>
          <w:tab w:val="left" w:pos="1215"/>
        </w:tabs>
        <w:spacing w:after="0" w:line="240" w:lineRule="auto"/>
        <w:jc w:val="both"/>
      </w:pPr>
    </w:p>
    <w:p w:rsidR="00722B3D" w:rsidRDefault="00722B3D" w:rsidP="00D23CFB">
      <w:pPr>
        <w:tabs>
          <w:tab w:val="left" w:pos="1215"/>
        </w:tabs>
        <w:spacing w:after="0" w:line="240" w:lineRule="auto"/>
        <w:jc w:val="both"/>
      </w:pPr>
      <w:r>
        <w:t xml:space="preserve">Reyes C.P. 1985. Fitogenotecnia </w:t>
      </w:r>
      <w:r w:rsidR="00F03DA5">
        <w:t>Básica</w:t>
      </w:r>
      <w:r>
        <w:t xml:space="preserve"> y Aplicada. AGT Editor, S.A.</w:t>
      </w:r>
    </w:p>
    <w:p w:rsidR="00722B3D" w:rsidRDefault="00E66AB2" w:rsidP="00D23CFB">
      <w:pPr>
        <w:tabs>
          <w:tab w:val="left" w:pos="1215"/>
        </w:tabs>
        <w:spacing w:after="0" w:line="240" w:lineRule="auto"/>
        <w:jc w:val="both"/>
      </w:pPr>
      <w:r>
        <w:t xml:space="preserve"> </w:t>
      </w:r>
    </w:p>
    <w:p w:rsidR="00E66AB2" w:rsidRDefault="00E66AB2" w:rsidP="00D23CFB">
      <w:pPr>
        <w:tabs>
          <w:tab w:val="left" w:pos="1215"/>
        </w:tabs>
        <w:spacing w:after="0" w:line="240" w:lineRule="auto"/>
        <w:jc w:val="both"/>
      </w:pPr>
      <w:r>
        <w:t xml:space="preserve">IX. PROGRAMA ELABORADO POR: Dr. Arturo Palomo Gil </w:t>
      </w:r>
    </w:p>
    <w:p w:rsidR="00E66AB2" w:rsidRDefault="00E66AB2" w:rsidP="00D23CFB">
      <w:pPr>
        <w:tabs>
          <w:tab w:val="left" w:pos="1215"/>
        </w:tabs>
        <w:spacing w:after="0" w:line="240" w:lineRule="auto"/>
        <w:jc w:val="both"/>
      </w:pPr>
    </w:p>
    <w:p w:rsidR="00E66AB2" w:rsidRDefault="00E66AB2" w:rsidP="00D23CFB">
      <w:pPr>
        <w:tabs>
          <w:tab w:val="left" w:pos="1215"/>
        </w:tabs>
        <w:spacing w:after="0" w:line="240" w:lineRule="auto"/>
        <w:jc w:val="both"/>
      </w:pPr>
      <w:r>
        <w:t>X. PROGRAMA ACTUALIZADO POR: Dr. Arturo Palomo Gil.</w:t>
      </w:r>
    </w:p>
    <w:p w:rsidR="00E66AB2" w:rsidRDefault="00E66AB2" w:rsidP="00D23CFB">
      <w:pPr>
        <w:tabs>
          <w:tab w:val="left" w:pos="1215"/>
        </w:tabs>
        <w:spacing w:after="0" w:line="240" w:lineRule="auto"/>
        <w:jc w:val="both"/>
      </w:pPr>
    </w:p>
    <w:p w:rsidR="00E66AB2" w:rsidRDefault="00E66AB2" w:rsidP="00D23CFB">
      <w:pPr>
        <w:tabs>
          <w:tab w:val="left" w:pos="1215"/>
        </w:tabs>
        <w:spacing w:after="0" w:line="240" w:lineRule="auto"/>
        <w:jc w:val="both"/>
      </w:pPr>
      <w:r>
        <w:t>XI. PROGRAMA APROBADO POR LA ACADEMIA DEL DEPARTAMENTO DE FITOMEJORAMIENTO: El 2 de septiembre de 2004.</w:t>
      </w:r>
    </w:p>
    <w:p w:rsidR="00E66AB2" w:rsidRPr="00722B3D" w:rsidRDefault="00E66AB2" w:rsidP="00D23CFB">
      <w:pPr>
        <w:tabs>
          <w:tab w:val="left" w:pos="1215"/>
        </w:tabs>
        <w:spacing w:after="0" w:line="240" w:lineRule="auto"/>
        <w:jc w:val="both"/>
      </w:pPr>
    </w:p>
    <w:p w:rsidR="0011552B" w:rsidRPr="00722B3D" w:rsidRDefault="0011552B" w:rsidP="00D23CFB">
      <w:pPr>
        <w:tabs>
          <w:tab w:val="left" w:pos="1215"/>
        </w:tabs>
        <w:spacing w:after="0" w:line="240" w:lineRule="auto"/>
        <w:jc w:val="both"/>
      </w:pPr>
    </w:p>
    <w:p w:rsidR="0011552B" w:rsidRPr="00722B3D" w:rsidRDefault="0011552B" w:rsidP="00D23CFB">
      <w:pPr>
        <w:tabs>
          <w:tab w:val="left" w:pos="1215"/>
        </w:tabs>
        <w:spacing w:after="0" w:line="240" w:lineRule="auto"/>
        <w:jc w:val="both"/>
      </w:pPr>
    </w:p>
    <w:p w:rsidR="00052DCE" w:rsidRPr="00722B3D" w:rsidRDefault="00052DCE" w:rsidP="00D23CFB">
      <w:pPr>
        <w:tabs>
          <w:tab w:val="left" w:pos="1215"/>
        </w:tabs>
        <w:spacing w:after="0" w:line="240" w:lineRule="auto"/>
        <w:jc w:val="both"/>
      </w:pPr>
    </w:p>
    <w:p w:rsidR="00052DCE" w:rsidRPr="00722B3D" w:rsidRDefault="00052DCE" w:rsidP="00D23CFB">
      <w:pPr>
        <w:tabs>
          <w:tab w:val="left" w:pos="1215"/>
        </w:tabs>
        <w:spacing w:after="0" w:line="240" w:lineRule="auto"/>
        <w:jc w:val="both"/>
      </w:pPr>
    </w:p>
    <w:p w:rsidR="0034489C" w:rsidRPr="00722B3D" w:rsidRDefault="0034489C" w:rsidP="00D23CFB">
      <w:pPr>
        <w:tabs>
          <w:tab w:val="left" w:pos="1215"/>
        </w:tabs>
        <w:spacing w:after="0" w:line="240" w:lineRule="auto"/>
        <w:jc w:val="both"/>
      </w:pPr>
    </w:p>
    <w:p w:rsidR="0034489C" w:rsidRPr="00722B3D" w:rsidRDefault="0034489C" w:rsidP="00D23CFB">
      <w:pPr>
        <w:tabs>
          <w:tab w:val="left" w:pos="1215"/>
        </w:tabs>
        <w:spacing w:after="0" w:line="240" w:lineRule="auto"/>
        <w:jc w:val="both"/>
      </w:pPr>
    </w:p>
    <w:p w:rsidR="00941C31" w:rsidRPr="00722B3D" w:rsidRDefault="00941C31" w:rsidP="00D23CFB">
      <w:pPr>
        <w:tabs>
          <w:tab w:val="left" w:pos="1215"/>
        </w:tabs>
        <w:spacing w:after="0" w:line="240" w:lineRule="auto"/>
        <w:jc w:val="both"/>
      </w:pPr>
    </w:p>
    <w:p w:rsidR="00ED4513" w:rsidRPr="00722B3D" w:rsidRDefault="00ED4513" w:rsidP="00ED4513">
      <w:pPr>
        <w:tabs>
          <w:tab w:val="left" w:pos="1215"/>
        </w:tabs>
        <w:spacing w:after="0" w:line="240" w:lineRule="auto"/>
        <w:jc w:val="both"/>
      </w:pPr>
    </w:p>
    <w:p w:rsidR="00AA26A0" w:rsidRPr="00722B3D" w:rsidRDefault="00ED4513" w:rsidP="00ED4513">
      <w:pPr>
        <w:tabs>
          <w:tab w:val="left" w:pos="1215"/>
        </w:tabs>
        <w:spacing w:after="0" w:line="240" w:lineRule="auto"/>
        <w:jc w:val="center"/>
      </w:pPr>
      <w:r w:rsidRPr="00722B3D">
        <w:br w:type="textWrapping" w:clear="all"/>
      </w:r>
    </w:p>
    <w:sectPr w:rsidR="00AA26A0" w:rsidRPr="00722B3D" w:rsidSect="00ED4513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143AE"/>
    <w:multiLevelType w:val="hybridMultilevel"/>
    <w:tmpl w:val="A516B6C2"/>
    <w:lvl w:ilvl="0" w:tplc="C69CC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659BE"/>
    <w:multiLevelType w:val="hybridMultilevel"/>
    <w:tmpl w:val="854C289A"/>
    <w:lvl w:ilvl="0" w:tplc="8A5ED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F0852"/>
    <w:multiLevelType w:val="hybridMultilevel"/>
    <w:tmpl w:val="D9284CC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513"/>
    <w:rsid w:val="0003248D"/>
    <w:rsid w:val="00052DCE"/>
    <w:rsid w:val="0011552B"/>
    <w:rsid w:val="00116C82"/>
    <w:rsid w:val="00162ABD"/>
    <w:rsid w:val="00326413"/>
    <w:rsid w:val="0034489C"/>
    <w:rsid w:val="00371545"/>
    <w:rsid w:val="004C480D"/>
    <w:rsid w:val="00591FAF"/>
    <w:rsid w:val="006E7619"/>
    <w:rsid w:val="0070047E"/>
    <w:rsid w:val="00715657"/>
    <w:rsid w:val="00722B3D"/>
    <w:rsid w:val="007D5212"/>
    <w:rsid w:val="00852E7B"/>
    <w:rsid w:val="00865675"/>
    <w:rsid w:val="00880685"/>
    <w:rsid w:val="00896FAF"/>
    <w:rsid w:val="008B6FD1"/>
    <w:rsid w:val="008F129C"/>
    <w:rsid w:val="00941C31"/>
    <w:rsid w:val="00951454"/>
    <w:rsid w:val="00970139"/>
    <w:rsid w:val="009C44FA"/>
    <w:rsid w:val="00A70829"/>
    <w:rsid w:val="00AA26A0"/>
    <w:rsid w:val="00B94196"/>
    <w:rsid w:val="00D23CFB"/>
    <w:rsid w:val="00E273C3"/>
    <w:rsid w:val="00E66AB2"/>
    <w:rsid w:val="00ED4513"/>
    <w:rsid w:val="00F03DA5"/>
    <w:rsid w:val="00F062B7"/>
    <w:rsid w:val="00F420C3"/>
    <w:rsid w:val="00FB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4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U.A.A.A.N.U.L.</dc:creator>
  <cp:keywords/>
  <dc:description/>
  <cp:lastModifiedBy>arturo</cp:lastModifiedBy>
  <cp:revision>12</cp:revision>
  <dcterms:created xsi:type="dcterms:W3CDTF">2013-03-22T15:13:00Z</dcterms:created>
  <dcterms:modified xsi:type="dcterms:W3CDTF">2013-10-22T19:35:00Z</dcterms:modified>
</cp:coreProperties>
</file>