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0A4" w:rsidRPr="00C540A4" w:rsidRDefault="00C540A4" w:rsidP="000C0E9E">
      <w:pPr>
        <w:jc w:val="center"/>
        <w:rPr>
          <w:rFonts w:ascii="Tahoma" w:hAnsi="Tahoma" w:cs="Tahoma"/>
          <w:b/>
          <w:sz w:val="24"/>
          <w:szCs w:val="24"/>
        </w:rPr>
      </w:pPr>
      <w:r w:rsidRPr="00C540A4">
        <w:rPr>
          <w:rFonts w:ascii="Tahoma" w:hAnsi="Tahoma" w:cs="Tahoma"/>
          <w:b/>
          <w:sz w:val="24"/>
          <w:szCs w:val="24"/>
        </w:rPr>
        <w:t>OBSERVACIONES DEL DOCUMENTO MAESTRO DEL PROGRAMA</w:t>
      </w:r>
      <w:r>
        <w:rPr>
          <w:rFonts w:ascii="Tahoma" w:hAnsi="Tahoma" w:cs="Tahoma"/>
          <w:b/>
          <w:sz w:val="24"/>
          <w:szCs w:val="24"/>
        </w:rPr>
        <w:t xml:space="preserve"> DOCENTE DE</w:t>
      </w:r>
      <w:r w:rsidRPr="00C540A4">
        <w:rPr>
          <w:rFonts w:ascii="Tahoma" w:hAnsi="Tahoma" w:cs="Tahoma"/>
          <w:b/>
          <w:sz w:val="24"/>
          <w:szCs w:val="24"/>
        </w:rPr>
        <w:t xml:space="preserve"> I</w:t>
      </w:r>
      <w:r>
        <w:rPr>
          <w:rFonts w:ascii="Tahoma" w:hAnsi="Tahoma" w:cs="Tahoma"/>
          <w:b/>
          <w:sz w:val="24"/>
          <w:szCs w:val="24"/>
        </w:rPr>
        <w:t>NGENIERO EN PROCESOS AMBIENTALES</w:t>
      </w:r>
    </w:p>
    <w:p w:rsidR="00C540A4" w:rsidRPr="00C540A4" w:rsidRDefault="00C540A4" w:rsidP="00C540A4">
      <w:pPr>
        <w:jc w:val="both"/>
        <w:rPr>
          <w:rFonts w:ascii="Tahoma" w:hAnsi="Tahoma" w:cs="Tahoma"/>
          <w:sz w:val="24"/>
          <w:szCs w:val="24"/>
        </w:rPr>
      </w:pPr>
      <w:r w:rsidRPr="00C540A4">
        <w:rPr>
          <w:rFonts w:ascii="Tahoma" w:hAnsi="Tahoma" w:cs="Tahoma"/>
          <w:sz w:val="24"/>
          <w:szCs w:val="24"/>
        </w:rPr>
        <w:t>1.- En el reactivo 1.5 Categorización y nivel de estudios, la ficha técnica 1 no se abrió.</w:t>
      </w:r>
    </w:p>
    <w:p w:rsidR="00C540A4" w:rsidRPr="00C540A4" w:rsidRDefault="00C540A4" w:rsidP="00C540A4">
      <w:pPr>
        <w:jc w:val="both"/>
        <w:rPr>
          <w:rFonts w:ascii="Tahoma" w:hAnsi="Tahoma" w:cs="Tahoma"/>
          <w:sz w:val="24"/>
          <w:szCs w:val="24"/>
        </w:rPr>
      </w:pPr>
      <w:r w:rsidRPr="00C540A4">
        <w:rPr>
          <w:rFonts w:ascii="Tahoma" w:hAnsi="Tahoma" w:cs="Tahoma"/>
          <w:sz w:val="24"/>
          <w:szCs w:val="24"/>
        </w:rPr>
        <w:t>2.- En el reactivo 1.6 Capitulo de Docencia, la liga de horario profesor no reporta nada.</w:t>
      </w:r>
    </w:p>
    <w:p w:rsidR="00C540A4" w:rsidRPr="00C540A4" w:rsidRDefault="00C540A4" w:rsidP="00C540A4">
      <w:pPr>
        <w:jc w:val="both"/>
        <w:rPr>
          <w:rFonts w:ascii="Tahoma" w:hAnsi="Tahoma" w:cs="Tahoma"/>
          <w:sz w:val="24"/>
          <w:szCs w:val="24"/>
        </w:rPr>
      </w:pPr>
      <w:r w:rsidRPr="00C540A4">
        <w:rPr>
          <w:rFonts w:ascii="Tahoma" w:hAnsi="Tahoma" w:cs="Tahoma"/>
          <w:sz w:val="24"/>
          <w:szCs w:val="24"/>
        </w:rPr>
        <w:t>3.- En los porcentajes promedios de las materia obligatorias están indicados mediante una tabla, se requiere checar ya que vienen algunos errores como en el caso del promedio de la materia de Biología Ambiental.</w:t>
      </w:r>
    </w:p>
    <w:p w:rsidR="00C540A4" w:rsidRPr="00C540A4" w:rsidRDefault="00C540A4" w:rsidP="00C540A4">
      <w:pPr>
        <w:jc w:val="both"/>
        <w:rPr>
          <w:rFonts w:ascii="Tahoma" w:hAnsi="Tahoma" w:cs="Tahoma"/>
          <w:sz w:val="24"/>
          <w:szCs w:val="24"/>
        </w:rPr>
      </w:pPr>
      <w:r w:rsidRPr="00C540A4">
        <w:rPr>
          <w:rFonts w:ascii="Tahoma" w:hAnsi="Tahoma" w:cs="Tahoma"/>
          <w:sz w:val="24"/>
          <w:szCs w:val="24"/>
        </w:rPr>
        <w:t>4.- Al abrir las ligas de la página uaaan.mx/evaluación docente y en la liga del PEDPD indico que no se puede abrir servidor.</w:t>
      </w:r>
    </w:p>
    <w:p w:rsidR="00C540A4" w:rsidRDefault="00C540A4" w:rsidP="00C540A4">
      <w:pPr>
        <w:jc w:val="both"/>
        <w:rPr>
          <w:rFonts w:ascii="Tahoma" w:hAnsi="Tahoma" w:cs="Tahoma"/>
          <w:sz w:val="24"/>
          <w:szCs w:val="24"/>
        </w:rPr>
      </w:pPr>
      <w:r w:rsidRPr="00C540A4">
        <w:rPr>
          <w:rFonts w:ascii="Tahoma" w:hAnsi="Tahoma" w:cs="Tahoma"/>
          <w:sz w:val="24"/>
          <w:szCs w:val="24"/>
        </w:rPr>
        <w:t xml:space="preserve">5.- En la liga del reglamento de Servicios Asistenciales, no se encontró cargado. </w:t>
      </w:r>
    </w:p>
    <w:p w:rsidR="00C540A4" w:rsidRPr="00C540A4" w:rsidRDefault="00C540A4" w:rsidP="00C540A4">
      <w:pPr>
        <w:jc w:val="both"/>
        <w:rPr>
          <w:rFonts w:ascii="Tahoma" w:hAnsi="Tahoma" w:cs="Tahoma"/>
          <w:sz w:val="24"/>
          <w:szCs w:val="24"/>
        </w:rPr>
      </w:pPr>
      <w:bookmarkStart w:id="0" w:name="_GoBack"/>
      <w:bookmarkEnd w:id="0"/>
    </w:p>
    <w:p w:rsidR="00C540A4" w:rsidRPr="00C540A4" w:rsidRDefault="00C540A4" w:rsidP="00C540A4">
      <w:pPr>
        <w:jc w:val="both"/>
        <w:rPr>
          <w:rFonts w:ascii="Tahoma" w:hAnsi="Tahoma" w:cs="Tahoma"/>
          <w:b/>
          <w:sz w:val="24"/>
          <w:szCs w:val="24"/>
        </w:rPr>
      </w:pPr>
      <w:r w:rsidRPr="00C540A4">
        <w:rPr>
          <w:rFonts w:ascii="Tahoma" w:hAnsi="Tahoma" w:cs="Tahoma"/>
          <w:b/>
          <w:sz w:val="24"/>
          <w:szCs w:val="24"/>
        </w:rPr>
        <w:t>INFORMACIÓN SOLICITADA:</w:t>
      </w:r>
    </w:p>
    <w:p w:rsidR="00954888" w:rsidRPr="00C540A4" w:rsidRDefault="006D7195" w:rsidP="00C540A4">
      <w:pPr>
        <w:jc w:val="center"/>
        <w:rPr>
          <w:rFonts w:ascii="Tahoma" w:hAnsi="Tahoma" w:cs="Tahoma"/>
          <w:b/>
          <w:sz w:val="24"/>
          <w:szCs w:val="24"/>
        </w:rPr>
      </w:pPr>
      <w:r w:rsidRPr="00C540A4">
        <w:rPr>
          <w:rFonts w:ascii="Tahoma" w:hAnsi="Tahoma" w:cs="Tahoma"/>
          <w:b/>
          <w:sz w:val="24"/>
          <w:szCs w:val="24"/>
        </w:rPr>
        <w:t xml:space="preserve">Laboratorios del programa de </w:t>
      </w:r>
      <w:r w:rsidR="00C540A4">
        <w:rPr>
          <w:rFonts w:ascii="Tahoma" w:hAnsi="Tahoma" w:cs="Tahoma"/>
          <w:b/>
          <w:sz w:val="24"/>
          <w:szCs w:val="24"/>
        </w:rPr>
        <w:t>I</w:t>
      </w:r>
      <w:r w:rsidRPr="00C540A4">
        <w:rPr>
          <w:rFonts w:ascii="Tahoma" w:hAnsi="Tahoma" w:cs="Tahoma"/>
          <w:b/>
          <w:sz w:val="24"/>
          <w:szCs w:val="24"/>
        </w:rPr>
        <w:t xml:space="preserve">ngeniero en </w:t>
      </w:r>
      <w:r w:rsidR="00C540A4">
        <w:rPr>
          <w:rFonts w:ascii="Tahoma" w:hAnsi="Tahoma" w:cs="Tahoma"/>
          <w:b/>
          <w:sz w:val="24"/>
          <w:szCs w:val="24"/>
        </w:rPr>
        <w:t>P</w:t>
      </w:r>
      <w:r w:rsidRPr="00C540A4">
        <w:rPr>
          <w:rFonts w:ascii="Tahoma" w:hAnsi="Tahoma" w:cs="Tahoma"/>
          <w:b/>
          <w:sz w:val="24"/>
          <w:szCs w:val="24"/>
        </w:rPr>
        <w:t xml:space="preserve">rocesos </w:t>
      </w:r>
      <w:r w:rsidR="00C540A4">
        <w:rPr>
          <w:rFonts w:ascii="Tahoma" w:hAnsi="Tahoma" w:cs="Tahoma"/>
          <w:b/>
          <w:sz w:val="24"/>
          <w:szCs w:val="24"/>
        </w:rPr>
        <w:t>A</w:t>
      </w:r>
      <w:r w:rsidRPr="00C540A4">
        <w:rPr>
          <w:rFonts w:ascii="Tahoma" w:hAnsi="Tahoma" w:cs="Tahoma"/>
          <w:b/>
          <w:sz w:val="24"/>
          <w:szCs w:val="24"/>
        </w:rPr>
        <w:t>mbientales.</w:t>
      </w:r>
    </w:p>
    <w:p w:rsidR="006D7195" w:rsidRPr="00C540A4" w:rsidRDefault="006D7195" w:rsidP="00C540A4">
      <w:pPr>
        <w:jc w:val="both"/>
        <w:rPr>
          <w:rFonts w:ascii="Tahoma" w:hAnsi="Tahoma" w:cs="Tahoma"/>
          <w:sz w:val="24"/>
          <w:szCs w:val="24"/>
        </w:rPr>
      </w:pPr>
      <w:r w:rsidRPr="00C540A4">
        <w:rPr>
          <w:rFonts w:ascii="Tahoma" w:hAnsi="Tahoma" w:cs="Tahoma"/>
          <w:sz w:val="24"/>
          <w:szCs w:val="24"/>
        </w:rPr>
        <w:t>El laboratorio 1 tiene una superficie aproximada de 80 metros cuadrados y en su interior consta de mesas de trabajo revestida de azulejo blanco,  mesa del profesor. Gavetas, tarjas, bomba lateral con 4 gavetas, regadera, microscopio múltiple, tomas de gas, pintarrón, bancos, televisión con mesa,</w:t>
      </w:r>
      <w:r w:rsidR="00D62029" w:rsidRPr="00C540A4">
        <w:rPr>
          <w:rFonts w:ascii="Tahoma" w:hAnsi="Tahoma" w:cs="Tahoma"/>
          <w:sz w:val="24"/>
          <w:szCs w:val="24"/>
        </w:rPr>
        <w:t xml:space="preserve"> </w:t>
      </w:r>
      <w:r w:rsidRPr="00C540A4">
        <w:rPr>
          <w:rFonts w:ascii="Tahoma" w:hAnsi="Tahoma" w:cs="Tahoma"/>
          <w:sz w:val="24"/>
          <w:szCs w:val="24"/>
        </w:rPr>
        <w:t xml:space="preserve">extintor, equipo de aire lavado y salida de </w:t>
      </w:r>
      <w:r w:rsidR="00D62029" w:rsidRPr="00C540A4">
        <w:rPr>
          <w:rFonts w:ascii="Tahoma" w:hAnsi="Tahoma" w:cs="Tahoma"/>
          <w:sz w:val="24"/>
          <w:szCs w:val="24"/>
        </w:rPr>
        <w:t>e</w:t>
      </w:r>
      <w:r w:rsidRPr="00C540A4">
        <w:rPr>
          <w:rFonts w:ascii="Tahoma" w:hAnsi="Tahoma" w:cs="Tahoma"/>
          <w:sz w:val="24"/>
          <w:szCs w:val="24"/>
        </w:rPr>
        <w:t>mergencia.</w:t>
      </w:r>
      <w:r w:rsidR="00C540A4">
        <w:rPr>
          <w:rFonts w:ascii="Tahoma" w:hAnsi="Tahoma" w:cs="Tahoma"/>
          <w:sz w:val="24"/>
          <w:szCs w:val="24"/>
        </w:rPr>
        <w:t xml:space="preserve"> </w:t>
      </w:r>
      <w:r w:rsidR="001D5E1E" w:rsidRPr="00C540A4">
        <w:rPr>
          <w:rFonts w:ascii="Tahoma" w:hAnsi="Tahoma" w:cs="Tahoma"/>
          <w:sz w:val="24"/>
          <w:szCs w:val="24"/>
        </w:rPr>
        <w:t>(Reglamento de laboratorio y fotografías)</w:t>
      </w:r>
      <w:r w:rsidR="00B0355A">
        <w:rPr>
          <w:rFonts w:ascii="Tahoma" w:hAnsi="Tahoma" w:cs="Tahoma"/>
          <w:sz w:val="24"/>
          <w:szCs w:val="24"/>
        </w:rPr>
        <w:t>.</w:t>
      </w:r>
    </w:p>
    <w:p w:rsidR="006D7195" w:rsidRPr="00C540A4" w:rsidRDefault="006D7195" w:rsidP="00C540A4">
      <w:pPr>
        <w:jc w:val="both"/>
        <w:rPr>
          <w:rFonts w:ascii="Tahoma" w:hAnsi="Tahoma" w:cs="Tahoma"/>
          <w:sz w:val="24"/>
          <w:szCs w:val="24"/>
        </w:rPr>
      </w:pPr>
      <w:r w:rsidRPr="00C540A4">
        <w:rPr>
          <w:rFonts w:ascii="Tahoma" w:hAnsi="Tahoma" w:cs="Tahoma"/>
          <w:sz w:val="24"/>
          <w:szCs w:val="24"/>
        </w:rPr>
        <w:t xml:space="preserve">El laboratorio 2 tiene una superficie de 80 metros cuadrados y en su interior consta  de mesas de trabajo revestidas de azulejo blanco, mesa del profesor, bancos, televisión con mesa, autoclaves, tomas de gas, pintarrón, refrigerador, gavetas, tarjas, </w:t>
      </w:r>
      <w:r w:rsidR="00B0355A" w:rsidRPr="00C540A4">
        <w:rPr>
          <w:rFonts w:ascii="Tahoma" w:hAnsi="Tahoma" w:cs="Tahoma"/>
          <w:sz w:val="24"/>
          <w:szCs w:val="24"/>
        </w:rPr>
        <w:t>mini Split</w:t>
      </w:r>
      <w:r w:rsidR="00D62029" w:rsidRPr="00C540A4">
        <w:rPr>
          <w:rFonts w:ascii="Tahoma" w:hAnsi="Tahoma" w:cs="Tahoma"/>
          <w:sz w:val="24"/>
          <w:szCs w:val="24"/>
        </w:rPr>
        <w:t>, extintor, estufas incubadoras y salida de emergencia.</w:t>
      </w:r>
      <w:r w:rsidR="00B0355A">
        <w:rPr>
          <w:rFonts w:ascii="Tahoma" w:hAnsi="Tahoma" w:cs="Tahoma"/>
          <w:sz w:val="24"/>
          <w:szCs w:val="24"/>
        </w:rPr>
        <w:t xml:space="preserve"> </w:t>
      </w:r>
      <w:r w:rsidR="001D5E1E" w:rsidRPr="00C540A4">
        <w:rPr>
          <w:rFonts w:ascii="Tahoma" w:hAnsi="Tahoma" w:cs="Tahoma"/>
          <w:sz w:val="24"/>
          <w:szCs w:val="24"/>
        </w:rPr>
        <w:t>(Reglamento de laboratorio y fotografías)</w:t>
      </w:r>
      <w:r w:rsidR="00B0355A">
        <w:rPr>
          <w:rFonts w:ascii="Tahoma" w:hAnsi="Tahoma" w:cs="Tahoma"/>
          <w:sz w:val="24"/>
          <w:szCs w:val="24"/>
        </w:rPr>
        <w:t>.</w:t>
      </w:r>
    </w:p>
    <w:p w:rsidR="006D7195" w:rsidRPr="00C540A4" w:rsidRDefault="006D7195" w:rsidP="00C540A4">
      <w:pPr>
        <w:jc w:val="both"/>
        <w:rPr>
          <w:rFonts w:ascii="Tahoma" w:hAnsi="Tahoma" w:cs="Tahoma"/>
          <w:sz w:val="24"/>
          <w:szCs w:val="24"/>
        </w:rPr>
      </w:pPr>
      <w:r w:rsidRPr="00C540A4">
        <w:rPr>
          <w:rFonts w:ascii="Tahoma" w:hAnsi="Tahoma" w:cs="Tahoma"/>
          <w:sz w:val="24"/>
          <w:szCs w:val="24"/>
        </w:rPr>
        <w:t xml:space="preserve">El laboratorio de </w:t>
      </w:r>
      <w:r w:rsidR="00B0355A">
        <w:rPr>
          <w:rFonts w:ascii="Tahoma" w:hAnsi="Tahoma" w:cs="Tahoma"/>
          <w:sz w:val="24"/>
          <w:szCs w:val="24"/>
        </w:rPr>
        <w:t>I</w:t>
      </w:r>
      <w:r w:rsidRPr="00C540A4">
        <w:rPr>
          <w:rFonts w:ascii="Tahoma" w:hAnsi="Tahoma" w:cs="Tahoma"/>
          <w:sz w:val="24"/>
          <w:szCs w:val="24"/>
        </w:rPr>
        <w:t xml:space="preserve">ngeniería </w:t>
      </w:r>
      <w:r w:rsidR="00B0355A">
        <w:rPr>
          <w:rFonts w:ascii="Tahoma" w:hAnsi="Tahoma" w:cs="Tahoma"/>
          <w:sz w:val="24"/>
          <w:szCs w:val="24"/>
        </w:rPr>
        <w:t>A</w:t>
      </w:r>
      <w:r w:rsidRPr="00C540A4">
        <w:rPr>
          <w:rFonts w:ascii="Tahoma" w:hAnsi="Tahoma" w:cs="Tahoma"/>
          <w:sz w:val="24"/>
          <w:szCs w:val="24"/>
        </w:rPr>
        <w:t>mbiental 1 tiene una superficie de 90 metros cuadrados y consta de barras laterales revestidas de azulejo blanco, pintarrón, equipo de control de partículas, espectofot</w:t>
      </w:r>
      <w:r w:rsidR="00B0355A">
        <w:rPr>
          <w:rFonts w:ascii="Tahoma" w:hAnsi="Tahoma" w:cs="Tahoma"/>
          <w:sz w:val="24"/>
          <w:szCs w:val="24"/>
        </w:rPr>
        <w:t>óm</w:t>
      </w:r>
      <w:r w:rsidRPr="00C540A4">
        <w:rPr>
          <w:rFonts w:ascii="Tahoma" w:hAnsi="Tahoma" w:cs="Tahoma"/>
          <w:sz w:val="24"/>
          <w:szCs w:val="24"/>
        </w:rPr>
        <w:t xml:space="preserve">etro, </w:t>
      </w:r>
      <w:r w:rsidR="00D62029" w:rsidRPr="00C540A4">
        <w:rPr>
          <w:rFonts w:ascii="Tahoma" w:hAnsi="Tahoma" w:cs="Tahoma"/>
          <w:sz w:val="24"/>
          <w:szCs w:val="24"/>
        </w:rPr>
        <w:t>cromat</w:t>
      </w:r>
      <w:r w:rsidR="00B0355A">
        <w:rPr>
          <w:rFonts w:ascii="Tahoma" w:hAnsi="Tahoma" w:cs="Tahoma"/>
          <w:sz w:val="24"/>
          <w:szCs w:val="24"/>
        </w:rPr>
        <w:t>ó</w:t>
      </w:r>
      <w:r w:rsidR="00D62029" w:rsidRPr="00C540A4">
        <w:rPr>
          <w:rFonts w:ascii="Tahoma" w:hAnsi="Tahoma" w:cs="Tahoma"/>
          <w:sz w:val="24"/>
          <w:szCs w:val="24"/>
        </w:rPr>
        <w:t xml:space="preserve">grafo, </w:t>
      </w:r>
      <w:r w:rsidR="00B0355A" w:rsidRPr="00C540A4">
        <w:rPr>
          <w:rFonts w:ascii="Tahoma" w:hAnsi="Tahoma" w:cs="Tahoma"/>
          <w:sz w:val="24"/>
          <w:szCs w:val="24"/>
        </w:rPr>
        <w:t>mini Split</w:t>
      </w:r>
      <w:r w:rsidR="00D62029" w:rsidRPr="00C540A4">
        <w:rPr>
          <w:rFonts w:ascii="Tahoma" w:hAnsi="Tahoma" w:cs="Tahoma"/>
          <w:sz w:val="24"/>
          <w:szCs w:val="24"/>
        </w:rPr>
        <w:t xml:space="preserve"> y salida de emergencia.</w:t>
      </w:r>
      <w:r w:rsidR="00B0355A">
        <w:rPr>
          <w:rFonts w:ascii="Tahoma" w:hAnsi="Tahoma" w:cs="Tahoma"/>
          <w:sz w:val="24"/>
          <w:szCs w:val="24"/>
        </w:rPr>
        <w:t xml:space="preserve"> </w:t>
      </w:r>
      <w:r w:rsidR="001D5E1E" w:rsidRPr="00C540A4">
        <w:rPr>
          <w:rFonts w:ascii="Tahoma" w:hAnsi="Tahoma" w:cs="Tahoma"/>
          <w:sz w:val="24"/>
          <w:szCs w:val="24"/>
        </w:rPr>
        <w:t>(Fotografías)</w:t>
      </w:r>
      <w:r w:rsidR="00B0355A">
        <w:rPr>
          <w:rFonts w:ascii="Tahoma" w:hAnsi="Tahoma" w:cs="Tahoma"/>
          <w:sz w:val="24"/>
          <w:szCs w:val="24"/>
        </w:rPr>
        <w:t>.</w:t>
      </w:r>
    </w:p>
    <w:p w:rsidR="00D62029" w:rsidRPr="00C540A4" w:rsidRDefault="00D62029" w:rsidP="00C540A4">
      <w:pPr>
        <w:jc w:val="both"/>
        <w:rPr>
          <w:rFonts w:ascii="Tahoma" w:hAnsi="Tahoma" w:cs="Tahoma"/>
          <w:sz w:val="24"/>
          <w:szCs w:val="24"/>
        </w:rPr>
      </w:pPr>
      <w:r w:rsidRPr="00C540A4">
        <w:rPr>
          <w:rFonts w:ascii="Tahoma" w:hAnsi="Tahoma" w:cs="Tahoma"/>
          <w:sz w:val="24"/>
          <w:szCs w:val="24"/>
        </w:rPr>
        <w:t xml:space="preserve">El laboratorio de </w:t>
      </w:r>
      <w:r w:rsidR="00B0355A">
        <w:rPr>
          <w:rFonts w:ascii="Tahoma" w:hAnsi="Tahoma" w:cs="Tahoma"/>
          <w:sz w:val="24"/>
          <w:szCs w:val="24"/>
        </w:rPr>
        <w:t>I</w:t>
      </w:r>
      <w:r w:rsidRPr="00C540A4">
        <w:rPr>
          <w:rFonts w:ascii="Tahoma" w:hAnsi="Tahoma" w:cs="Tahoma"/>
          <w:sz w:val="24"/>
          <w:szCs w:val="24"/>
        </w:rPr>
        <w:t xml:space="preserve">ngeniería </w:t>
      </w:r>
      <w:r w:rsidR="00B0355A">
        <w:rPr>
          <w:rFonts w:ascii="Tahoma" w:hAnsi="Tahoma" w:cs="Tahoma"/>
          <w:sz w:val="24"/>
          <w:szCs w:val="24"/>
        </w:rPr>
        <w:t>A</w:t>
      </w:r>
      <w:r w:rsidRPr="00C540A4">
        <w:rPr>
          <w:rFonts w:ascii="Tahoma" w:hAnsi="Tahoma" w:cs="Tahoma"/>
          <w:sz w:val="24"/>
          <w:szCs w:val="24"/>
        </w:rPr>
        <w:t xml:space="preserve">mbiental 2 tiene una superficie de 90 metros cuadrado y consta de cámaras de siembra, pintarrón y equipo de cristalería, </w:t>
      </w:r>
      <w:r w:rsidR="00B0355A" w:rsidRPr="00C540A4">
        <w:rPr>
          <w:rFonts w:ascii="Tahoma" w:hAnsi="Tahoma" w:cs="Tahoma"/>
          <w:sz w:val="24"/>
          <w:szCs w:val="24"/>
        </w:rPr>
        <w:t>mini Split</w:t>
      </w:r>
      <w:r w:rsidRPr="00C540A4">
        <w:rPr>
          <w:rFonts w:ascii="Tahoma" w:hAnsi="Tahoma" w:cs="Tahoma"/>
          <w:sz w:val="24"/>
          <w:szCs w:val="24"/>
        </w:rPr>
        <w:t xml:space="preserve"> y salida de emergencia.</w:t>
      </w:r>
      <w:r w:rsidR="00B0355A">
        <w:rPr>
          <w:rFonts w:ascii="Tahoma" w:hAnsi="Tahoma" w:cs="Tahoma"/>
          <w:sz w:val="24"/>
          <w:szCs w:val="24"/>
        </w:rPr>
        <w:t xml:space="preserve"> </w:t>
      </w:r>
      <w:r w:rsidR="001D5E1E" w:rsidRPr="00C540A4">
        <w:rPr>
          <w:rFonts w:ascii="Tahoma" w:hAnsi="Tahoma" w:cs="Tahoma"/>
          <w:sz w:val="24"/>
          <w:szCs w:val="24"/>
        </w:rPr>
        <w:t>(Fotografías)</w:t>
      </w:r>
      <w:r w:rsidR="00B0355A">
        <w:rPr>
          <w:rFonts w:ascii="Tahoma" w:hAnsi="Tahoma" w:cs="Tahoma"/>
          <w:sz w:val="24"/>
          <w:szCs w:val="24"/>
        </w:rPr>
        <w:t>.</w:t>
      </w:r>
    </w:p>
    <w:p w:rsidR="00D62029" w:rsidRPr="00C540A4" w:rsidRDefault="00D62029" w:rsidP="00C540A4">
      <w:pPr>
        <w:jc w:val="both"/>
        <w:rPr>
          <w:rFonts w:ascii="Tahoma" w:hAnsi="Tahoma" w:cs="Tahoma"/>
          <w:sz w:val="24"/>
          <w:szCs w:val="24"/>
        </w:rPr>
      </w:pPr>
      <w:r w:rsidRPr="00C540A4">
        <w:rPr>
          <w:rFonts w:ascii="Tahoma" w:hAnsi="Tahoma" w:cs="Tahoma"/>
          <w:sz w:val="24"/>
          <w:szCs w:val="24"/>
        </w:rPr>
        <w:t xml:space="preserve">Se cuenta con una área de oficina para técnicos académicos, de superficie de 25 metros cuadrados y consta de dos escritorios, librero, </w:t>
      </w:r>
      <w:r w:rsidR="00B0355A" w:rsidRPr="00C540A4">
        <w:rPr>
          <w:rFonts w:ascii="Tahoma" w:hAnsi="Tahoma" w:cs="Tahoma"/>
          <w:sz w:val="24"/>
          <w:szCs w:val="24"/>
        </w:rPr>
        <w:t>mini Split</w:t>
      </w:r>
      <w:r w:rsidRPr="00C540A4">
        <w:rPr>
          <w:rFonts w:ascii="Tahoma" w:hAnsi="Tahoma" w:cs="Tahoma"/>
          <w:sz w:val="24"/>
          <w:szCs w:val="24"/>
        </w:rPr>
        <w:t xml:space="preserve">, </w:t>
      </w:r>
      <w:r w:rsidR="00B0355A" w:rsidRPr="00C540A4">
        <w:rPr>
          <w:rFonts w:ascii="Tahoma" w:hAnsi="Tahoma" w:cs="Tahoma"/>
          <w:sz w:val="24"/>
          <w:szCs w:val="24"/>
        </w:rPr>
        <w:t>vitrinas</w:t>
      </w:r>
      <w:r w:rsidRPr="00C540A4">
        <w:rPr>
          <w:rFonts w:ascii="Tahoma" w:hAnsi="Tahoma" w:cs="Tahoma"/>
          <w:sz w:val="24"/>
          <w:szCs w:val="24"/>
        </w:rPr>
        <w:t xml:space="preserve"> de cristalería, extractor, estantes, gavetas con barra, botiquines, proyectores, </w:t>
      </w:r>
      <w:r w:rsidRPr="00C540A4">
        <w:rPr>
          <w:rFonts w:ascii="Tahoma" w:hAnsi="Tahoma" w:cs="Tahoma"/>
          <w:sz w:val="24"/>
          <w:szCs w:val="24"/>
        </w:rPr>
        <w:lastRenderedPageBreak/>
        <w:t xml:space="preserve">balanzas, microscopios, </w:t>
      </w:r>
      <w:r w:rsidR="00B0355A" w:rsidRPr="00C540A4">
        <w:rPr>
          <w:rFonts w:ascii="Tahoma" w:hAnsi="Tahoma" w:cs="Tahoma"/>
          <w:sz w:val="24"/>
          <w:szCs w:val="24"/>
        </w:rPr>
        <w:t>micro centrífuga</w:t>
      </w:r>
      <w:r w:rsidRPr="00C540A4">
        <w:rPr>
          <w:rFonts w:ascii="Tahoma" w:hAnsi="Tahoma" w:cs="Tahoma"/>
          <w:sz w:val="24"/>
          <w:szCs w:val="24"/>
        </w:rPr>
        <w:t>, refrigerador, cristalería, computadora y equipo diverso de laboratorio.</w:t>
      </w:r>
      <w:r w:rsidR="00B0355A">
        <w:rPr>
          <w:rFonts w:ascii="Tahoma" w:hAnsi="Tahoma" w:cs="Tahoma"/>
          <w:sz w:val="24"/>
          <w:szCs w:val="24"/>
        </w:rPr>
        <w:t xml:space="preserve"> </w:t>
      </w:r>
      <w:r w:rsidR="001D5E1E" w:rsidRPr="00C540A4">
        <w:rPr>
          <w:rFonts w:ascii="Tahoma" w:hAnsi="Tahoma" w:cs="Tahoma"/>
          <w:sz w:val="24"/>
          <w:szCs w:val="24"/>
        </w:rPr>
        <w:t>(Manual de operaciones y fotografías)</w:t>
      </w:r>
      <w:r w:rsidR="00B0355A">
        <w:rPr>
          <w:rFonts w:ascii="Tahoma" w:hAnsi="Tahoma" w:cs="Tahoma"/>
          <w:sz w:val="24"/>
          <w:szCs w:val="24"/>
        </w:rPr>
        <w:t>.</w:t>
      </w:r>
    </w:p>
    <w:p w:rsidR="00D62029" w:rsidRPr="00C540A4" w:rsidRDefault="00D62029" w:rsidP="00C540A4">
      <w:pPr>
        <w:jc w:val="both"/>
        <w:rPr>
          <w:rFonts w:ascii="Tahoma" w:hAnsi="Tahoma" w:cs="Tahoma"/>
          <w:sz w:val="24"/>
          <w:szCs w:val="24"/>
        </w:rPr>
      </w:pPr>
      <w:r w:rsidRPr="00C540A4">
        <w:rPr>
          <w:rFonts w:ascii="Tahoma" w:hAnsi="Tahoma" w:cs="Tahoma"/>
          <w:sz w:val="24"/>
          <w:szCs w:val="24"/>
        </w:rPr>
        <w:t>Área de reactivos con superficie de 16 metros cuadrados y consta de estantería y diverso material de reactivos para uso de laboratorio.</w:t>
      </w:r>
      <w:r w:rsidR="00B0355A">
        <w:rPr>
          <w:rFonts w:ascii="Tahoma" w:hAnsi="Tahoma" w:cs="Tahoma"/>
          <w:sz w:val="24"/>
          <w:szCs w:val="24"/>
        </w:rPr>
        <w:t xml:space="preserve"> </w:t>
      </w:r>
      <w:r w:rsidR="001D5E1E" w:rsidRPr="00C540A4">
        <w:rPr>
          <w:rFonts w:ascii="Tahoma" w:hAnsi="Tahoma" w:cs="Tahoma"/>
          <w:sz w:val="24"/>
          <w:szCs w:val="24"/>
        </w:rPr>
        <w:t>(Manual de operaciones y fotografías)</w:t>
      </w:r>
      <w:r w:rsidR="00B0355A">
        <w:rPr>
          <w:rFonts w:ascii="Tahoma" w:hAnsi="Tahoma" w:cs="Tahoma"/>
          <w:sz w:val="24"/>
          <w:szCs w:val="24"/>
        </w:rPr>
        <w:t>.</w:t>
      </w:r>
    </w:p>
    <w:p w:rsidR="00D62029" w:rsidRDefault="00D62029" w:rsidP="00C540A4">
      <w:pPr>
        <w:jc w:val="both"/>
        <w:rPr>
          <w:rFonts w:ascii="Tahoma" w:hAnsi="Tahoma" w:cs="Tahoma"/>
          <w:sz w:val="24"/>
          <w:szCs w:val="24"/>
        </w:rPr>
      </w:pPr>
    </w:p>
    <w:p w:rsidR="00B0355A" w:rsidRDefault="00B0355A" w:rsidP="000C0E9E">
      <w:pPr>
        <w:jc w:val="center"/>
        <w:rPr>
          <w:rFonts w:ascii="Tahoma" w:hAnsi="Tahoma" w:cs="Tahoma"/>
          <w:b/>
          <w:sz w:val="24"/>
          <w:szCs w:val="24"/>
        </w:rPr>
      </w:pPr>
      <w:r w:rsidRPr="000C0E9E">
        <w:rPr>
          <w:rFonts w:ascii="Tahoma" w:hAnsi="Tahoma" w:cs="Tahoma"/>
          <w:b/>
          <w:sz w:val="24"/>
          <w:szCs w:val="24"/>
        </w:rPr>
        <w:t>TABLA DE RELACIÓN DE ALUMNOS DE PRÁCTICAS PROFESIONALES DEL PROGRAMA DOCENTE DE INGENIERO EN PROCESOS AMBIENTALES</w:t>
      </w:r>
    </w:p>
    <w:p w:rsidR="000C0E9E" w:rsidRPr="000C0E9E" w:rsidRDefault="000C0E9E" w:rsidP="000C0E9E">
      <w:pPr>
        <w:jc w:val="center"/>
        <w:rPr>
          <w:rFonts w:ascii="Tahoma" w:hAnsi="Tahoma" w:cs="Tahoma"/>
          <w:b/>
          <w:sz w:val="24"/>
          <w:szCs w:val="24"/>
        </w:rPr>
      </w:pPr>
    </w:p>
    <w:tbl>
      <w:tblPr>
        <w:tblStyle w:val="Tablaconcuadrcula"/>
        <w:tblW w:w="0" w:type="auto"/>
        <w:tblLook w:val="04A0" w:firstRow="1" w:lastRow="0" w:firstColumn="1" w:lastColumn="0" w:noHBand="0" w:noVBand="1"/>
      </w:tblPr>
      <w:tblGrid>
        <w:gridCol w:w="2992"/>
        <w:gridCol w:w="2993"/>
        <w:gridCol w:w="2993"/>
      </w:tblGrid>
      <w:tr w:rsidR="000C0E9E" w:rsidTr="000C0E9E">
        <w:tc>
          <w:tcPr>
            <w:tcW w:w="2992" w:type="dxa"/>
          </w:tcPr>
          <w:p w:rsidR="000C0E9E" w:rsidRPr="000C0E9E" w:rsidRDefault="000C0E9E" w:rsidP="000C0E9E">
            <w:pPr>
              <w:jc w:val="center"/>
              <w:rPr>
                <w:rFonts w:ascii="Tahoma" w:hAnsi="Tahoma" w:cs="Tahoma"/>
                <w:b/>
                <w:sz w:val="24"/>
                <w:szCs w:val="24"/>
              </w:rPr>
            </w:pPr>
            <w:r>
              <w:rPr>
                <w:rFonts w:ascii="Tahoma" w:hAnsi="Tahoma" w:cs="Tahoma"/>
                <w:b/>
                <w:sz w:val="24"/>
                <w:szCs w:val="24"/>
              </w:rPr>
              <w:t>No. Alumnos / Entidad</w:t>
            </w:r>
          </w:p>
        </w:tc>
        <w:tc>
          <w:tcPr>
            <w:tcW w:w="2993" w:type="dxa"/>
          </w:tcPr>
          <w:p w:rsidR="000C0E9E" w:rsidRPr="000C0E9E" w:rsidRDefault="000C0E9E" w:rsidP="000C0E9E">
            <w:pPr>
              <w:jc w:val="center"/>
              <w:rPr>
                <w:rFonts w:ascii="Tahoma" w:hAnsi="Tahoma" w:cs="Tahoma"/>
                <w:b/>
                <w:sz w:val="24"/>
                <w:szCs w:val="24"/>
              </w:rPr>
            </w:pPr>
            <w:r>
              <w:rPr>
                <w:rFonts w:ascii="Tahoma" w:hAnsi="Tahoma" w:cs="Tahoma"/>
                <w:b/>
                <w:sz w:val="24"/>
                <w:szCs w:val="24"/>
              </w:rPr>
              <w:t xml:space="preserve">Entidad </w:t>
            </w:r>
          </w:p>
        </w:tc>
        <w:tc>
          <w:tcPr>
            <w:tcW w:w="2993" w:type="dxa"/>
          </w:tcPr>
          <w:p w:rsidR="000C0E9E" w:rsidRPr="000C0E9E" w:rsidRDefault="000C0E9E" w:rsidP="000C0E9E">
            <w:pPr>
              <w:jc w:val="center"/>
              <w:rPr>
                <w:rFonts w:ascii="Tahoma" w:hAnsi="Tahoma" w:cs="Tahoma"/>
                <w:b/>
                <w:sz w:val="24"/>
                <w:szCs w:val="24"/>
              </w:rPr>
            </w:pPr>
            <w:r>
              <w:rPr>
                <w:rFonts w:ascii="Tahoma" w:hAnsi="Tahoma" w:cs="Tahoma"/>
                <w:b/>
                <w:sz w:val="24"/>
                <w:szCs w:val="24"/>
              </w:rPr>
              <w:t>No. Alumnos</w:t>
            </w:r>
          </w:p>
        </w:tc>
      </w:tr>
      <w:tr w:rsidR="000C0E9E" w:rsidTr="000C0E9E">
        <w:tc>
          <w:tcPr>
            <w:tcW w:w="2992" w:type="dxa"/>
          </w:tcPr>
          <w:p w:rsidR="000C0E9E" w:rsidRDefault="000C0E9E" w:rsidP="00C540A4">
            <w:pPr>
              <w:jc w:val="both"/>
              <w:rPr>
                <w:rFonts w:ascii="Tahoma" w:hAnsi="Tahoma" w:cs="Tahoma"/>
                <w:sz w:val="24"/>
                <w:szCs w:val="24"/>
              </w:rPr>
            </w:pPr>
            <w:r>
              <w:rPr>
                <w:rFonts w:ascii="Tahoma" w:hAnsi="Tahoma" w:cs="Tahoma"/>
                <w:sz w:val="24"/>
                <w:szCs w:val="24"/>
              </w:rPr>
              <w:t>Coahuila</w:t>
            </w:r>
          </w:p>
        </w:tc>
        <w:tc>
          <w:tcPr>
            <w:tcW w:w="2993" w:type="dxa"/>
          </w:tcPr>
          <w:p w:rsidR="000C0E9E" w:rsidRDefault="000C0E9E" w:rsidP="000C0E9E">
            <w:pPr>
              <w:jc w:val="center"/>
              <w:rPr>
                <w:rFonts w:ascii="Tahoma" w:hAnsi="Tahoma" w:cs="Tahoma"/>
                <w:sz w:val="24"/>
                <w:szCs w:val="24"/>
              </w:rPr>
            </w:pPr>
            <w:r>
              <w:rPr>
                <w:rFonts w:ascii="Tahoma" w:hAnsi="Tahoma" w:cs="Tahoma"/>
                <w:sz w:val="24"/>
                <w:szCs w:val="24"/>
              </w:rPr>
              <w:t>24</w:t>
            </w:r>
          </w:p>
        </w:tc>
        <w:tc>
          <w:tcPr>
            <w:tcW w:w="2993" w:type="dxa"/>
          </w:tcPr>
          <w:p w:rsidR="000C0E9E" w:rsidRDefault="000C0E9E" w:rsidP="000C0E9E">
            <w:pPr>
              <w:jc w:val="center"/>
              <w:rPr>
                <w:rFonts w:ascii="Tahoma" w:hAnsi="Tahoma" w:cs="Tahoma"/>
                <w:sz w:val="24"/>
                <w:szCs w:val="24"/>
              </w:rPr>
            </w:pPr>
            <w:r>
              <w:rPr>
                <w:rFonts w:ascii="Tahoma" w:hAnsi="Tahoma" w:cs="Tahoma"/>
                <w:sz w:val="24"/>
                <w:szCs w:val="24"/>
              </w:rPr>
              <w:t>24</w:t>
            </w:r>
          </w:p>
        </w:tc>
      </w:tr>
      <w:tr w:rsidR="000C0E9E" w:rsidTr="000C0E9E">
        <w:tc>
          <w:tcPr>
            <w:tcW w:w="2992" w:type="dxa"/>
          </w:tcPr>
          <w:p w:rsidR="000C0E9E" w:rsidRDefault="000C0E9E" w:rsidP="00C540A4">
            <w:pPr>
              <w:jc w:val="both"/>
              <w:rPr>
                <w:rFonts w:ascii="Tahoma" w:hAnsi="Tahoma" w:cs="Tahoma"/>
                <w:sz w:val="24"/>
                <w:szCs w:val="24"/>
              </w:rPr>
            </w:pPr>
            <w:r>
              <w:rPr>
                <w:rFonts w:ascii="Tahoma" w:hAnsi="Tahoma" w:cs="Tahoma"/>
                <w:sz w:val="24"/>
                <w:szCs w:val="24"/>
              </w:rPr>
              <w:t>Cd. de México</w:t>
            </w:r>
          </w:p>
        </w:tc>
        <w:tc>
          <w:tcPr>
            <w:tcW w:w="2993" w:type="dxa"/>
          </w:tcPr>
          <w:p w:rsidR="000C0E9E" w:rsidRDefault="000C0E9E" w:rsidP="000C0E9E">
            <w:pPr>
              <w:jc w:val="center"/>
              <w:rPr>
                <w:rFonts w:ascii="Tahoma" w:hAnsi="Tahoma" w:cs="Tahoma"/>
                <w:sz w:val="24"/>
                <w:szCs w:val="24"/>
              </w:rPr>
            </w:pPr>
            <w:r>
              <w:rPr>
                <w:rFonts w:ascii="Tahoma" w:hAnsi="Tahoma" w:cs="Tahoma"/>
                <w:sz w:val="24"/>
                <w:szCs w:val="24"/>
              </w:rPr>
              <w:t>2</w:t>
            </w:r>
          </w:p>
        </w:tc>
        <w:tc>
          <w:tcPr>
            <w:tcW w:w="2993" w:type="dxa"/>
          </w:tcPr>
          <w:p w:rsidR="000C0E9E" w:rsidRDefault="000C0E9E" w:rsidP="000C0E9E">
            <w:pPr>
              <w:jc w:val="center"/>
              <w:rPr>
                <w:rFonts w:ascii="Tahoma" w:hAnsi="Tahoma" w:cs="Tahoma"/>
                <w:sz w:val="24"/>
                <w:szCs w:val="24"/>
              </w:rPr>
            </w:pPr>
            <w:r>
              <w:rPr>
                <w:rFonts w:ascii="Tahoma" w:hAnsi="Tahoma" w:cs="Tahoma"/>
                <w:sz w:val="24"/>
                <w:szCs w:val="24"/>
              </w:rPr>
              <w:t>2</w:t>
            </w:r>
          </w:p>
        </w:tc>
      </w:tr>
      <w:tr w:rsidR="000C0E9E" w:rsidTr="000C0E9E">
        <w:tc>
          <w:tcPr>
            <w:tcW w:w="2992" w:type="dxa"/>
          </w:tcPr>
          <w:p w:rsidR="000C0E9E" w:rsidRDefault="000C0E9E" w:rsidP="00C540A4">
            <w:pPr>
              <w:jc w:val="both"/>
              <w:rPr>
                <w:rFonts w:ascii="Tahoma" w:hAnsi="Tahoma" w:cs="Tahoma"/>
                <w:sz w:val="24"/>
                <w:szCs w:val="24"/>
              </w:rPr>
            </w:pPr>
            <w:r>
              <w:rPr>
                <w:rFonts w:ascii="Tahoma" w:hAnsi="Tahoma" w:cs="Tahoma"/>
                <w:sz w:val="24"/>
                <w:szCs w:val="24"/>
              </w:rPr>
              <w:t>Chiapas</w:t>
            </w:r>
          </w:p>
        </w:tc>
        <w:tc>
          <w:tcPr>
            <w:tcW w:w="2993" w:type="dxa"/>
          </w:tcPr>
          <w:p w:rsidR="000C0E9E" w:rsidRDefault="000C0E9E" w:rsidP="000C0E9E">
            <w:pPr>
              <w:jc w:val="center"/>
              <w:rPr>
                <w:rFonts w:ascii="Tahoma" w:hAnsi="Tahoma" w:cs="Tahoma"/>
                <w:sz w:val="24"/>
                <w:szCs w:val="24"/>
              </w:rPr>
            </w:pPr>
            <w:r>
              <w:rPr>
                <w:rFonts w:ascii="Tahoma" w:hAnsi="Tahoma" w:cs="Tahoma"/>
                <w:sz w:val="24"/>
                <w:szCs w:val="24"/>
              </w:rPr>
              <w:t>2</w:t>
            </w:r>
          </w:p>
        </w:tc>
        <w:tc>
          <w:tcPr>
            <w:tcW w:w="2993" w:type="dxa"/>
          </w:tcPr>
          <w:p w:rsidR="000C0E9E" w:rsidRDefault="000C0E9E" w:rsidP="000C0E9E">
            <w:pPr>
              <w:jc w:val="center"/>
              <w:rPr>
                <w:rFonts w:ascii="Tahoma" w:hAnsi="Tahoma" w:cs="Tahoma"/>
                <w:sz w:val="24"/>
                <w:szCs w:val="24"/>
              </w:rPr>
            </w:pPr>
            <w:r>
              <w:rPr>
                <w:rFonts w:ascii="Tahoma" w:hAnsi="Tahoma" w:cs="Tahoma"/>
                <w:sz w:val="24"/>
                <w:szCs w:val="24"/>
              </w:rPr>
              <w:t>2</w:t>
            </w:r>
          </w:p>
        </w:tc>
      </w:tr>
      <w:tr w:rsidR="000C0E9E" w:rsidTr="000C0E9E">
        <w:tc>
          <w:tcPr>
            <w:tcW w:w="2992" w:type="dxa"/>
          </w:tcPr>
          <w:p w:rsidR="000C0E9E" w:rsidRDefault="000C0E9E" w:rsidP="00C540A4">
            <w:pPr>
              <w:jc w:val="both"/>
              <w:rPr>
                <w:rFonts w:ascii="Tahoma" w:hAnsi="Tahoma" w:cs="Tahoma"/>
                <w:sz w:val="24"/>
                <w:szCs w:val="24"/>
              </w:rPr>
            </w:pPr>
            <w:r>
              <w:rPr>
                <w:rFonts w:ascii="Tahoma" w:hAnsi="Tahoma" w:cs="Tahoma"/>
                <w:sz w:val="24"/>
                <w:szCs w:val="24"/>
              </w:rPr>
              <w:t>Nuevo León</w:t>
            </w:r>
          </w:p>
        </w:tc>
        <w:tc>
          <w:tcPr>
            <w:tcW w:w="2993" w:type="dxa"/>
          </w:tcPr>
          <w:p w:rsidR="000C0E9E" w:rsidRDefault="000C0E9E" w:rsidP="000C0E9E">
            <w:pPr>
              <w:jc w:val="center"/>
              <w:rPr>
                <w:rFonts w:ascii="Tahoma" w:hAnsi="Tahoma" w:cs="Tahoma"/>
                <w:sz w:val="24"/>
                <w:szCs w:val="24"/>
              </w:rPr>
            </w:pPr>
            <w:r>
              <w:rPr>
                <w:rFonts w:ascii="Tahoma" w:hAnsi="Tahoma" w:cs="Tahoma"/>
                <w:sz w:val="24"/>
                <w:szCs w:val="24"/>
              </w:rPr>
              <w:t>1</w:t>
            </w:r>
          </w:p>
        </w:tc>
        <w:tc>
          <w:tcPr>
            <w:tcW w:w="2993" w:type="dxa"/>
          </w:tcPr>
          <w:p w:rsidR="000C0E9E" w:rsidRDefault="000C0E9E" w:rsidP="000C0E9E">
            <w:pPr>
              <w:jc w:val="center"/>
              <w:rPr>
                <w:rFonts w:ascii="Tahoma" w:hAnsi="Tahoma" w:cs="Tahoma"/>
                <w:sz w:val="24"/>
                <w:szCs w:val="24"/>
              </w:rPr>
            </w:pPr>
            <w:r>
              <w:rPr>
                <w:rFonts w:ascii="Tahoma" w:hAnsi="Tahoma" w:cs="Tahoma"/>
                <w:sz w:val="24"/>
                <w:szCs w:val="24"/>
              </w:rPr>
              <w:t>1</w:t>
            </w:r>
          </w:p>
        </w:tc>
      </w:tr>
      <w:tr w:rsidR="000C0E9E" w:rsidTr="000C0E9E">
        <w:tc>
          <w:tcPr>
            <w:tcW w:w="2992" w:type="dxa"/>
          </w:tcPr>
          <w:p w:rsidR="000C0E9E" w:rsidRDefault="000C0E9E" w:rsidP="00C540A4">
            <w:pPr>
              <w:jc w:val="both"/>
              <w:rPr>
                <w:rFonts w:ascii="Tahoma" w:hAnsi="Tahoma" w:cs="Tahoma"/>
                <w:sz w:val="24"/>
                <w:szCs w:val="24"/>
              </w:rPr>
            </w:pPr>
            <w:r>
              <w:rPr>
                <w:rFonts w:ascii="Tahoma" w:hAnsi="Tahoma" w:cs="Tahoma"/>
                <w:sz w:val="24"/>
                <w:szCs w:val="24"/>
              </w:rPr>
              <w:t>Baja California Norte</w:t>
            </w:r>
          </w:p>
        </w:tc>
        <w:tc>
          <w:tcPr>
            <w:tcW w:w="2993" w:type="dxa"/>
          </w:tcPr>
          <w:p w:rsidR="000C0E9E" w:rsidRDefault="000C0E9E" w:rsidP="000C0E9E">
            <w:pPr>
              <w:jc w:val="center"/>
              <w:rPr>
                <w:rFonts w:ascii="Tahoma" w:hAnsi="Tahoma" w:cs="Tahoma"/>
                <w:sz w:val="24"/>
                <w:szCs w:val="24"/>
              </w:rPr>
            </w:pPr>
            <w:r>
              <w:rPr>
                <w:rFonts w:ascii="Tahoma" w:hAnsi="Tahoma" w:cs="Tahoma"/>
                <w:sz w:val="24"/>
                <w:szCs w:val="24"/>
              </w:rPr>
              <w:t>1</w:t>
            </w:r>
          </w:p>
        </w:tc>
        <w:tc>
          <w:tcPr>
            <w:tcW w:w="2993" w:type="dxa"/>
          </w:tcPr>
          <w:p w:rsidR="000C0E9E" w:rsidRDefault="000C0E9E" w:rsidP="000C0E9E">
            <w:pPr>
              <w:jc w:val="center"/>
              <w:rPr>
                <w:rFonts w:ascii="Tahoma" w:hAnsi="Tahoma" w:cs="Tahoma"/>
                <w:sz w:val="24"/>
                <w:szCs w:val="24"/>
              </w:rPr>
            </w:pPr>
            <w:r>
              <w:rPr>
                <w:rFonts w:ascii="Tahoma" w:hAnsi="Tahoma" w:cs="Tahoma"/>
                <w:sz w:val="24"/>
                <w:szCs w:val="24"/>
              </w:rPr>
              <w:t>1</w:t>
            </w:r>
          </w:p>
        </w:tc>
      </w:tr>
      <w:tr w:rsidR="000C0E9E" w:rsidTr="000C0E9E">
        <w:tc>
          <w:tcPr>
            <w:tcW w:w="2992" w:type="dxa"/>
          </w:tcPr>
          <w:p w:rsidR="000C0E9E" w:rsidRDefault="000C0E9E" w:rsidP="00C540A4">
            <w:pPr>
              <w:jc w:val="both"/>
              <w:rPr>
                <w:rFonts w:ascii="Tahoma" w:hAnsi="Tahoma" w:cs="Tahoma"/>
                <w:sz w:val="24"/>
                <w:szCs w:val="24"/>
              </w:rPr>
            </w:pPr>
            <w:r>
              <w:rPr>
                <w:rFonts w:ascii="Tahoma" w:hAnsi="Tahoma" w:cs="Tahoma"/>
                <w:sz w:val="24"/>
                <w:szCs w:val="24"/>
              </w:rPr>
              <w:t>Durango</w:t>
            </w:r>
          </w:p>
        </w:tc>
        <w:tc>
          <w:tcPr>
            <w:tcW w:w="2993" w:type="dxa"/>
          </w:tcPr>
          <w:p w:rsidR="000C0E9E" w:rsidRDefault="000C0E9E" w:rsidP="000C0E9E">
            <w:pPr>
              <w:jc w:val="center"/>
              <w:rPr>
                <w:rFonts w:ascii="Tahoma" w:hAnsi="Tahoma" w:cs="Tahoma"/>
                <w:sz w:val="24"/>
                <w:szCs w:val="24"/>
              </w:rPr>
            </w:pPr>
            <w:r>
              <w:rPr>
                <w:rFonts w:ascii="Tahoma" w:hAnsi="Tahoma" w:cs="Tahoma"/>
                <w:sz w:val="24"/>
                <w:szCs w:val="24"/>
              </w:rPr>
              <w:t>5</w:t>
            </w:r>
          </w:p>
        </w:tc>
        <w:tc>
          <w:tcPr>
            <w:tcW w:w="2993" w:type="dxa"/>
          </w:tcPr>
          <w:p w:rsidR="000C0E9E" w:rsidRDefault="000C0E9E" w:rsidP="000C0E9E">
            <w:pPr>
              <w:jc w:val="center"/>
              <w:rPr>
                <w:rFonts w:ascii="Tahoma" w:hAnsi="Tahoma" w:cs="Tahoma"/>
                <w:sz w:val="24"/>
                <w:szCs w:val="24"/>
              </w:rPr>
            </w:pPr>
            <w:r>
              <w:rPr>
                <w:rFonts w:ascii="Tahoma" w:hAnsi="Tahoma" w:cs="Tahoma"/>
                <w:sz w:val="24"/>
                <w:szCs w:val="24"/>
              </w:rPr>
              <w:t>5</w:t>
            </w:r>
          </w:p>
        </w:tc>
      </w:tr>
      <w:tr w:rsidR="000C0E9E" w:rsidTr="000C0E9E">
        <w:tc>
          <w:tcPr>
            <w:tcW w:w="2992" w:type="dxa"/>
          </w:tcPr>
          <w:p w:rsidR="000C0E9E" w:rsidRDefault="000C0E9E" w:rsidP="00C540A4">
            <w:pPr>
              <w:jc w:val="both"/>
              <w:rPr>
                <w:rFonts w:ascii="Tahoma" w:hAnsi="Tahoma" w:cs="Tahoma"/>
                <w:sz w:val="24"/>
                <w:szCs w:val="24"/>
              </w:rPr>
            </w:pPr>
            <w:r>
              <w:rPr>
                <w:rFonts w:ascii="Tahoma" w:hAnsi="Tahoma" w:cs="Tahoma"/>
                <w:sz w:val="24"/>
                <w:szCs w:val="24"/>
              </w:rPr>
              <w:t>Estado de México</w:t>
            </w:r>
          </w:p>
        </w:tc>
        <w:tc>
          <w:tcPr>
            <w:tcW w:w="2993" w:type="dxa"/>
          </w:tcPr>
          <w:p w:rsidR="000C0E9E" w:rsidRDefault="000C0E9E" w:rsidP="000C0E9E">
            <w:pPr>
              <w:jc w:val="center"/>
              <w:rPr>
                <w:rFonts w:ascii="Tahoma" w:hAnsi="Tahoma" w:cs="Tahoma"/>
                <w:sz w:val="24"/>
                <w:szCs w:val="24"/>
              </w:rPr>
            </w:pPr>
            <w:r>
              <w:rPr>
                <w:rFonts w:ascii="Tahoma" w:hAnsi="Tahoma" w:cs="Tahoma"/>
                <w:sz w:val="24"/>
                <w:szCs w:val="24"/>
              </w:rPr>
              <w:t>1</w:t>
            </w:r>
          </w:p>
        </w:tc>
        <w:tc>
          <w:tcPr>
            <w:tcW w:w="2993" w:type="dxa"/>
          </w:tcPr>
          <w:p w:rsidR="000C0E9E" w:rsidRDefault="000C0E9E" w:rsidP="000C0E9E">
            <w:pPr>
              <w:jc w:val="center"/>
              <w:rPr>
                <w:rFonts w:ascii="Tahoma" w:hAnsi="Tahoma" w:cs="Tahoma"/>
                <w:sz w:val="24"/>
                <w:szCs w:val="24"/>
              </w:rPr>
            </w:pPr>
            <w:r>
              <w:rPr>
                <w:rFonts w:ascii="Tahoma" w:hAnsi="Tahoma" w:cs="Tahoma"/>
                <w:sz w:val="24"/>
                <w:szCs w:val="24"/>
              </w:rPr>
              <w:t>1</w:t>
            </w:r>
          </w:p>
        </w:tc>
      </w:tr>
      <w:tr w:rsidR="000C0E9E" w:rsidTr="000C0E9E">
        <w:tc>
          <w:tcPr>
            <w:tcW w:w="2992" w:type="dxa"/>
          </w:tcPr>
          <w:p w:rsidR="000C0E9E" w:rsidRPr="000C0E9E" w:rsidRDefault="000C0E9E" w:rsidP="000C0E9E">
            <w:pPr>
              <w:jc w:val="right"/>
              <w:rPr>
                <w:rFonts w:ascii="Tahoma" w:hAnsi="Tahoma" w:cs="Tahoma"/>
                <w:b/>
                <w:sz w:val="24"/>
                <w:szCs w:val="24"/>
              </w:rPr>
            </w:pPr>
            <w:r w:rsidRPr="000C0E9E">
              <w:rPr>
                <w:rFonts w:ascii="Tahoma" w:hAnsi="Tahoma" w:cs="Tahoma"/>
                <w:b/>
                <w:sz w:val="24"/>
                <w:szCs w:val="24"/>
              </w:rPr>
              <w:t>Total</w:t>
            </w:r>
          </w:p>
        </w:tc>
        <w:tc>
          <w:tcPr>
            <w:tcW w:w="2993" w:type="dxa"/>
          </w:tcPr>
          <w:p w:rsidR="000C0E9E" w:rsidRPr="000C0E9E" w:rsidRDefault="000C0E9E" w:rsidP="000C0E9E">
            <w:pPr>
              <w:jc w:val="right"/>
              <w:rPr>
                <w:rFonts w:ascii="Tahoma" w:hAnsi="Tahoma" w:cs="Tahoma"/>
                <w:b/>
                <w:sz w:val="24"/>
                <w:szCs w:val="24"/>
              </w:rPr>
            </w:pPr>
            <w:r w:rsidRPr="000C0E9E">
              <w:rPr>
                <w:rFonts w:ascii="Tahoma" w:hAnsi="Tahoma" w:cs="Tahoma"/>
                <w:b/>
                <w:sz w:val="24"/>
                <w:szCs w:val="24"/>
              </w:rPr>
              <w:t>36</w:t>
            </w:r>
          </w:p>
        </w:tc>
        <w:tc>
          <w:tcPr>
            <w:tcW w:w="2993" w:type="dxa"/>
          </w:tcPr>
          <w:p w:rsidR="000C0E9E" w:rsidRPr="000C0E9E" w:rsidRDefault="000C0E9E" w:rsidP="000C0E9E">
            <w:pPr>
              <w:jc w:val="right"/>
              <w:rPr>
                <w:rFonts w:ascii="Tahoma" w:hAnsi="Tahoma" w:cs="Tahoma"/>
                <w:b/>
                <w:sz w:val="24"/>
                <w:szCs w:val="24"/>
              </w:rPr>
            </w:pPr>
            <w:r w:rsidRPr="000C0E9E">
              <w:rPr>
                <w:rFonts w:ascii="Tahoma" w:hAnsi="Tahoma" w:cs="Tahoma"/>
                <w:b/>
                <w:sz w:val="24"/>
                <w:szCs w:val="24"/>
              </w:rPr>
              <w:t>36</w:t>
            </w:r>
          </w:p>
        </w:tc>
      </w:tr>
    </w:tbl>
    <w:p w:rsidR="00D62029" w:rsidRPr="00C540A4" w:rsidRDefault="00D62029" w:rsidP="00C540A4">
      <w:pPr>
        <w:jc w:val="both"/>
        <w:rPr>
          <w:rFonts w:ascii="Tahoma" w:hAnsi="Tahoma" w:cs="Tahoma"/>
          <w:sz w:val="24"/>
          <w:szCs w:val="24"/>
        </w:rPr>
      </w:pPr>
    </w:p>
    <w:p w:rsidR="00CB12A5" w:rsidRPr="00C540A4" w:rsidRDefault="00CB12A5" w:rsidP="00C540A4">
      <w:pPr>
        <w:jc w:val="both"/>
        <w:rPr>
          <w:rFonts w:ascii="Tahoma" w:hAnsi="Tahoma" w:cs="Tahoma"/>
          <w:sz w:val="24"/>
          <w:szCs w:val="24"/>
        </w:rPr>
      </w:pPr>
    </w:p>
    <w:p w:rsidR="00CB12A5" w:rsidRPr="000C0E9E" w:rsidRDefault="00C540A4" w:rsidP="000C0E9E">
      <w:pPr>
        <w:jc w:val="center"/>
        <w:rPr>
          <w:rFonts w:ascii="Tahoma" w:hAnsi="Tahoma" w:cs="Tahoma"/>
          <w:b/>
          <w:sz w:val="24"/>
          <w:szCs w:val="24"/>
        </w:rPr>
      </w:pPr>
      <w:r w:rsidRPr="000C0E9E">
        <w:rPr>
          <w:rFonts w:ascii="Tahoma" w:hAnsi="Tahoma" w:cs="Tahoma"/>
          <w:b/>
          <w:sz w:val="24"/>
          <w:szCs w:val="24"/>
        </w:rPr>
        <w:t xml:space="preserve">EMPLEADORES PARA PRÁCTICAS PROFESIONALES DEL PROGRAMA DOCENTE DE </w:t>
      </w:r>
      <w:r w:rsidR="000C0E9E">
        <w:rPr>
          <w:rFonts w:ascii="Tahoma" w:hAnsi="Tahoma" w:cs="Tahoma"/>
          <w:b/>
          <w:sz w:val="24"/>
          <w:szCs w:val="24"/>
        </w:rPr>
        <w:t>INGENIERO EN PROCESOS AMBIENTALES</w:t>
      </w:r>
    </w:p>
    <w:p w:rsidR="00CB12A5" w:rsidRPr="00C540A4" w:rsidRDefault="006C28BB" w:rsidP="00C540A4">
      <w:pPr>
        <w:jc w:val="both"/>
        <w:rPr>
          <w:rFonts w:ascii="Tahoma" w:hAnsi="Tahoma" w:cs="Tahoma"/>
          <w:sz w:val="24"/>
          <w:szCs w:val="24"/>
        </w:rPr>
      </w:pPr>
      <w:r w:rsidRPr="00C540A4">
        <w:rPr>
          <w:rFonts w:ascii="Tahoma" w:hAnsi="Tahoma" w:cs="Tahoma"/>
          <w:sz w:val="24"/>
          <w:szCs w:val="24"/>
        </w:rPr>
        <w:t>CAS AMBIENTAL DE MÉXICO</w:t>
      </w:r>
      <w:r w:rsidR="00CB12A5" w:rsidRPr="00C540A4">
        <w:rPr>
          <w:rFonts w:ascii="Tahoma" w:hAnsi="Tahoma" w:cs="Tahoma"/>
          <w:sz w:val="24"/>
          <w:szCs w:val="24"/>
        </w:rPr>
        <w:t>, S</w:t>
      </w:r>
      <w:r w:rsidR="000C0E9E">
        <w:rPr>
          <w:rFonts w:ascii="Tahoma" w:hAnsi="Tahoma" w:cs="Tahoma"/>
          <w:sz w:val="24"/>
          <w:szCs w:val="24"/>
        </w:rPr>
        <w:t>.</w:t>
      </w:r>
      <w:r w:rsidR="00CB12A5" w:rsidRPr="00C540A4">
        <w:rPr>
          <w:rFonts w:ascii="Tahoma" w:hAnsi="Tahoma" w:cs="Tahoma"/>
          <w:sz w:val="24"/>
          <w:szCs w:val="24"/>
        </w:rPr>
        <w:t>A DE C.V</w:t>
      </w:r>
    </w:p>
    <w:p w:rsidR="00CB12A5" w:rsidRPr="00C540A4" w:rsidRDefault="00CB12A5" w:rsidP="00C540A4">
      <w:pPr>
        <w:jc w:val="both"/>
        <w:rPr>
          <w:rFonts w:ascii="Tahoma" w:hAnsi="Tahoma" w:cs="Tahoma"/>
          <w:sz w:val="24"/>
          <w:szCs w:val="24"/>
          <w:lang w:val="en-US"/>
        </w:rPr>
      </w:pPr>
      <w:r w:rsidRPr="00C540A4">
        <w:rPr>
          <w:rFonts w:ascii="Tahoma" w:hAnsi="Tahoma" w:cs="Tahoma"/>
          <w:sz w:val="24"/>
          <w:szCs w:val="24"/>
          <w:lang w:val="en-US"/>
        </w:rPr>
        <w:t>OYSEN GROUP S.A DE C.V</w:t>
      </w:r>
    </w:p>
    <w:p w:rsidR="00CB12A5" w:rsidRPr="00C540A4" w:rsidRDefault="00CB12A5" w:rsidP="00C540A4">
      <w:pPr>
        <w:jc w:val="both"/>
        <w:rPr>
          <w:rFonts w:ascii="Tahoma" w:hAnsi="Tahoma" w:cs="Tahoma"/>
          <w:sz w:val="24"/>
          <w:szCs w:val="24"/>
        </w:rPr>
      </w:pPr>
      <w:r w:rsidRPr="00C540A4">
        <w:rPr>
          <w:rFonts w:ascii="Tahoma" w:hAnsi="Tahoma" w:cs="Tahoma"/>
          <w:sz w:val="24"/>
          <w:szCs w:val="24"/>
        </w:rPr>
        <w:t>TORCO TALLER DE SERVICIOS SDE R.L DE C.V</w:t>
      </w:r>
    </w:p>
    <w:p w:rsidR="00CB12A5" w:rsidRPr="00C540A4" w:rsidRDefault="00CB12A5" w:rsidP="00C540A4">
      <w:pPr>
        <w:jc w:val="both"/>
        <w:rPr>
          <w:rFonts w:ascii="Tahoma" w:hAnsi="Tahoma" w:cs="Tahoma"/>
          <w:sz w:val="24"/>
          <w:szCs w:val="24"/>
        </w:rPr>
      </w:pPr>
      <w:r w:rsidRPr="00C540A4">
        <w:rPr>
          <w:rFonts w:ascii="Tahoma" w:hAnsi="Tahoma" w:cs="Tahoma"/>
          <w:sz w:val="24"/>
          <w:szCs w:val="24"/>
        </w:rPr>
        <w:t>LINCOLN ELECTRIC MAQUINAS S. DE R</w:t>
      </w:r>
      <w:r w:rsidR="000C0E9E">
        <w:rPr>
          <w:rFonts w:ascii="Tahoma" w:hAnsi="Tahoma" w:cs="Tahoma"/>
          <w:sz w:val="24"/>
          <w:szCs w:val="24"/>
        </w:rPr>
        <w:t>.</w:t>
      </w:r>
      <w:r w:rsidRPr="00C540A4">
        <w:rPr>
          <w:rFonts w:ascii="Tahoma" w:hAnsi="Tahoma" w:cs="Tahoma"/>
          <w:sz w:val="24"/>
          <w:szCs w:val="24"/>
        </w:rPr>
        <w:t>L DE C.V</w:t>
      </w:r>
    </w:p>
    <w:p w:rsidR="00CB12A5" w:rsidRPr="00C540A4" w:rsidRDefault="00CB12A5" w:rsidP="00C540A4">
      <w:pPr>
        <w:jc w:val="both"/>
        <w:rPr>
          <w:rFonts w:ascii="Tahoma" w:hAnsi="Tahoma" w:cs="Tahoma"/>
          <w:sz w:val="24"/>
          <w:szCs w:val="24"/>
        </w:rPr>
      </w:pPr>
      <w:r w:rsidRPr="00C540A4">
        <w:rPr>
          <w:rFonts w:ascii="Tahoma" w:hAnsi="Tahoma" w:cs="Tahoma"/>
          <w:sz w:val="24"/>
          <w:szCs w:val="24"/>
        </w:rPr>
        <w:t>CENTRAL DE LA CFE PLANTA TERMOELECTRICA GUADALUPE VICTORIA</w:t>
      </w:r>
    </w:p>
    <w:p w:rsidR="00CB12A5" w:rsidRPr="00C540A4" w:rsidRDefault="00CB12A5" w:rsidP="00C540A4">
      <w:pPr>
        <w:jc w:val="both"/>
        <w:rPr>
          <w:rFonts w:ascii="Tahoma" w:hAnsi="Tahoma" w:cs="Tahoma"/>
          <w:sz w:val="24"/>
          <w:szCs w:val="24"/>
        </w:rPr>
      </w:pPr>
      <w:r w:rsidRPr="00C540A4">
        <w:rPr>
          <w:rFonts w:ascii="Tahoma" w:hAnsi="Tahoma" w:cs="Tahoma"/>
          <w:sz w:val="24"/>
          <w:szCs w:val="24"/>
        </w:rPr>
        <w:t>GERENTE DE ASEPCI</w:t>
      </w:r>
    </w:p>
    <w:p w:rsidR="00CB12A5" w:rsidRPr="00C540A4" w:rsidRDefault="00CB12A5" w:rsidP="00C540A4">
      <w:pPr>
        <w:jc w:val="both"/>
        <w:rPr>
          <w:rFonts w:ascii="Tahoma" w:hAnsi="Tahoma" w:cs="Tahoma"/>
          <w:sz w:val="24"/>
          <w:szCs w:val="24"/>
        </w:rPr>
      </w:pPr>
      <w:r w:rsidRPr="00C540A4">
        <w:rPr>
          <w:rFonts w:ascii="Tahoma" w:hAnsi="Tahoma" w:cs="Tahoma"/>
          <w:sz w:val="24"/>
          <w:szCs w:val="24"/>
        </w:rPr>
        <w:t>ESPECIALIDADES EMYASA S.A DE C.V</w:t>
      </w:r>
    </w:p>
    <w:p w:rsidR="00CB12A5" w:rsidRPr="00C540A4" w:rsidRDefault="00CB12A5" w:rsidP="00C540A4">
      <w:pPr>
        <w:jc w:val="both"/>
        <w:rPr>
          <w:rFonts w:ascii="Tahoma" w:hAnsi="Tahoma" w:cs="Tahoma"/>
          <w:sz w:val="24"/>
          <w:szCs w:val="24"/>
        </w:rPr>
      </w:pPr>
      <w:r w:rsidRPr="00C540A4">
        <w:rPr>
          <w:rFonts w:ascii="Tahoma" w:hAnsi="Tahoma" w:cs="Tahoma"/>
          <w:sz w:val="24"/>
          <w:szCs w:val="24"/>
        </w:rPr>
        <w:t>EMPRESA ELECTRO TABLEROS DE CONTROL S.A DE C.V</w:t>
      </w:r>
    </w:p>
    <w:p w:rsidR="00CB12A5" w:rsidRPr="00C540A4" w:rsidRDefault="00CB12A5" w:rsidP="00C540A4">
      <w:pPr>
        <w:jc w:val="both"/>
        <w:rPr>
          <w:rFonts w:ascii="Tahoma" w:hAnsi="Tahoma" w:cs="Tahoma"/>
          <w:sz w:val="24"/>
          <w:szCs w:val="24"/>
        </w:rPr>
      </w:pPr>
      <w:r w:rsidRPr="00C540A4">
        <w:rPr>
          <w:rFonts w:ascii="Tahoma" w:hAnsi="Tahoma" w:cs="Tahoma"/>
          <w:sz w:val="24"/>
          <w:szCs w:val="24"/>
        </w:rPr>
        <w:t>GRUPO JESOMA LAGUNA S.A DE C.V</w:t>
      </w:r>
    </w:p>
    <w:p w:rsidR="00CB12A5" w:rsidRPr="00C540A4" w:rsidRDefault="006C28BB" w:rsidP="00C540A4">
      <w:pPr>
        <w:jc w:val="both"/>
        <w:rPr>
          <w:rFonts w:ascii="Tahoma" w:hAnsi="Tahoma" w:cs="Tahoma"/>
          <w:sz w:val="24"/>
          <w:szCs w:val="24"/>
        </w:rPr>
      </w:pPr>
      <w:r w:rsidRPr="00C540A4">
        <w:rPr>
          <w:rFonts w:ascii="Tahoma" w:hAnsi="Tahoma" w:cs="Tahoma"/>
          <w:sz w:val="24"/>
          <w:szCs w:val="24"/>
        </w:rPr>
        <w:t>INDUSTRIAS IRVIN DE MÉXICO S.A DE C.V</w:t>
      </w:r>
    </w:p>
    <w:p w:rsidR="006C28BB" w:rsidRPr="00C540A4" w:rsidRDefault="006C28BB" w:rsidP="00C540A4">
      <w:pPr>
        <w:jc w:val="both"/>
        <w:rPr>
          <w:rFonts w:ascii="Tahoma" w:hAnsi="Tahoma" w:cs="Tahoma"/>
          <w:sz w:val="24"/>
          <w:szCs w:val="24"/>
        </w:rPr>
      </w:pPr>
      <w:r w:rsidRPr="00C540A4">
        <w:rPr>
          <w:rFonts w:ascii="Tahoma" w:hAnsi="Tahoma" w:cs="Tahoma"/>
          <w:sz w:val="24"/>
          <w:szCs w:val="24"/>
        </w:rPr>
        <w:lastRenderedPageBreak/>
        <w:t>PROFEPA ÁREA DE INSPECCIÓN INDUSTRIAL</w:t>
      </w:r>
    </w:p>
    <w:p w:rsidR="006C28BB" w:rsidRPr="00C540A4" w:rsidRDefault="006C28BB" w:rsidP="00C540A4">
      <w:pPr>
        <w:jc w:val="both"/>
        <w:rPr>
          <w:rFonts w:ascii="Tahoma" w:hAnsi="Tahoma" w:cs="Tahoma"/>
          <w:sz w:val="24"/>
          <w:szCs w:val="24"/>
        </w:rPr>
      </w:pPr>
      <w:r w:rsidRPr="00C540A4">
        <w:rPr>
          <w:rFonts w:ascii="Tahoma" w:hAnsi="Tahoma" w:cs="Tahoma"/>
          <w:sz w:val="24"/>
          <w:szCs w:val="24"/>
        </w:rPr>
        <w:t>EMPRESAS FERROACEROS</w:t>
      </w:r>
    </w:p>
    <w:p w:rsidR="006C28BB" w:rsidRPr="00C540A4" w:rsidRDefault="006C28BB" w:rsidP="00C540A4">
      <w:pPr>
        <w:jc w:val="both"/>
        <w:rPr>
          <w:rFonts w:ascii="Tahoma" w:hAnsi="Tahoma" w:cs="Tahoma"/>
          <w:sz w:val="24"/>
          <w:szCs w:val="24"/>
        </w:rPr>
      </w:pPr>
      <w:r w:rsidRPr="00C540A4">
        <w:rPr>
          <w:rFonts w:ascii="Tahoma" w:hAnsi="Tahoma" w:cs="Tahoma"/>
          <w:sz w:val="24"/>
          <w:szCs w:val="24"/>
        </w:rPr>
        <w:t>PASA OPERACIONES S.A DE C.V</w:t>
      </w:r>
    </w:p>
    <w:p w:rsidR="006C28BB" w:rsidRPr="00C540A4" w:rsidRDefault="006C28BB" w:rsidP="00C540A4">
      <w:pPr>
        <w:jc w:val="both"/>
        <w:rPr>
          <w:rFonts w:ascii="Tahoma" w:hAnsi="Tahoma" w:cs="Tahoma"/>
          <w:sz w:val="24"/>
          <w:szCs w:val="24"/>
        </w:rPr>
      </w:pPr>
      <w:r w:rsidRPr="00C540A4">
        <w:rPr>
          <w:rFonts w:ascii="Tahoma" w:hAnsi="Tahoma" w:cs="Tahoma"/>
          <w:sz w:val="24"/>
          <w:szCs w:val="24"/>
        </w:rPr>
        <w:t>CALERAS DE LA LAGUNA S.A DE C.V</w:t>
      </w:r>
    </w:p>
    <w:p w:rsidR="006C28BB" w:rsidRPr="00C540A4" w:rsidRDefault="006C28BB" w:rsidP="00C540A4">
      <w:pPr>
        <w:jc w:val="both"/>
        <w:rPr>
          <w:rFonts w:ascii="Tahoma" w:hAnsi="Tahoma" w:cs="Tahoma"/>
          <w:sz w:val="24"/>
          <w:szCs w:val="24"/>
        </w:rPr>
      </w:pPr>
      <w:r w:rsidRPr="00C540A4">
        <w:rPr>
          <w:rFonts w:ascii="Tahoma" w:hAnsi="Tahoma" w:cs="Tahoma"/>
          <w:sz w:val="24"/>
          <w:szCs w:val="24"/>
        </w:rPr>
        <w:t>CAMPO EXPERIMENTAL LA LAGUNA INIPAP</w:t>
      </w:r>
    </w:p>
    <w:p w:rsidR="006C28BB" w:rsidRPr="00C540A4" w:rsidRDefault="006C28BB" w:rsidP="00C540A4">
      <w:pPr>
        <w:jc w:val="both"/>
        <w:rPr>
          <w:rFonts w:ascii="Tahoma" w:hAnsi="Tahoma" w:cs="Tahoma"/>
          <w:sz w:val="24"/>
          <w:szCs w:val="24"/>
        </w:rPr>
      </w:pPr>
      <w:r w:rsidRPr="00C540A4">
        <w:rPr>
          <w:rFonts w:ascii="Tahoma" w:hAnsi="Tahoma" w:cs="Tahoma"/>
          <w:sz w:val="24"/>
          <w:szCs w:val="24"/>
        </w:rPr>
        <w:t>LUBRICANTES JUGUER S.A DE C.V</w:t>
      </w:r>
    </w:p>
    <w:p w:rsidR="006C28BB" w:rsidRPr="00C540A4" w:rsidRDefault="006C28BB" w:rsidP="00C540A4">
      <w:pPr>
        <w:jc w:val="both"/>
        <w:rPr>
          <w:rFonts w:ascii="Tahoma" w:hAnsi="Tahoma" w:cs="Tahoma"/>
          <w:sz w:val="24"/>
          <w:szCs w:val="24"/>
        </w:rPr>
      </w:pPr>
      <w:r w:rsidRPr="00C540A4">
        <w:rPr>
          <w:rFonts w:ascii="Tahoma" w:hAnsi="Tahoma" w:cs="Tahoma"/>
          <w:sz w:val="24"/>
          <w:szCs w:val="24"/>
        </w:rPr>
        <w:t>PROMOTORA AMBIENTAL S.A</w:t>
      </w:r>
    </w:p>
    <w:p w:rsidR="006C28BB" w:rsidRPr="00C540A4" w:rsidRDefault="006C28BB" w:rsidP="00C540A4">
      <w:pPr>
        <w:jc w:val="both"/>
        <w:rPr>
          <w:rFonts w:ascii="Tahoma" w:hAnsi="Tahoma" w:cs="Tahoma"/>
          <w:sz w:val="24"/>
          <w:szCs w:val="24"/>
        </w:rPr>
      </w:pPr>
      <w:r w:rsidRPr="00C540A4">
        <w:rPr>
          <w:rFonts w:ascii="Tahoma" w:hAnsi="Tahoma" w:cs="Tahoma"/>
          <w:sz w:val="24"/>
          <w:szCs w:val="24"/>
        </w:rPr>
        <w:t>SISTEMA MUNICIPAL DE AGUA Y SANEAMIENT</w:t>
      </w:r>
    </w:p>
    <w:p w:rsidR="006C28BB" w:rsidRPr="00C540A4" w:rsidRDefault="006C28BB" w:rsidP="00C540A4">
      <w:pPr>
        <w:jc w:val="both"/>
        <w:rPr>
          <w:rFonts w:ascii="Tahoma" w:hAnsi="Tahoma" w:cs="Tahoma"/>
          <w:sz w:val="24"/>
          <w:szCs w:val="24"/>
        </w:rPr>
      </w:pPr>
      <w:r w:rsidRPr="00C540A4">
        <w:rPr>
          <w:rFonts w:ascii="Tahoma" w:hAnsi="Tahoma" w:cs="Tahoma"/>
          <w:sz w:val="24"/>
          <w:szCs w:val="24"/>
        </w:rPr>
        <w:t>RYSOC Y ASOCIADOS S.A DE C.V</w:t>
      </w:r>
    </w:p>
    <w:p w:rsidR="006C28BB" w:rsidRPr="00C540A4" w:rsidRDefault="006C28BB" w:rsidP="00C540A4">
      <w:pPr>
        <w:jc w:val="both"/>
        <w:rPr>
          <w:rFonts w:ascii="Tahoma" w:hAnsi="Tahoma" w:cs="Tahoma"/>
          <w:sz w:val="24"/>
          <w:szCs w:val="24"/>
          <w:lang w:val="en-US"/>
        </w:rPr>
      </w:pPr>
      <w:r w:rsidRPr="00C540A4">
        <w:rPr>
          <w:rFonts w:ascii="Tahoma" w:hAnsi="Tahoma" w:cs="Tahoma"/>
          <w:sz w:val="24"/>
          <w:szCs w:val="24"/>
          <w:lang w:val="en-US"/>
        </w:rPr>
        <w:t>AMBIENTAT CONSULTORES S.C</w:t>
      </w:r>
    </w:p>
    <w:p w:rsidR="006C28BB" w:rsidRPr="00C540A4" w:rsidRDefault="006C28BB" w:rsidP="00C540A4">
      <w:pPr>
        <w:jc w:val="both"/>
        <w:rPr>
          <w:rFonts w:ascii="Tahoma" w:hAnsi="Tahoma" w:cs="Tahoma"/>
          <w:sz w:val="24"/>
          <w:szCs w:val="24"/>
          <w:lang w:val="en-US"/>
        </w:rPr>
      </w:pPr>
      <w:r w:rsidRPr="00C540A4">
        <w:rPr>
          <w:rFonts w:ascii="Tahoma" w:hAnsi="Tahoma" w:cs="Tahoma"/>
          <w:sz w:val="24"/>
          <w:szCs w:val="24"/>
          <w:lang w:val="en-US"/>
        </w:rPr>
        <w:t>NEWELL RUBBERMAID BRNDS THAT MATTER</w:t>
      </w:r>
    </w:p>
    <w:p w:rsidR="006C28BB" w:rsidRPr="00C540A4" w:rsidRDefault="006C28BB" w:rsidP="00C540A4">
      <w:pPr>
        <w:jc w:val="both"/>
        <w:rPr>
          <w:rFonts w:ascii="Tahoma" w:hAnsi="Tahoma" w:cs="Tahoma"/>
          <w:sz w:val="24"/>
          <w:szCs w:val="24"/>
          <w:lang w:val="en-US"/>
        </w:rPr>
      </w:pPr>
      <w:r w:rsidRPr="00C540A4">
        <w:rPr>
          <w:rFonts w:ascii="Tahoma" w:hAnsi="Tahoma" w:cs="Tahoma"/>
          <w:sz w:val="24"/>
          <w:szCs w:val="24"/>
          <w:lang w:val="en-US"/>
        </w:rPr>
        <w:t>ARCONING FASTENING SYSTEMS S. DE R.L DE C.V</w:t>
      </w:r>
    </w:p>
    <w:p w:rsidR="006C28BB" w:rsidRPr="00C540A4" w:rsidRDefault="006C28BB" w:rsidP="00C540A4">
      <w:pPr>
        <w:jc w:val="both"/>
        <w:rPr>
          <w:rFonts w:ascii="Tahoma" w:hAnsi="Tahoma" w:cs="Tahoma"/>
          <w:sz w:val="24"/>
          <w:szCs w:val="24"/>
        </w:rPr>
      </w:pPr>
      <w:r w:rsidRPr="00C540A4">
        <w:rPr>
          <w:rFonts w:ascii="Tahoma" w:hAnsi="Tahoma" w:cs="Tahoma"/>
          <w:sz w:val="24"/>
          <w:szCs w:val="24"/>
        </w:rPr>
        <w:t>GRUPO SUKARNE</w:t>
      </w:r>
    </w:p>
    <w:p w:rsidR="006C28BB" w:rsidRPr="00C540A4" w:rsidRDefault="006C28BB" w:rsidP="00C540A4">
      <w:pPr>
        <w:jc w:val="both"/>
        <w:rPr>
          <w:rFonts w:ascii="Tahoma" w:hAnsi="Tahoma" w:cs="Tahoma"/>
          <w:sz w:val="24"/>
          <w:szCs w:val="24"/>
        </w:rPr>
      </w:pPr>
      <w:r w:rsidRPr="00C540A4">
        <w:rPr>
          <w:rFonts w:ascii="Tahoma" w:hAnsi="Tahoma" w:cs="Tahoma"/>
          <w:sz w:val="24"/>
          <w:szCs w:val="24"/>
        </w:rPr>
        <w:t>INDUSTRIAS LINAMAR S.A DE C.V</w:t>
      </w:r>
    </w:p>
    <w:p w:rsidR="006C28BB" w:rsidRPr="00C540A4" w:rsidRDefault="006C28BB" w:rsidP="00C540A4">
      <w:pPr>
        <w:jc w:val="both"/>
        <w:rPr>
          <w:rFonts w:ascii="Tahoma" w:hAnsi="Tahoma" w:cs="Tahoma"/>
          <w:sz w:val="24"/>
          <w:szCs w:val="24"/>
        </w:rPr>
      </w:pPr>
      <w:r w:rsidRPr="00C540A4">
        <w:rPr>
          <w:rFonts w:ascii="Tahoma" w:hAnsi="Tahoma" w:cs="Tahoma"/>
          <w:sz w:val="24"/>
          <w:szCs w:val="24"/>
        </w:rPr>
        <w:t>SERVICIO MINERO INDUSTRIAL S.A DE C.V</w:t>
      </w:r>
    </w:p>
    <w:p w:rsidR="006C28BB" w:rsidRPr="00C540A4" w:rsidRDefault="006C28BB" w:rsidP="00C540A4">
      <w:pPr>
        <w:jc w:val="both"/>
        <w:rPr>
          <w:rFonts w:ascii="Tahoma" w:hAnsi="Tahoma" w:cs="Tahoma"/>
          <w:sz w:val="24"/>
          <w:szCs w:val="24"/>
        </w:rPr>
      </w:pPr>
      <w:r w:rsidRPr="00C540A4">
        <w:rPr>
          <w:rFonts w:ascii="Tahoma" w:hAnsi="Tahoma" w:cs="Tahoma"/>
          <w:sz w:val="24"/>
          <w:szCs w:val="24"/>
        </w:rPr>
        <w:t>CONAGUA ORGANISMO DE CUENCAS CENTRALES DEL NORTE.</w:t>
      </w:r>
    </w:p>
    <w:p w:rsidR="006C28BB" w:rsidRPr="00C540A4" w:rsidRDefault="006C28BB" w:rsidP="00C540A4">
      <w:pPr>
        <w:jc w:val="both"/>
        <w:rPr>
          <w:rFonts w:ascii="Tahoma" w:hAnsi="Tahoma" w:cs="Tahoma"/>
          <w:sz w:val="24"/>
          <w:szCs w:val="24"/>
        </w:rPr>
      </w:pPr>
      <w:r w:rsidRPr="00C540A4">
        <w:rPr>
          <w:rFonts w:ascii="Tahoma" w:hAnsi="Tahoma" w:cs="Tahoma"/>
          <w:sz w:val="24"/>
          <w:szCs w:val="24"/>
        </w:rPr>
        <w:t>ODAPAS TECAMAC</w:t>
      </w:r>
    </w:p>
    <w:p w:rsidR="006C28BB" w:rsidRPr="00C540A4" w:rsidRDefault="006C28BB" w:rsidP="00C540A4">
      <w:pPr>
        <w:jc w:val="both"/>
        <w:rPr>
          <w:rFonts w:ascii="Tahoma" w:hAnsi="Tahoma" w:cs="Tahoma"/>
          <w:sz w:val="24"/>
          <w:szCs w:val="24"/>
        </w:rPr>
      </w:pPr>
      <w:r w:rsidRPr="00C540A4">
        <w:rPr>
          <w:rFonts w:ascii="Tahoma" w:hAnsi="Tahoma" w:cs="Tahoma"/>
          <w:sz w:val="24"/>
          <w:szCs w:val="24"/>
        </w:rPr>
        <w:t>BIOS CONSULTORES</w:t>
      </w:r>
    </w:p>
    <w:p w:rsidR="006C28BB" w:rsidRPr="00C540A4" w:rsidRDefault="006C28BB" w:rsidP="00C540A4">
      <w:pPr>
        <w:jc w:val="both"/>
        <w:rPr>
          <w:rFonts w:ascii="Tahoma" w:hAnsi="Tahoma" w:cs="Tahoma"/>
          <w:sz w:val="24"/>
          <w:szCs w:val="24"/>
        </w:rPr>
      </w:pPr>
      <w:r w:rsidRPr="00C540A4">
        <w:rPr>
          <w:rFonts w:ascii="Tahoma" w:hAnsi="Tahoma" w:cs="Tahoma"/>
          <w:sz w:val="24"/>
          <w:szCs w:val="24"/>
        </w:rPr>
        <w:t>SEMARNAT DURANGO</w:t>
      </w:r>
    </w:p>
    <w:p w:rsidR="006C28BB" w:rsidRPr="00C540A4" w:rsidRDefault="006C28BB" w:rsidP="00C540A4">
      <w:pPr>
        <w:jc w:val="both"/>
        <w:rPr>
          <w:rFonts w:ascii="Tahoma" w:hAnsi="Tahoma" w:cs="Tahoma"/>
          <w:sz w:val="24"/>
          <w:szCs w:val="24"/>
        </w:rPr>
      </w:pPr>
      <w:r w:rsidRPr="00C540A4">
        <w:rPr>
          <w:rFonts w:ascii="Tahoma" w:hAnsi="Tahoma" w:cs="Tahoma"/>
          <w:sz w:val="24"/>
          <w:szCs w:val="24"/>
        </w:rPr>
        <w:t>TAKATA INDUSTRIAS IRVIN DE MÉXICO S.A DE C.V</w:t>
      </w:r>
    </w:p>
    <w:p w:rsidR="001D5E1E" w:rsidRPr="00C540A4" w:rsidRDefault="006C28BB" w:rsidP="00C540A4">
      <w:pPr>
        <w:jc w:val="both"/>
        <w:rPr>
          <w:rFonts w:ascii="Tahoma" w:hAnsi="Tahoma" w:cs="Tahoma"/>
          <w:sz w:val="24"/>
          <w:szCs w:val="24"/>
        </w:rPr>
      </w:pPr>
      <w:r w:rsidRPr="00C540A4">
        <w:rPr>
          <w:rFonts w:ascii="Tahoma" w:hAnsi="Tahoma" w:cs="Tahoma"/>
          <w:sz w:val="24"/>
          <w:szCs w:val="24"/>
        </w:rPr>
        <w:t>SERVICIOS AMBIENTALES</w:t>
      </w:r>
    </w:p>
    <w:p w:rsidR="00D62029" w:rsidRPr="00C540A4" w:rsidRDefault="00D62029" w:rsidP="00C540A4">
      <w:pPr>
        <w:jc w:val="both"/>
        <w:rPr>
          <w:rFonts w:ascii="Tahoma" w:hAnsi="Tahoma" w:cs="Tahoma"/>
          <w:sz w:val="24"/>
          <w:szCs w:val="24"/>
        </w:rPr>
      </w:pPr>
    </w:p>
    <w:p w:rsidR="00D62029" w:rsidRPr="00C540A4" w:rsidRDefault="00D62029" w:rsidP="00C540A4">
      <w:pPr>
        <w:jc w:val="both"/>
        <w:rPr>
          <w:rFonts w:ascii="Tahoma" w:hAnsi="Tahoma" w:cs="Tahoma"/>
          <w:sz w:val="24"/>
          <w:szCs w:val="24"/>
        </w:rPr>
      </w:pPr>
    </w:p>
    <w:p w:rsidR="00D62029" w:rsidRPr="00C540A4" w:rsidRDefault="00D62029" w:rsidP="00C540A4">
      <w:pPr>
        <w:jc w:val="both"/>
        <w:rPr>
          <w:rFonts w:ascii="Tahoma" w:hAnsi="Tahoma" w:cs="Tahoma"/>
          <w:sz w:val="24"/>
          <w:szCs w:val="24"/>
        </w:rPr>
      </w:pPr>
    </w:p>
    <w:p w:rsidR="00D62029" w:rsidRPr="00C540A4" w:rsidRDefault="00D62029" w:rsidP="00C540A4">
      <w:pPr>
        <w:jc w:val="both"/>
        <w:rPr>
          <w:rFonts w:ascii="Tahoma" w:hAnsi="Tahoma" w:cs="Tahoma"/>
          <w:sz w:val="24"/>
          <w:szCs w:val="24"/>
        </w:rPr>
      </w:pPr>
    </w:p>
    <w:p w:rsidR="00D62029" w:rsidRPr="00C540A4" w:rsidRDefault="00D62029" w:rsidP="00C540A4">
      <w:pPr>
        <w:jc w:val="both"/>
        <w:rPr>
          <w:rFonts w:ascii="Tahoma" w:hAnsi="Tahoma" w:cs="Tahoma"/>
          <w:sz w:val="24"/>
          <w:szCs w:val="24"/>
        </w:rPr>
      </w:pPr>
    </w:p>
    <w:sectPr w:rsidR="00D62029" w:rsidRPr="00C540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95"/>
    <w:rsid w:val="000C0E9E"/>
    <w:rsid w:val="001D5E1E"/>
    <w:rsid w:val="005B151B"/>
    <w:rsid w:val="006C28BB"/>
    <w:rsid w:val="006D7195"/>
    <w:rsid w:val="00954888"/>
    <w:rsid w:val="00B0355A"/>
    <w:rsid w:val="00C540A4"/>
    <w:rsid w:val="00CB12A5"/>
    <w:rsid w:val="00D62029"/>
    <w:rsid w:val="00F537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C0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C0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670BE-229D-4260-BAF5-3FE6F8CF2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3371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Microsoft</cp:lastModifiedBy>
  <cp:revision>2</cp:revision>
  <dcterms:created xsi:type="dcterms:W3CDTF">2017-10-10T15:20:00Z</dcterms:created>
  <dcterms:modified xsi:type="dcterms:W3CDTF">2017-10-10T15:20:00Z</dcterms:modified>
</cp:coreProperties>
</file>