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1B" w:rsidRPr="00A67ADD" w:rsidRDefault="00D63E60" w:rsidP="00A67A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Laborato</w:t>
      </w:r>
      <w:r w:rsidR="009B5C1B" w:rsidRPr="00A67ADD">
        <w:rPr>
          <w:rFonts w:ascii="Arial" w:hAnsi="Arial" w:cs="Arial"/>
          <w:sz w:val="24"/>
          <w:szCs w:val="24"/>
        </w:rPr>
        <w:t>rio de taxonomía vegetal.</w:t>
      </w:r>
    </w:p>
    <w:p w:rsidR="009B5C1B" w:rsidRPr="00A67ADD" w:rsidRDefault="009B5C1B" w:rsidP="00A67AD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A67ADD">
        <w:rPr>
          <w:rFonts w:ascii="Arial" w:hAnsi="Arial" w:cs="Arial"/>
          <w:sz w:val="24"/>
          <w:szCs w:val="24"/>
        </w:rPr>
        <w:t>Se atienden las materia de:</w:t>
      </w:r>
    </w:p>
    <w:p w:rsidR="009B5C1B" w:rsidRPr="00A67ADD" w:rsidRDefault="00D63E60" w:rsidP="00A67ADD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67ADD">
        <w:rPr>
          <w:rFonts w:ascii="Arial" w:hAnsi="Arial" w:cs="Arial"/>
          <w:sz w:val="24"/>
          <w:szCs w:val="24"/>
        </w:rPr>
        <w:t>Botánica</w:t>
      </w:r>
      <w:r w:rsidR="009B5C1B" w:rsidRPr="00A67ADD">
        <w:rPr>
          <w:rFonts w:ascii="Arial" w:hAnsi="Arial" w:cs="Arial"/>
          <w:sz w:val="24"/>
          <w:szCs w:val="24"/>
        </w:rPr>
        <w:t xml:space="preserve"> Forestal</w:t>
      </w:r>
      <w:r w:rsidR="002D7F43">
        <w:rPr>
          <w:rFonts w:ascii="Arial" w:hAnsi="Arial" w:cs="Arial"/>
          <w:sz w:val="24"/>
          <w:szCs w:val="24"/>
        </w:rPr>
        <w:t xml:space="preserve"> (BOT-408)</w:t>
      </w:r>
    </w:p>
    <w:p w:rsidR="009B5C1B" w:rsidRPr="00A67ADD" w:rsidRDefault="00D63E60" w:rsidP="00A67ADD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67ADD">
        <w:rPr>
          <w:rFonts w:ascii="Arial" w:hAnsi="Arial" w:cs="Arial"/>
          <w:sz w:val="24"/>
          <w:szCs w:val="24"/>
        </w:rPr>
        <w:t>Botánica</w:t>
      </w:r>
      <w:r w:rsidR="009B5C1B" w:rsidRPr="00A67ADD">
        <w:rPr>
          <w:rFonts w:ascii="Arial" w:hAnsi="Arial" w:cs="Arial"/>
          <w:sz w:val="24"/>
          <w:szCs w:val="24"/>
        </w:rPr>
        <w:t xml:space="preserve"> II</w:t>
      </w:r>
      <w:r w:rsidR="002D7F43">
        <w:rPr>
          <w:rFonts w:ascii="Arial" w:hAnsi="Arial" w:cs="Arial"/>
          <w:sz w:val="24"/>
          <w:szCs w:val="24"/>
        </w:rPr>
        <w:t xml:space="preserve"> (BOT-417)</w:t>
      </w:r>
    </w:p>
    <w:p w:rsidR="009B5C1B" w:rsidRDefault="009B5C1B" w:rsidP="002D7F43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67ADD">
        <w:rPr>
          <w:rFonts w:ascii="Arial" w:hAnsi="Arial" w:cs="Arial"/>
          <w:sz w:val="24"/>
          <w:szCs w:val="24"/>
        </w:rPr>
        <w:t>Agro</w:t>
      </w:r>
      <w:r w:rsidR="00D63E60">
        <w:rPr>
          <w:rFonts w:ascii="Arial" w:hAnsi="Arial" w:cs="Arial"/>
          <w:sz w:val="24"/>
          <w:szCs w:val="24"/>
        </w:rPr>
        <w:t>s</w:t>
      </w:r>
      <w:r w:rsidRPr="00A67ADD">
        <w:rPr>
          <w:rFonts w:ascii="Arial" w:hAnsi="Arial" w:cs="Arial"/>
          <w:sz w:val="24"/>
          <w:szCs w:val="24"/>
        </w:rPr>
        <w:t xml:space="preserve">tologia (Bot-448) </w:t>
      </w:r>
    </w:p>
    <w:p w:rsidR="00735614" w:rsidRPr="00735614" w:rsidRDefault="00735614" w:rsidP="0073561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un </w:t>
      </w:r>
      <w:r w:rsidR="00CD6357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 aproximado de </w:t>
      </w:r>
      <w:r w:rsidR="00CD6357">
        <w:rPr>
          <w:rFonts w:ascii="Arial" w:hAnsi="Arial" w:cs="Arial"/>
          <w:sz w:val="24"/>
          <w:szCs w:val="24"/>
        </w:rPr>
        <w:t>100 alumnos.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3"/>
        <w:gridCol w:w="1537"/>
        <w:gridCol w:w="1263"/>
        <w:gridCol w:w="1097"/>
        <w:gridCol w:w="1403"/>
        <w:gridCol w:w="2715"/>
      </w:tblGrid>
      <w:tr w:rsidR="00C51524" w:rsidRPr="00C51524" w:rsidTr="0080391B">
        <w:trPr>
          <w:trHeight w:val="315"/>
        </w:trPr>
        <w:tc>
          <w:tcPr>
            <w:tcW w:w="88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1524" w:rsidRPr="00C51524" w:rsidRDefault="0080391B" w:rsidP="00C515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Angélica</w:t>
            </w:r>
            <w:r w:rsidR="00C51524" w:rsidRPr="00C515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1524">
              <w:rPr>
                <w:rFonts w:ascii="Arial" w:hAnsi="Arial" w:cs="Arial"/>
                <w:sz w:val="24"/>
                <w:szCs w:val="24"/>
              </w:rPr>
              <w:t>Martínez</w:t>
            </w:r>
            <w:r w:rsidR="00C51524" w:rsidRPr="00C51524">
              <w:rPr>
                <w:rFonts w:ascii="Arial" w:hAnsi="Arial" w:cs="Arial"/>
                <w:sz w:val="24"/>
                <w:szCs w:val="24"/>
              </w:rPr>
              <w:t xml:space="preserve"> Ortiz</w:t>
            </w:r>
          </w:p>
        </w:tc>
      </w:tr>
      <w:tr w:rsidR="00C51524" w:rsidRPr="00C51524" w:rsidTr="0080391B">
        <w:trPr>
          <w:trHeight w:val="315"/>
        </w:trPr>
        <w:tc>
          <w:tcPr>
            <w:tcW w:w="88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51524" w:rsidRPr="00C51524" w:rsidRDefault="00C51524" w:rsidP="00C515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Exp. 1172</w:t>
            </w:r>
          </w:p>
        </w:tc>
      </w:tr>
      <w:tr w:rsidR="000E3C2E" w:rsidRPr="00C51524" w:rsidTr="0080391B">
        <w:trPr>
          <w:trHeight w:val="315"/>
        </w:trPr>
        <w:tc>
          <w:tcPr>
            <w:tcW w:w="88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3C2E" w:rsidRPr="00C51524" w:rsidRDefault="000E3C2E" w:rsidP="00C515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Semestre Enero-Junio 2014</w:t>
            </w:r>
          </w:p>
        </w:tc>
      </w:tr>
      <w:tr w:rsidR="000E3C2E" w:rsidRPr="00C51524" w:rsidTr="0080391B">
        <w:trPr>
          <w:trHeight w:val="315"/>
        </w:trPr>
        <w:tc>
          <w:tcPr>
            <w:tcW w:w="88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3C2E" w:rsidRPr="00C51524" w:rsidRDefault="000E3C2E" w:rsidP="00C515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Semestre Agosto-D</w:t>
            </w:r>
            <w:r w:rsidR="0080391B">
              <w:rPr>
                <w:rFonts w:ascii="Arial" w:hAnsi="Arial" w:cs="Arial"/>
                <w:sz w:val="24"/>
                <w:szCs w:val="24"/>
              </w:rPr>
              <w:t>i</w:t>
            </w:r>
            <w:r w:rsidRPr="00C51524">
              <w:rPr>
                <w:rFonts w:ascii="Arial" w:hAnsi="Arial" w:cs="Arial"/>
                <w:sz w:val="24"/>
                <w:szCs w:val="24"/>
              </w:rPr>
              <w:t>ciembre 2014</w:t>
            </w:r>
          </w:p>
        </w:tc>
      </w:tr>
      <w:tr w:rsidR="000E3C2E" w:rsidRPr="00C51524" w:rsidTr="0080391B">
        <w:trPr>
          <w:trHeight w:val="315"/>
        </w:trPr>
        <w:tc>
          <w:tcPr>
            <w:tcW w:w="88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E3C2E" w:rsidRPr="00C51524" w:rsidRDefault="000E3C2E" w:rsidP="00C515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 xml:space="preserve">Lab. de </w:t>
            </w:r>
            <w:r w:rsidR="0080391B" w:rsidRPr="00C51524">
              <w:rPr>
                <w:rFonts w:ascii="Arial" w:hAnsi="Arial" w:cs="Arial"/>
                <w:sz w:val="24"/>
                <w:szCs w:val="24"/>
              </w:rPr>
              <w:t>Taxonomía</w:t>
            </w:r>
            <w:r w:rsidRPr="00C51524">
              <w:rPr>
                <w:rFonts w:ascii="Arial" w:hAnsi="Arial" w:cs="Arial"/>
                <w:sz w:val="24"/>
                <w:szCs w:val="24"/>
              </w:rPr>
              <w:t xml:space="preserve"> Vegetal.</w:t>
            </w:r>
          </w:p>
        </w:tc>
      </w:tr>
      <w:tr w:rsidR="00C51524" w:rsidRPr="00C51524" w:rsidTr="0080391B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1524" w:rsidRPr="00C51524" w:rsidRDefault="00C51524" w:rsidP="00C515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1524" w:rsidRPr="00C51524" w:rsidRDefault="00C51524" w:rsidP="00C515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1524" w:rsidRPr="00C51524" w:rsidRDefault="00C51524" w:rsidP="00C515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1524" w:rsidRPr="00C51524" w:rsidRDefault="00C51524" w:rsidP="00C515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1524" w:rsidRPr="00C51524" w:rsidRDefault="00C51524" w:rsidP="00C515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51524" w:rsidRPr="00C51524" w:rsidRDefault="00C51524" w:rsidP="00C5152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524" w:rsidRPr="00C51524" w:rsidTr="00CD6357">
        <w:trPr>
          <w:trHeight w:val="315"/>
        </w:trPr>
        <w:tc>
          <w:tcPr>
            <w:tcW w:w="953" w:type="dxa"/>
            <w:tcBorders>
              <w:top w:val="single" w:sz="4" w:space="0" w:color="auto"/>
            </w:tcBorders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EXP.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SEMESTRE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CLAVE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GRUPO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ALUMNOS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MAESTRO</w:t>
            </w:r>
          </w:p>
        </w:tc>
      </w:tr>
      <w:tr w:rsidR="00C51524" w:rsidRPr="00C51524" w:rsidTr="00CD6357">
        <w:trPr>
          <w:trHeight w:val="315"/>
        </w:trPr>
        <w:tc>
          <w:tcPr>
            <w:tcW w:w="953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482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3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ISP-678</w:t>
            </w:r>
          </w:p>
        </w:tc>
        <w:tc>
          <w:tcPr>
            <w:tcW w:w="1061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54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15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80391B" w:rsidRPr="00C51524">
              <w:rPr>
                <w:rFonts w:ascii="Arial" w:hAnsi="Arial" w:cs="Arial"/>
                <w:sz w:val="24"/>
                <w:szCs w:val="24"/>
              </w:rPr>
              <w:t>José</w:t>
            </w:r>
            <w:r w:rsidRPr="00C51524">
              <w:rPr>
                <w:rFonts w:ascii="Arial" w:hAnsi="Arial" w:cs="Arial"/>
                <w:sz w:val="24"/>
                <w:szCs w:val="24"/>
              </w:rPr>
              <w:t xml:space="preserve"> Angel Villarreal Quintanilla.</w:t>
            </w:r>
          </w:p>
        </w:tc>
      </w:tr>
      <w:tr w:rsidR="00C51524" w:rsidRPr="00C51524" w:rsidTr="00CD6357">
        <w:trPr>
          <w:trHeight w:val="315"/>
        </w:trPr>
        <w:tc>
          <w:tcPr>
            <w:tcW w:w="953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482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3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BOT-408</w:t>
            </w:r>
          </w:p>
        </w:tc>
        <w:tc>
          <w:tcPr>
            <w:tcW w:w="1061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4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715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80391B" w:rsidRPr="00C51524">
              <w:rPr>
                <w:rFonts w:ascii="Arial" w:hAnsi="Arial" w:cs="Arial"/>
                <w:sz w:val="24"/>
                <w:szCs w:val="24"/>
              </w:rPr>
              <w:t>José</w:t>
            </w:r>
            <w:r w:rsidRPr="00C51524">
              <w:rPr>
                <w:rFonts w:ascii="Arial" w:hAnsi="Arial" w:cs="Arial"/>
                <w:sz w:val="24"/>
                <w:szCs w:val="24"/>
              </w:rPr>
              <w:t xml:space="preserve"> Angel Villarreal Quintanilla.</w:t>
            </w:r>
          </w:p>
        </w:tc>
      </w:tr>
      <w:tr w:rsidR="00C51524" w:rsidRPr="00C51524" w:rsidTr="00CD6357">
        <w:trPr>
          <w:trHeight w:val="315"/>
        </w:trPr>
        <w:tc>
          <w:tcPr>
            <w:tcW w:w="953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482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3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BOT-408</w:t>
            </w:r>
          </w:p>
        </w:tc>
        <w:tc>
          <w:tcPr>
            <w:tcW w:w="1061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4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715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80391B" w:rsidRPr="00C51524">
              <w:rPr>
                <w:rFonts w:ascii="Arial" w:hAnsi="Arial" w:cs="Arial"/>
                <w:sz w:val="24"/>
                <w:szCs w:val="24"/>
              </w:rPr>
              <w:t>José</w:t>
            </w:r>
            <w:r w:rsidRPr="00C51524">
              <w:rPr>
                <w:rFonts w:ascii="Arial" w:hAnsi="Arial" w:cs="Arial"/>
                <w:sz w:val="24"/>
                <w:szCs w:val="24"/>
              </w:rPr>
              <w:t xml:space="preserve"> Angel Villarreal Quintanilla.</w:t>
            </w:r>
          </w:p>
        </w:tc>
      </w:tr>
      <w:tr w:rsidR="00C51524" w:rsidRPr="00C51524" w:rsidTr="00CD6357">
        <w:trPr>
          <w:trHeight w:val="315"/>
        </w:trPr>
        <w:tc>
          <w:tcPr>
            <w:tcW w:w="953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482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3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BOT-449</w:t>
            </w:r>
          </w:p>
        </w:tc>
        <w:tc>
          <w:tcPr>
            <w:tcW w:w="1061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4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15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80391B" w:rsidRPr="00C51524">
              <w:rPr>
                <w:rFonts w:ascii="Arial" w:hAnsi="Arial" w:cs="Arial"/>
                <w:sz w:val="24"/>
                <w:szCs w:val="24"/>
              </w:rPr>
              <w:t>José</w:t>
            </w:r>
            <w:r w:rsidRPr="00C51524">
              <w:rPr>
                <w:rFonts w:ascii="Arial" w:hAnsi="Arial" w:cs="Arial"/>
                <w:sz w:val="24"/>
                <w:szCs w:val="24"/>
              </w:rPr>
              <w:t xml:space="preserve"> Angel Villarreal Quintanilla.</w:t>
            </w:r>
          </w:p>
        </w:tc>
      </w:tr>
      <w:tr w:rsidR="00C51524" w:rsidRPr="00C51524" w:rsidTr="00CD6357">
        <w:trPr>
          <w:trHeight w:val="315"/>
        </w:trPr>
        <w:tc>
          <w:tcPr>
            <w:tcW w:w="953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482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3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BOT-417</w:t>
            </w:r>
          </w:p>
        </w:tc>
        <w:tc>
          <w:tcPr>
            <w:tcW w:w="1061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4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715" w:type="dxa"/>
            <w:noWrap/>
            <w:hideMark/>
          </w:tcPr>
          <w:p w:rsidR="00C51524" w:rsidRPr="00C51524" w:rsidRDefault="00C51524" w:rsidP="00CD63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80391B" w:rsidRPr="00C51524">
              <w:rPr>
                <w:rFonts w:ascii="Arial" w:hAnsi="Arial" w:cs="Arial"/>
                <w:sz w:val="24"/>
                <w:szCs w:val="24"/>
              </w:rPr>
              <w:t>José</w:t>
            </w:r>
            <w:r w:rsidRPr="00C51524">
              <w:rPr>
                <w:rFonts w:ascii="Arial" w:hAnsi="Arial" w:cs="Arial"/>
                <w:sz w:val="24"/>
                <w:szCs w:val="24"/>
              </w:rPr>
              <w:t xml:space="preserve"> Angel Villarreal Quintanilla.</w:t>
            </w:r>
          </w:p>
        </w:tc>
      </w:tr>
    </w:tbl>
    <w:p w:rsidR="0022799C" w:rsidRDefault="0022799C" w:rsidP="0022799C">
      <w:pPr>
        <w:spacing w:line="360" w:lineRule="auto"/>
        <w:rPr>
          <w:rFonts w:ascii="Arial" w:hAnsi="Arial" w:cs="Arial"/>
          <w:sz w:val="24"/>
          <w:szCs w:val="24"/>
        </w:rPr>
      </w:pPr>
    </w:p>
    <w:p w:rsidR="00CD6357" w:rsidRDefault="00CD6357" w:rsidP="00C51524">
      <w:pPr>
        <w:spacing w:line="360" w:lineRule="auto"/>
        <w:rPr>
          <w:rFonts w:ascii="Arial" w:hAnsi="Arial" w:cs="Arial"/>
          <w:sz w:val="24"/>
          <w:szCs w:val="24"/>
        </w:rPr>
      </w:pPr>
    </w:p>
    <w:p w:rsidR="00CD6357" w:rsidRDefault="00CD6357" w:rsidP="00C51524">
      <w:pPr>
        <w:spacing w:line="360" w:lineRule="auto"/>
        <w:rPr>
          <w:rFonts w:ascii="Arial" w:hAnsi="Arial" w:cs="Arial"/>
          <w:sz w:val="24"/>
          <w:szCs w:val="24"/>
        </w:rPr>
      </w:pPr>
    </w:p>
    <w:p w:rsidR="00CD6357" w:rsidRDefault="00CD6357" w:rsidP="00C51524">
      <w:pPr>
        <w:spacing w:line="360" w:lineRule="auto"/>
        <w:rPr>
          <w:rFonts w:ascii="Arial" w:hAnsi="Arial" w:cs="Arial"/>
          <w:sz w:val="24"/>
          <w:szCs w:val="24"/>
        </w:rPr>
      </w:pPr>
    </w:p>
    <w:p w:rsidR="0080391B" w:rsidRDefault="0080391B" w:rsidP="00C51524">
      <w:pPr>
        <w:spacing w:line="360" w:lineRule="auto"/>
        <w:rPr>
          <w:rFonts w:ascii="Arial" w:hAnsi="Arial" w:cs="Arial"/>
          <w:sz w:val="24"/>
          <w:szCs w:val="24"/>
        </w:rPr>
      </w:pPr>
    </w:p>
    <w:p w:rsidR="00C51524" w:rsidRPr="00C51524" w:rsidRDefault="00C51524" w:rsidP="00C51524">
      <w:pPr>
        <w:spacing w:line="360" w:lineRule="auto"/>
        <w:rPr>
          <w:rFonts w:ascii="Arial" w:hAnsi="Arial" w:cs="Arial"/>
          <w:sz w:val="24"/>
          <w:szCs w:val="24"/>
        </w:rPr>
      </w:pPr>
      <w:r w:rsidRPr="00C51524">
        <w:rPr>
          <w:rFonts w:ascii="Arial" w:hAnsi="Arial" w:cs="Arial"/>
          <w:sz w:val="24"/>
          <w:szCs w:val="24"/>
        </w:rPr>
        <w:lastRenderedPageBreak/>
        <w:t>Semestre Enero-Junio 2015</w:t>
      </w:r>
    </w:p>
    <w:p w:rsidR="00C51524" w:rsidRPr="00C51524" w:rsidRDefault="00C51524" w:rsidP="00C51524">
      <w:pPr>
        <w:spacing w:line="360" w:lineRule="auto"/>
        <w:rPr>
          <w:rFonts w:ascii="Arial" w:hAnsi="Arial" w:cs="Arial"/>
          <w:sz w:val="24"/>
          <w:szCs w:val="24"/>
        </w:rPr>
      </w:pPr>
      <w:r w:rsidRPr="00C51524">
        <w:rPr>
          <w:rFonts w:ascii="Arial" w:hAnsi="Arial" w:cs="Arial"/>
          <w:sz w:val="24"/>
          <w:szCs w:val="24"/>
        </w:rPr>
        <w:t>Semestre Agosto-Diciembre 2015</w:t>
      </w:r>
    </w:p>
    <w:p w:rsidR="00C51524" w:rsidRDefault="00C51524" w:rsidP="00C51524">
      <w:pPr>
        <w:spacing w:line="360" w:lineRule="auto"/>
        <w:rPr>
          <w:rFonts w:ascii="Arial" w:hAnsi="Arial" w:cs="Arial"/>
          <w:sz w:val="24"/>
          <w:szCs w:val="24"/>
        </w:rPr>
      </w:pPr>
      <w:r w:rsidRPr="00C51524">
        <w:rPr>
          <w:rFonts w:ascii="Arial" w:hAnsi="Arial" w:cs="Arial"/>
          <w:sz w:val="24"/>
          <w:szCs w:val="24"/>
        </w:rPr>
        <w:t>Taxono</w:t>
      </w:r>
      <w:r w:rsidR="00537520">
        <w:rPr>
          <w:rFonts w:ascii="Arial" w:hAnsi="Arial" w:cs="Arial"/>
          <w:sz w:val="24"/>
          <w:szCs w:val="24"/>
        </w:rPr>
        <w:t>mía Vegetal</w:t>
      </w:r>
    </w:p>
    <w:p w:rsidR="00537520" w:rsidRPr="00C51524" w:rsidRDefault="00537520" w:rsidP="00C515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un aproximado de 110 alumnos</w:t>
      </w: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1134"/>
        <w:gridCol w:w="1417"/>
        <w:gridCol w:w="2977"/>
      </w:tblGrid>
      <w:tr w:rsidR="00AA337F" w:rsidRPr="00C51524" w:rsidTr="00AA337F">
        <w:trPr>
          <w:jc w:val="center"/>
        </w:trPr>
        <w:tc>
          <w:tcPr>
            <w:tcW w:w="846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EXP.</w:t>
            </w:r>
          </w:p>
        </w:tc>
        <w:tc>
          <w:tcPr>
            <w:tcW w:w="1559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SEMESTRE</w:t>
            </w:r>
          </w:p>
        </w:tc>
        <w:tc>
          <w:tcPr>
            <w:tcW w:w="1276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CLAVE</w:t>
            </w:r>
          </w:p>
        </w:tc>
        <w:tc>
          <w:tcPr>
            <w:tcW w:w="1134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GRUPO</w:t>
            </w:r>
          </w:p>
        </w:tc>
        <w:tc>
          <w:tcPr>
            <w:tcW w:w="1417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ALUMNOS</w:t>
            </w:r>
          </w:p>
        </w:tc>
        <w:tc>
          <w:tcPr>
            <w:tcW w:w="2977" w:type="dxa"/>
          </w:tcPr>
          <w:p w:rsidR="00AA337F" w:rsidRPr="00C51524" w:rsidRDefault="00AA337F" w:rsidP="00AA337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MAESTRO</w:t>
            </w:r>
          </w:p>
        </w:tc>
      </w:tr>
      <w:tr w:rsidR="00AA337F" w:rsidRPr="00C51524" w:rsidTr="00AA337F">
        <w:trPr>
          <w:jc w:val="center"/>
        </w:trPr>
        <w:tc>
          <w:tcPr>
            <w:tcW w:w="846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59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BOT-408</w:t>
            </w:r>
          </w:p>
        </w:tc>
        <w:tc>
          <w:tcPr>
            <w:tcW w:w="1134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AA337F" w:rsidRPr="00C51524" w:rsidRDefault="00AA337F" w:rsidP="00AA337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80391B" w:rsidRPr="00C51524">
              <w:rPr>
                <w:rFonts w:ascii="Arial" w:hAnsi="Arial" w:cs="Arial"/>
                <w:sz w:val="24"/>
                <w:szCs w:val="24"/>
              </w:rPr>
              <w:t>José</w:t>
            </w:r>
            <w:r w:rsidRPr="00C51524">
              <w:rPr>
                <w:rFonts w:ascii="Arial" w:hAnsi="Arial" w:cs="Arial"/>
                <w:sz w:val="24"/>
                <w:szCs w:val="24"/>
              </w:rPr>
              <w:t xml:space="preserve"> Angel Villarreal Quintanilla.</w:t>
            </w:r>
          </w:p>
        </w:tc>
      </w:tr>
      <w:tr w:rsidR="00AA337F" w:rsidRPr="00C51524" w:rsidTr="00AA337F">
        <w:trPr>
          <w:jc w:val="center"/>
        </w:trPr>
        <w:tc>
          <w:tcPr>
            <w:tcW w:w="846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59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BOT-408</w:t>
            </w:r>
          </w:p>
        </w:tc>
        <w:tc>
          <w:tcPr>
            <w:tcW w:w="1134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AA337F" w:rsidRPr="00C51524" w:rsidRDefault="00AA337F" w:rsidP="00AA337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Dr. Jose Angel Villarreal Quintanilla.</w:t>
            </w:r>
          </w:p>
        </w:tc>
      </w:tr>
      <w:tr w:rsidR="00AA337F" w:rsidRPr="00C51524" w:rsidTr="00AA337F">
        <w:trPr>
          <w:jc w:val="center"/>
        </w:trPr>
        <w:tc>
          <w:tcPr>
            <w:tcW w:w="846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1172</w:t>
            </w:r>
          </w:p>
        </w:tc>
        <w:tc>
          <w:tcPr>
            <w:tcW w:w="1559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BOT-417</w:t>
            </w:r>
          </w:p>
        </w:tc>
        <w:tc>
          <w:tcPr>
            <w:tcW w:w="1134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A337F" w:rsidRPr="00C51524" w:rsidRDefault="00AA337F" w:rsidP="00AA337F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AA337F" w:rsidRPr="00C51524" w:rsidRDefault="00AA337F" w:rsidP="00AA337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524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80391B" w:rsidRPr="00C51524">
              <w:rPr>
                <w:rFonts w:ascii="Arial" w:hAnsi="Arial" w:cs="Arial"/>
                <w:sz w:val="24"/>
                <w:szCs w:val="24"/>
              </w:rPr>
              <w:t>José</w:t>
            </w:r>
            <w:r w:rsidRPr="00C51524">
              <w:rPr>
                <w:rFonts w:ascii="Arial" w:hAnsi="Arial" w:cs="Arial"/>
                <w:sz w:val="24"/>
                <w:szCs w:val="24"/>
              </w:rPr>
              <w:t xml:space="preserve"> Angel Villarreal Quintanilla.</w:t>
            </w:r>
          </w:p>
        </w:tc>
      </w:tr>
    </w:tbl>
    <w:p w:rsidR="00300229" w:rsidRPr="00A67ADD" w:rsidRDefault="00300229" w:rsidP="00A67ADD">
      <w:pPr>
        <w:spacing w:line="360" w:lineRule="auto"/>
        <w:rPr>
          <w:rFonts w:ascii="Arial" w:hAnsi="Arial" w:cs="Arial"/>
          <w:sz w:val="24"/>
          <w:szCs w:val="24"/>
        </w:rPr>
      </w:pPr>
    </w:p>
    <w:p w:rsidR="009B5C1B" w:rsidRPr="00A67ADD" w:rsidRDefault="009B5C1B" w:rsidP="00A67AD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A67ADD">
        <w:rPr>
          <w:rFonts w:ascii="Arial" w:hAnsi="Arial" w:cs="Arial"/>
          <w:sz w:val="24"/>
          <w:szCs w:val="24"/>
        </w:rPr>
        <w:t xml:space="preserve">El laboratorio cuenta con un área de  </w:t>
      </w:r>
      <w:r w:rsidR="004008BA">
        <w:rPr>
          <w:rFonts w:ascii="Arial" w:hAnsi="Arial" w:cs="Arial"/>
          <w:sz w:val="24"/>
          <w:szCs w:val="24"/>
        </w:rPr>
        <w:t>17 metros de largo por 8.30 metros de anchos</w:t>
      </w:r>
      <w:r w:rsidRPr="00A67ADD">
        <w:rPr>
          <w:rFonts w:ascii="Arial" w:hAnsi="Arial" w:cs="Arial"/>
          <w:sz w:val="24"/>
          <w:szCs w:val="24"/>
        </w:rPr>
        <w:t xml:space="preserve">, área total incluyendo </w:t>
      </w:r>
      <w:r w:rsidR="004D6C15" w:rsidRPr="00A67ADD">
        <w:rPr>
          <w:rFonts w:ascii="Arial" w:hAnsi="Arial" w:cs="Arial"/>
          <w:sz w:val="24"/>
          <w:szCs w:val="24"/>
        </w:rPr>
        <w:t xml:space="preserve">2 </w:t>
      </w:r>
      <w:r w:rsidRPr="00A67ADD">
        <w:rPr>
          <w:rFonts w:ascii="Arial" w:hAnsi="Arial" w:cs="Arial"/>
          <w:sz w:val="24"/>
          <w:szCs w:val="24"/>
        </w:rPr>
        <w:t xml:space="preserve">cubículos y </w:t>
      </w:r>
      <w:r w:rsidR="004D6C15" w:rsidRPr="00A67ADD">
        <w:rPr>
          <w:rFonts w:ascii="Arial" w:hAnsi="Arial" w:cs="Arial"/>
          <w:sz w:val="24"/>
          <w:szCs w:val="24"/>
        </w:rPr>
        <w:t xml:space="preserve">un </w:t>
      </w:r>
      <w:r w:rsidRPr="00A67ADD">
        <w:rPr>
          <w:rFonts w:ascii="Arial" w:hAnsi="Arial" w:cs="Arial"/>
          <w:sz w:val="24"/>
          <w:szCs w:val="24"/>
        </w:rPr>
        <w:t>almacén</w:t>
      </w:r>
      <w:r w:rsidR="004D6C15" w:rsidRPr="00A67ADD">
        <w:rPr>
          <w:rFonts w:ascii="Arial" w:hAnsi="Arial" w:cs="Arial"/>
          <w:sz w:val="24"/>
          <w:szCs w:val="24"/>
        </w:rPr>
        <w:t xml:space="preserve"> para material herborizado. </w:t>
      </w:r>
    </w:p>
    <w:p w:rsidR="009B5C1B" w:rsidRPr="00A67ADD" w:rsidRDefault="009B5C1B" w:rsidP="00A67AD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A67ADD">
        <w:rPr>
          <w:rFonts w:ascii="Arial" w:hAnsi="Arial" w:cs="Arial"/>
          <w:sz w:val="24"/>
          <w:szCs w:val="24"/>
        </w:rPr>
        <w:t>Mobiliario con que cuenta esta área. Cuenta con iluminación</w:t>
      </w:r>
      <w:r w:rsidR="004D6C15" w:rsidRPr="00A67ADD">
        <w:rPr>
          <w:rFonts w:ascii="Arial" w:hAnsi="Arial" w:cs="Arial"/>
          <w:sz w:val="24"/>
          <w:szCs w:val="24"/>
        </w:rPr>
        <w:t xml:space="preserve"> y no cuenta con extractor</w:t>
      </w:r>
      <w:r w:rsidR="008F7A11">
        <w:rPr>
          <w:rFonts w:ascii="Arial" w:hAnsi="Arial" w:cs="Arial"/>
          <w:sz w:val="24"/>
          <w:szCs w:val="24"/>
        </w:rPr>
        <w:t xml:space="preserve"> (ventilación)</w:t>
      </w:r>
      <w:r w:rsidR="004D6C15" w:rsidRPr="00A67ADD">
        <w:rPr>
          <w:rFonts w:ascii="Arial" w:hAnsi="Arial" w:cs="Arial"/>
          <w:sz w:val="24"/>
          <w:szCs w:val="24"/>
        </w:rPr>
        <w:t>.</w:t>
      </w:r>
    </w:p>
    <w:p w:rsidR="00A67ADD" w:rsidRPr="008F7A11" w:rsidRDefault="008F7A11" w:rsidP="00A67AD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A487F">
        <w:rPr>
          <w:rFonts w:ascii="Arial" w:hAnsi="Arial" w:cs="Arial"/>
          <w:sz w:val="24"/>
          <w:szCs w:val="24"/>
        </w:rPr>
        <w:t>ue</w:t>
      </w:r>
      <w:r w:rsidR="004D6C15" w:rsidRPr="00A67ADD">
        <w:rPr>
          <w:rFonts w:ascii="Arial" w:hAnsi="Arial" w:cs="Arial"/>
          <w:sz w:val="24"/>
          <w:szCs w:val="24"/>
        </w:rPr>
        <w:t xml:space="preserve">nta con servicios  de agua </w:t>
      </w:r>
      <w:r w:rsidR="009B5C1B" w:rsidRPr="00A67ADD">
        <w:rPr>
          <w:rFonts w:ascii="Arial" w:hAnsi="Arial" w:cs="Arial"/>
          <w:sz w:val="24"/>
          <w:szCs w:val="24"/>
        </w:rPr>
        <w:t>y electricidad.</w:t>
      </w:r>
    </w:p>
    <w:p w:rsidR="009B5C1B" w:rsidRDefault="004D6C15" w:rsidP="00A67AD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A67ADD">
        <w:rPr>
          <w:rFonts w:ascii="Arial" w:hAnsi="Arial" w:cs="Arial"/>
          <w:sz w:val="24"/>
          <w:szCs w:val="24"/>
        </w:rPr>
        <w:t>El e</w:t>
      </w:r>
      <w:r w:rsidR="009B5C1B" w:rsidRPr="00A67ADD">
        <w:rPr>
          <w:rFonts w:ascii="Arial" w:hAnsi="Arial" w:cs="Arial"/>
          <w:sz w:val="24"/>
          <w:szCs w:val="24"/>
        </w:rPr>
        <w:t>quipo</w:t>
      </w:r>
      <w:r w:rsidRPr="00A67ADD">
        <w:rPr>
          <w:rFonts w:ascii="Arial" w:hAnsi="Arial" w:cs="Arial"/>
          <w:sz w:val="24"/>
          <w:szCs w:val="24"/>
        </w:rPr>
        <w:t>.</w:t>
      </w:r>
    </w:p>
    <w:p w:rsidR="00AE31B8" w:rsidRDefault="00AE31B8" w:rsidP="00AE31B8">
      <w:pPr>
        <w:spacing w:line="360" w:lineRule="auto"/>
        <w:rPr>
          <w:rFonts w:ascii="Arial" w:hAnsi="Arial" w:cs="Arial"/>
          <w:sz w:val="24"/>
          <w:szCs w:val="24"/>
        </w:rPr>
      </w:pPr>
    </w:p>
    <w:p w:rsidR="00AE31B8" w:rsidRDefault="00AE31B8" w:rsidP="00AE31B8">
      <w:pPr>
        <w:spacing w:line="360" w:lineRule="auto"/>
        <w:rPr>
          <w:rFonts w:ascii="Arial" w:hAnsi="Arial" w:cs="Arial"/>
          <w:sz w:val="24"/>
          <w:szCs w:val="24"/>
        </w:rPr>
      </w:pPr>
    </w:p>
    <w:p w:rsidR="00AE31B8" w:rsidRDefault="00AE31B8" w:rsidP="00AE31B8">
      <w:pPr>
        <w:spacing w:line="360" w:lineRule="auto"/>
        <w:rPr>
          <w:rFonts w:ascii="Arial" w:hAnsi="Arial" w:cs="Arial"/>
          <w:sz w:val="24"/>
          <w:szCs w:val="24"/>
        </w:rPr>
      </w:pPr>
    </w:p>
    <w:p w:rsidR="00AE31B8" w:rsidRDefault="00AE31B8" w:rsidP="00AE31B8">
      <w:pPr>
        <w:spacing w:line="360" w:lineRule="auto"/>
        <w:rPr>
          <w:rFonts w:ascii="Arial" w:hAnsi="Arial" w:cs="Arial"/>
          <w:sz w:val="24"/>
          <w:szCs w:val="24"/>
        </w:rPr>
      </w:pPr>
    </w:p>
    <w:p w:rsidR="00AE31B8" w:rsidRDefault="00AE31B8" w:rsidP="00AE31B8">
      <w:pPr>
        <w:spacing w:line="360" w:lineRule="auto"/>
        <w:rPr>
          <w:rFonts w:ascii="Arial" w:hAnsi="Arial" w:cs="Arial"/>
          <w:sz w:val="24"/>
          <w:szCs w:val="24"/>
        </w:rPr>
      </w:pPr>
    </w:p>
    <w:p w:rsidR="00AE31B8" w:rsidRDefault="00AE31B8" w:rsidP="00AE31B8">
      <w:pPr>
        <w:spacing w:line="360" w:lineRule="auto"/>
        <w:rPr>
          <w:rFonts w:ascii="Arial" w:hAnsi="Arial" w:cs="Arial"/>
          <w:sz w:val="24"/>
          <w:szCs w:val="24"/>
        </w:rPr>
      </w:pPr>
    </w:p>
    <w:p w:rsidR="00AE31B8" w:rsidRPr="00AE31B8" w:rsidRDefault="00AE31B8" w:rsidP="00AE31B8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36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75"/>
        <w:gridCol w:w="1200"/>
        <w:gridCol w:w="1120"/>
        <w:gridCol w:w="2696"/>
        <w:gridCol w:w="1419"/>
      </w:tblGrid>
      <w:tr w:rsidR="00A67ADD" w:rsidRPr="00AE31B8" w:rsidTr="00AE31B8">
        <w:trPr>
          <w:trHeight w:val="349"/>
        </w:trPr>
        <w:tc>
          <w:tcPr>
            <w:tcW w:w="1455" w:type="dxa"/>
            <w:vMerge w:val="restart"/>
            <w:shd w:val="clear" w:color="auto" w:fill="auto"/>
            <w:noWrap/>
            <w:vAlign w:val="bottom"/>
          </w:tcPr>
          <w:p w:rsidR="00A67ADD" w:rsidRPr="00AE31B8" w:rsidRDefault="00A67ADD" w:rsidP="00AE31B8">
            <w:pPr>
              <w:spacing w:after="0" w:line="36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s-ES" w:eastAsia="es-ES"/>
              </w:rPr>
            </w:pPr>
            <w:r w:rsidRPr="00AE31B8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s-ES" w:eastAsia="es-ES"/>
              </w:rPr>
              <w:lastRenderedPageBreak/>
              <w:t xml:space="preserve"> </w:t>
            </w:r>
          </w:p>
          <w:p w:rsidR="00A67ADD" w:rsidRPr="00AE31B8" w:rsidRDefault="00A67ADD" w:rsidP="00A67ADD">
            <w:pPr>
              <w:spacing w:after="0" w:line="36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67ADD" w:rsidRPr="00AE31B8" w:rsidRDefault="00A67ADD" w:rsidP="00A67ADD">
            <w:pPr>
              <w:spacing w:after="0" w:line="36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67ADD" w:rsidRPr="00AE31B8" w:rsidRDefault="00A67ADD" w:rsidP="00A67ADD">
            <w:pPr>
              <w:spacing w:after="0" w:line="36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s-ES" w:eastAsia="es-ES"/>
              </w:rPr>
            </w:pPr>
            <w:r w:rsidRPr="00AE31B8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67ADD" w:rsidRPr="00AE31B8" w:rsidRDefault="00A67ADD" w:rsidP="00A67ADD">
            <w:pPr>
              <w:spacing w:after="0" w:line="36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s-ES" w:eastAsia="es-ES"/>
              </w:rPr>
            </w:pPr>
            <w:r w:rsidRPr="00AE31B8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115" w:type="dxa"/>
            <w:gridSpan w:val="2"/>
            <w:shd w:val="clear" w:color="auto" w:fill="auto"/>
            <w:noWrap/>
            <w:vAlign w:val="bottom"/>
          </w:tcPr>
          <w:p w:rsidR="00A67ADD" w:rsidRPr="00AE31B8" w:rsidRDefault="00A67ADD" w:rsidP="00A67ADD">
            <w:pPr>
              <w:spacing w:after="0" w:line="36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s-ES" w:eastAsia="es-ES"/>
              </w:rPr>
            </w:pPr>
          </w:p>
        </w:tc>
      </w:tr>
      <w:tr w:rsidR="00A67ADD" w:rsidRPr="00A67ADD" w:rsidTr="00AE31B8">
        <w:trPr>
          <w:trHeight w:val="387"/>
        </w:trPr>
        <w:tc>
          <w:tcPr>
            <w:tcW w:w="1455" w:type="dxa"/>
            <w:vMerge/>
            <w:vAlign w:val="center"/>
          </w:tcPr>
          <w:p w:rsidR="00A67ADD" w:rsidRPr="00A67ADD" w:rsidRDefault="00A67ADD" w:rsidP="00A67AD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795" w:type="dxa"/>
            <w:gridSpan w:val="3"/>
            <w:shd w:val="clear" w:color="auto" w:fill="auto"/>
            <w:noWrap/>
            <w:vAlign w:val="bottom"/>
          </w:tcPr>
          <w:p w:rsidR="00A67ADD" w:rsidRPr="00A67ADD" w:rsidRDefault="00A67ADD" w:rsidP="00A67AD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INVENTARIO</w:t>
            </w:r>
          </w:p>
        </w:tc>
        <w:tc>
          <w:tcPr>
            <w:tcW w:w="2696" w:type="dxa"/>
            <w:shd w:val="clear" w:color="auto" w:fill="auto"/>
            <w:noWrap/>
            <w:vAlign w:val="bottom"/>
          </w:tcPr>
          <w:p w:rsidR="00A67ADD" w:rsidRPr="00A67ADD" w:rsidRDefault="00A67ADD" w:rsidP="00A67AD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A67ADD" w:rsidRPr="00A67ADD" w:rsidRDefault="00A67ADD" w:rsidP="00A67AD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A67ADD" w:rsidRPr="00A67ADD" w:rsidTr="00AE31B8">
        <w:trPr>
          <w:trHeight w:val="300"/>
        </w:trPr>
        <w:tc>
          <w:tcPr>
            <w:tcW w:w="1455" w:type="dxa"/>
            <w:shd w:val="clear" w:color="auto" w:fill="auto"/>
            <w:noWrap/>
            <w:vAlign w:val="bottom"/>
          </w:tcPr>
          <w:p w:rsidR="00A67ADD" w:rsidRPr="00A67ADD" w:rsidRDefault="00A67ADD" w:rsidP="00A67AD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A67ADD" w:rsidRPr="00A67ADD" w:rsidRDefault="00A67ADD" w:rsidP="00A67ADD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  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67ADD" w:rsidRPr="00A67ADD" w:rsidRDefault="00A67ADD" w:rsidP="00A67AD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67ADD" w:rsidRPr="00A67ADD" w:rsidRDefault="00A67ADD" w:rsidP="00A67AD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115" w:type="dxa"/>
            <w:gridSpan w:val="2"/>
            <w:shd w:val="clear" w:color="auto" w:fill="auto"/>
            <w:noWrap/>
            <w:vAlign w:val="bottom"/>
          </w:tcPr>
          <w:p w:rsidR="00A67ADD" w:rsidRPr="00A67ADD" w:rsidRDefault="00A67ADD" w:rsidP="00A67AD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tbl>
      <w:tblPr>
        <w:tblStyle w:val="Tablaconcuadrcula1"/>
        <w:tblW w:w="10522" w:type="dxa"/>
        <w:tblInd w:w="-511" w:type="dxa"/>
        <w:tblLook w:val="04A0" w:firstRow="1" w:lastRow="0" w:firstColumn="1" w:lastColumn="0" w:noHBand="0" w:noVBand="1"/>
      </w:tblPr>
      <w:tblGrid>
        <w:gridCol w:w="1150"/>
        <w:gridCol w:w="5532"/>
        <w:gridCol w:w="1516"/>
        <w:gridCol w:w="2324"/>
      </w:tblGrid>
      <w:tr w:rsidR="00A67ADD" w:rsidRPr="00A67ADD" w:rsidTr="00735614">
        <w:trPr>
          <w:trHeight w:val="317"/>
        </w:trPr>
        <w:tc>
          <w:tcPr>
            <w:tcW w:w="10522" w:type="dxa"/>
            <w:gridSpan w:val="4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EQUIPO DE LABORATORIO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EQUIPO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DESCRIPCION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No. INV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OBSERVACIONES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ROTAFOLIO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34011062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PROYECTOR DE ACETATOS DUKANE SERIE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2066862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ESCRITORIO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3401242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SILLON AMARILLO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3401381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ESTANTERIA DE MADERA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34011064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ESTANTERIA DE MADERA 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34011063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ESTANTERIA METALICA CON 4 ENTREPAÑOS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3402703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ESTANTERIAS METALICAS CON ENTREPAÑOS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ind w:hanging="147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PIZARRON VERDE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3401790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EXTINGUIDOR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GAVINETE METALICO 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3401180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PANTALLA COLGANTE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PINTARRON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BANCOS GIRATORIOS CON RESPALDO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BANCOS DE MADERA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29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BANCOS METALICOS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320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MICROSCOPIOS  ESTEREOSCOPICOS</w:t>
            </w:r>
          </w:p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MICROSCOPIO ROSSBACH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3402285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302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MICROSCOPIO ROSSBACH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3402391</w:t>
            </w:r>
          </w:p>
        </w:tc>
        <w:tc>
          <w:tcPr>
            <w:tcW w:w="2324" w:type="dxa"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MICROSCOPIO ROSSBACH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3402349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lastRenderedPageBreak/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MICROSCOPIO ROSSBACH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3401785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MICROSCOPIO ROSSBACH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3402402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MICROSCOPIO ROSSBACH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3402238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MICROSCOPIO ROSSBACH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3402398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MICROSCOPIO ROSSBACH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3402401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MICROSCOPIO ROSSBACH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34011066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MICROSCOPIO NOVA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3402742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MICROSCOPIO LIEDER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3401951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LUPA DE MESA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LUPA DE MESA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LUPA DE MESA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MICROSCOPIOS ANTIGUOS 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MICROSCOPIO ESTEREOSCOPICO lieder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34011014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MICROSCOPIO ESTEREOSCOPICO lieder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3401952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MICROSCOPIO ESTEREOSCOPICO lieder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0606481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MICROSCOPIO ESTEREOSCOPICO lieder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3401953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67ADD" w:rsidRPr="00A67ADD" w:rsidTr="00735614">
        <w:trPr>
          <w:trHeight w:val="257"/>
        </w:trPr>
        <w:tc>
          <w:tcPr>
            <w:tcW w:w="1150" w:type="dxa"/>
            <w:noWrap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  <w:noWrap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SESTO METALICO </w:t>
            </w:r>
          </w:p>
        </w:tc>
        <w:tc>
          <w:tcPr>
            <w:tcW w:w="1516" w:type="dxa"/>
            <w:noWrap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3401421</w:t>
            </w:r>
          </w:p>
        </w:tc>
        <w:tc>
          <w:tcPr>
            <w:tcW w:w="2324" w:type="dxa"/>
            <w:noWrap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67ADD" w:rsidRPr="00A67ADD" w:rsidTr="00735614">
        <w:trPr>
          <w:trHeight w:val="256"/>
        </w:trPr>
        <w:tc>
          <w:tcPr>
            <w:tcW w:w="1150" w:type="dxa"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532" w:type="dxa"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CUADROS </w:t>
            </w:r>
          </w:p>
        </w:tc>
        <w:tc>
          <w:tcPr>
            <w:tcW w:w="1516" w:type="dxa"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24" w:type="dxa"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67ADD" w:rsidRPr="00A67ADD" w:rsidTr="00735614">
        <w:trPr>
          <w:trHeight w:val="256"/>
        </w:trPr>
        <w:tc>
          <w:tcPr>
            <w:tcW w:w="1150" w:type="dxa"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532" w:type="dxa"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BOTIQUIN</w:t>
            </w:r>
          </w:p>
        </w:tc>
        <w:tc>
          <w:tcPr>
            <w:tcW w:w="1516" w:type="dxa"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24" w:type="dxa"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67ADD" w:rsidRPr="00A67ADD" w:rsidTr="00735614">
        <w:trPr>
          <w:trHeight w:val="244"/>
        </w:trPr>
        <w:tc>
          <w:tcPr>
            <w:tcW w:w="1150" w:type="dxa"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1 </w:t>
            </w:r>
          </w:p>
        </w:tc>
        <w:tc>
          <w:tcPr>
            <w:tcW w:w="5532" w:type="dxa"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A67ADD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SESTO DE BASURA PLASTICO</w:t>
            </w:r>
          </w:p>
        </w:tc>
        <w:tc>
          <w:tcPr>
            <w:tcW w:w="1516" w:type="dxa"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24" w:type="dxa"/>
          </w:tcPr>
          <w:p w:rsidR="00A67ADD" w:rsidRPr="00A67ADD" w:rsidRDefault="00A67ADD" w:rsidP="00A67ADD">
            <w:pPr>
              <w:tabs>
                <w:tab w:val="left" w:pos="6495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A67ADD" w:rsidRDefault="00A67ADD" w:rsidP="00A67ADD">
      <w:pPr>
        <w:spacing w:line="360" w:lineRule="auto"/>
        <w:rPr>
          <w:rFonts w:ascii="Arial" w:hAnsi="Arial" w:cs="Arial"/>
          <w:sz w:val="24"/>
          <w:szCs w:val="24"/>
        </w:rPr>
      </w:pPr>
    </w:p>
    <w:p w:rsidR="009B5C1B" w:rsidRPr="00A67ADD" w:rsidRDefault="009B5C1B" w:rsidP="00A67AD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A67ADD">
        <w:rPr>
          <w:rFonts w:ascii="Arial" w:hAnsi="Arial" w:cs="Arial"/>
          <w:sz w:val="24"/>
          <w:szCs w:val="24"/>
        </w:rPr>
        <w:t xml:space="preserve">Cuenta con equipo de seguridad (señalamientos, extinguidores, regadera, botiquín y </w:t>
      </w:r>
      <w:r w:rsidR="00D63E60" w:rsidRPr="00A67ADD">
        <w:rPr>
          <w:rFonts w:ascii="Arial" w:hAnsi="Arial" w:cs="Arial"/>
          <w:sz w:val="24"/>
          <w:szCs w:val="24"/>
        </w:rPr>
        <w:t>así</w:t>
      </w:r>
      <w:r w:rsidR="004D6C15" w:rsidRPr="00A67ADD">
        <w:rPr>
          <w:rFonts w:ascii="Arial" w:hAnsi="Arial" w:cs="Arial"/>
          <w:sz w:val="24"/>
          <w:szCs w:val="24"/>
        </w:rPr>
        <w:t xml:space="preserve"> como lava ojos.</w:t>
      </w:r>
    </w:p>
    <w:p w:rsidR="009B5C1B" w:rsidRPr="00A67ADD" w:rsidRDefault="00C33159" w:rsidP="00A67AD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9B5C1B" w:rsidRPr="00A67ADD">
        <w:rPr>
          <w:rFonts w:ascii="Arial" w:hAnsi="Arial" w:cs="Arial"/>
          <w:sz w:val="24"/>
          <w:szCs w:val="24"/>
        </w:rPr>
        <w:t>uenta con las existencias de reglamentos internos</w:t>
      </w:r>
      <w:r w:rsidR="004D6C15" w:rsidRPr="00A67ADD">
        <w:rPr>
          <w:rFonts w:ascii="Arial" w:hAnsi="Arial" w:cs="Arial"/>
          <w:sz w:val="24"/>
          <w:szCs w:val="24"/>
        </w:rPr>
        <w:t xml:space="preserve"> y registros de asistencia.</w:t>
      </w:r>
    </w:p>
    <w:p w:rsidR="00AF1BC9" w:rsidRDefault="00C33159" w:rsidP="00A67AD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9B5C1B" w:rsidRPr="00A67ADD">
        <w:rPr>
          <w:rFonts w:ascii="Arial" w:hAnsi="Arial" w:cs="Arial"/>
          <w:sz w:val="24"/>
          <w:szCs w:val="24"/>
        </w:rPr>
        <w:t>uenta con la programa</w:t>
      </w:r>
      <w:r w:rsidR="004D6C15" w:rsidRPr="00A67ADD">
        <w:rPr>
          <w:rFonts w:ascii="Arial" w:hAnsi="Arial" w:cs="Arial"/>
          <w:sz w:val="24"/>
          <w:szCs w:val="24"/>
        </w:rPr>
        <w:t>ción de para uso de laboratorio.</w:t>
      </w:r>
      <w:r w:rsidR="008F7A11" w:rsidRPr="008F7A11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p w:rsidR="00C21AF2" w:rsidRDefault="00C21AF2" w:rsidP="000A487F">
      <w:pPr>
        <w:spacing w:line="36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C21AF2" w:rsidRDefault="00C21AF2" w:rsidP="000A487F">
      <w:pPr>
        <w:spacing w:line="36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C21AF2" w:rsidRDefault="00C21AF2" w:rsidP="000A487F">
      <w:pPr>
        <w:spacing w:line="36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C21AF2" w:rsidRDefault="00C21AF2" w:rsidP="000A487F">
      <w:pPr>
        <w:spacing w:line="36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C21AF2" w:rsidRDefault="00C21AF2" w:rsidP="000A487F">
      <w:pPr>
        <w:spacing w:line="36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C21AF2" w:rsidRDefault="00C21AF2" w:rsidP="000A487F">
      <w:pPr>
        <w:spacing w:line="36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C21AF2" w:rsidRDefault="00C21AF2" w:rsidP="000A487F">
      <w:pPr>
        <w:spacing w:line="36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C21AF2" w:rsidRDefault="00C21AF2" w:rsidP="000A487F">
      <w:pPr>
        <w:spacing w:line="360" w:lineRule="auto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607050" cy="36664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F2" w:rsidRDefault="00C21AF2" w:rsidP="000A487F">
      <w:pPr>
        <w:spacing w:line="36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C21AF2" w:rsidRDefault="00C21AF2" w:rsidP="000A487F">
      <w:pPr>
        <w:spacing w:line="36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95710A" w:rsidRPr="00A67ADD" w:rsidRDefault="0095710A" w:rsidP="00A67A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67ADD">
        <w:rPr>
          <w:rFonts w:ascii="Arial" w:hAnsi="Arial" w:cs="Arial"/>
          <w:b/>
          <w:sz w:val="24"/>
          <w:szCs w:val="24"/>
        </w:rPr>
        <w:t>MATERIAS.</w:t>
      </w:r>
    </w:p>
    <w:p w:rsidR="0095710A" w:rsidRPr="00A67ADD" w:rsidRDefault="0095710A" w:rsidP="00A67AD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A67ADD">
        <w:rPr>
          <w:rFonts w:ascii="Arial" w:hAnsi="Arial" w:cs="Arial"/>
          <w:sz w:val="24"/>
          <w:szCs w:val="24"/>
        </w:rPr>
        <w:t>Botánica Forestal (BOT-408)</w:t>
      </w:r>
    </w:p>
    <w:p w:rsidR="00A67ADD" w:rsidRPr="00A67ADD" w:rsidRDefault="0095710A" w:rsidP="00A67AD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A67ADD">
        <w:rPr>
          <w:rFonts w:ascii="Arial" w:hAnsi="Arial" w:cs="Arial"/>
          <w:sz w:val="24"/>
          <w:szCs w:val="24"/>
        </w:rPr>
        <w:t>Botánica II (BOT-417)</w:t>
      </w:r>
    </w:p>
    <w:p w:rsidR="0095710A" w:rsidRPr="000A487F" w:rsidRDefault="0095710A" w:rsidP="000A487F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  <w:u w:val="single"/>
        </w:rPr>
      </w:pPr>
      <w:r w:rsidRPr="00A67ADD">
        <w:rPr>
          <w:rFonts w:ascii="Arial" w:hAnsi="Arial" w:cs="Arial"/>
          <w:sz w:val="24"/>
          <w:szCs w:val="24"/>
          <w:u w:val="single"/>
        </w:rPr>
        <w:t xml:space="preserve">    Grupos</w:t>
      </w:r>
      <w:r w:rsidR="000A487F">
        <w:rPr>
          <w:rFonts w:ascii="Arial" w:hAnsi="Arial" w:cs="Arial"/>
          <w:sz w:val="24"/>
          <w:szCs w:val="24"/>
          <w:u w:val="single"/>
        </w:rPr>
        <w:t>;</w:t>
      </w:r>
      <w:r w:rsidRPr="00A67ADD">
        <w:rPr>
          <w:rFonts w:ascii="Arial" w:hAnsi="Arial" w:cs="Arial"/>
          <w:sz w:val="24"/>
          <w:szCs w:val="24"/>
          <w:u w:val="single"/>
        </w:rPr>
        <w:t xml:space="preserve"> </w:t>
      </w:r>
      <w:r w:rsidR="00717F65">
        <w:rPr>
          <w:rFonts w:ascii="Arial" w:hAnsi="Arial" w:cs="Arial"/>
          <w:sz w:val="24"/>
          <w:szCs w:val="24"/>
          <w:u w:val="single"/>
        </w:rPr>
        <w:t>de</w:t>
      </w:r>
      <w:r w:rsidRPr="00A67ADD">
        <w:rPr>
          <w:rFonts w:ascii="Arial" w:hAnsi="Arial" w:cs="Arial"/>
          <w:sz w:val="24"/>
          <w:szCs w:val="24"/>
          <w:u w:val="single"/>
        </w:rPr>
        <w:t xml:space="preserve">  </w:t>
      </w:r>
      <w:r w:rsidR="00717F65">
        <w:rPr>
          <w:rFonts w:ascii="Arial" w:hAnsi="Arial" w:cs="Arial"/>
          <w:sz w:val="24"/>
          <w:szCs w:val="24"/>
          <w:u w:val="single"/>
        </w:rPr>
        <w:t xml:space="preserve">33 </w:t>
      </w:r>
      <w:r w:rsidRPr="00A67ADD">
        <w:rPr>
          <w:rFonts w:ascii="Arial" w:hAnsi="Arial" w:cs="Arial"/>
          <w:sz w:val="24"/>
          <w:szCs w:val="24"/>
          <w:u w:val="single"/>
        </w:rPr>
        <w:t>Alumnos</w:t>
      </w:r>
      <w:r w:rsidR="00717F65">
        <w:rPr>
          <w:rFonts w:ascii="Arial" w:hAnsi="Arial" w:cs="Arial"/>
          <w:sz w:val="24"/>
          <w:szCs w:val="24"/>
          <w:u w:val="single"/>
        </w:rPr>
        <w:t xml:space="preserve"> aproximados</w:t>
      </w:r>
      <w:r w:rsidRPr="00A67ADD">
        <w:rPr>
          <w:rFonts w:ascii="Arial" w:hAnsi="Arial" w:cs="Arial"/>
          <w:sz w:val="24"/>
          <w:szCs w:val="24"/>
          <w:u w:val="single"/>
        </w:rPr>
        <w:t>.</w:t>
      </w:r>
    </w:p>
    <w:p w:rsidR="009B5C1B" w:rsidRPr="00A67ADD" w:rsidRDefault="009B5C1B" w:rsidP="00A67AD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A67ADD">
        <w:rPr>
          <w:rFonts w:ascii="Arial" w:hAnsi="Arial" w:cs="Arial"/>
          <w:sz w:val="24"/>
          <w:szCs w:val="24"/>
        </w:rPr>
        <w:t xml:space="preserve">se cuenta manuales de prácticas actualizados </w:t>
      </w:r>
    </w:p>
    <w:p w:rsidR="009B5C1B" w:rsidRPr="00A67ADD" w:rsidRDefault="00C21AF2" w:rsidP="00A67ADD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9B5C1B" w:rsidRPr="00A67ADD">
        <w:rPr>
          <w:rFonts w:ascii="Arial" w:hAnsi="Arial" w:cs="Arial"/>
          <w:sz w:val="24"/>
          <w:szCs w:val="24"/>
        </w:rPr>
        <w:t>cuenta con letreros de identificación de cada área.</w:t>
      </w:r>
    </w:p>
    <w:p w:rsidR="000A5940" w:rsidRPr="00A67ADD" w:rsidRDefault="000A5940" w:rsidP="00A67ADD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A5940" w:rsidRPr="00A67A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11" w:rsidRDefault="008F7A11" w:rsidP="008F7A11">
      <w:pPr>
        <w:spacing w:after="0" w:line="240" w:lineRule="auto"/>
      </w:pPr>
      <w:r>
        <w:separator/>
      </w:r>
    </w:p>
  </w:endnote>
  <w:endnote w:type="continuationSeparator" w:id="0">
    <w:p w:rsidR="008F7A11" w:rsidRDefault="008F7A11" w:rsidP="008F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11" w:rsidRDefault="008F7A11" w:rsidP="008F7A11">
      <w:pPr>
        <w:spacing w:after="0" w:line="240" w:lineRule="auto"/>
      </w:pPr>
      <w:r>
        <w:separator/>
      </w:r>
    </w:p>
  </w:footnote>
  <w:footnote w:type="continuationSeparator" w:id="0">
    <w:p w:rsidR="008F7A11" w:rsidRDefault="008F7A11" w:rsidP="008F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1534"/>
    <w:multiLevelType w:val="hybridMultilevel"/>
    <w:tmpl w:val="728E502A"/>
    <w:lvl w:ilvl="0" w:tplc="3ADA0E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49E1"/>
    <w:multiLevelType w:val="hybridMultilevel"/>
    <w:tmpl w:val="846209E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36EF0"/>
    <w:multiLevelType w:val="hybridMultilevel"/>
    <w:tmpl w:val="34C61FF6"/>
    <w:lvl w:ilvl="0" w:tplc="843C9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473149"/>
    <w:multiLevelType w:val="hybridMultilevel"/>
    <w:tmpl w:val="E9C0092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85497B"/>
    <w:multiLevelType w:val="hybridMultilevel"/>
    <w:tmpl w:val="6BE80D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9B478E"/>
    <w:multiLevelType w:val="hybridMultilevel"/>
    <w:tmpl w:val="92CE4DE8"/>
    <w:lvl w:ilvl="0" w:tplc="62000B86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F1C15"/>
    <w:multiLevelType w:val="hybridMultilevel"/>
    <w:tmpl w:val="846209E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1B"/>
    <w:rsid w:val="0003697A"/>
    <w:rsid w:val="000A487F"/>
    <w:rsid w:val="000A5940"/>
    <w:rsid w:val="000E3C2E"/>
    <w:rsid w:val="001057B1"/>
    <w:rsid w:val="0022799C"/>
    <w:rsid w:val="002D7F43"/>
    <w:rsid w:val="00300229"/>
    <w:rsid w:val="00370A86"/>
    <w:rsid w:val="004008BA"/>
    <w:rsid w:val="004327AD"/>
    <w:rsid w:val="00476035"/>
    <w:rsid w:val="004D6C15"/>
    <w:rsid w:val="00537520"/>
    <w:rsid w:val="00565C7C"/>
    <w:rsid w:val="005909DA"/>
    <w:rsid w:val="00717F65"/>
    <w:rsid w:val="00735614"/>
    <w:rsid w:val="0080391B"/>
    <w:rsid w:val="008F7A11"/>
    <w:rsid w:val="0095710A"/>
    <w:rsid w:val="009B5C1B"/>
    <w:rsid w:val="00A67ADD"/>
    <w:rsid w:val="00AA337F"/>
    <w:rsid w:val="00AE31B8"/>
    <w:rsid w:val="00AF1BC9"/>
    <w:rsid w:val="00C21AF2"/>
    <w:rsid w:val="00C33159"/>
    <w:rsid w:val="00C51524"/>
    <w:rsid w:val="00CD6357"/>
    <w:rsid w:val="00D63E60"/>
    <w:rsid w:val="00D93A63"/>
    <w:rsid w:val="00DA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C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9B5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67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7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A11"/>
  </w:style>
  <w:style w:type="paragraph" w:styleId="Piedepgina">
    <w:name w:val="footer"/>
    <w:basedOn w:val="Normal"/>
    <w:link w:val="PiedepginaCar"/>
    <w:uiPriority w:val="99"/>
    <w:unhideWhenUsed/>
    <w:rsid w:val="008F7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A11"/>
  </w:style>
  <w:style w:type="paragraph" w:styleId="Textodeglobo">
    <w:name w:val="Balloon Text"/>
    <w:basedOn w:val="Normal"/>
    <w:link w:val="TextodegloboCar"/>
    <w:uiPriority w:val="99"/>
    <w:semiHidden/>
    <w:unhideWhenUsed/>
    <w:rsid w:val="0080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C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9B5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67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7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A11"/>
  </w:style>
  <w:style w:type="paragraph" w:styleId="Piedepgina">
    <w:name w:val="footer"/>
    <w:basedOn w:val="Normal"/>
    <w:link w:val="PiedepginaCar"/>
    <w:uiPriority w:val="99"/>
    <w:unhideWhenUsed/>
    <w:rsid w:val="008F7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A11"/>
  </w:style>
  <w:style w:type="paragraph" w:styleId="Textodeglobo">
    <w:name w:val="Balloon Text"/>
    <w:basedOn w:val="Normal"/>
    <w:link w:val="TextodegloboCar"/>
    <w:uiPriority w:val="99"/>
    <w:semiHidden/>
    <w:unhideWhenUsed/>
    <w:rsid w:val="0080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Granados lopez</dc:creator>
  <cp:keywords/>
  <dc:description/>
  <cp:lastModifiedBy>DELL</cp:lastModifiedBy>
  <cp:revision>20</cp:revision>
  <dcterms:created xsi:type="dcterms:W3CDTF">2016-11-23T17:16:00Z</dcterms:created>
  <dcterms:modified xsi:type="dcterms:W3CDTF">2016-12-08T05:05:00Z</dcterms:modified>
</cp:coreProperties>
</file>