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0A" w:rsidRDefault="0010490A" w:rsidP="0010490A">
      <w:pPr>
        <w:pStyle w:val="Ttulo1"/>
        <w:spacing w:after="120"/>
        <w:ind w:hanging="900"/>
        <w:jc w:val="left"/>
        <w:rPr>
          <w:rFonts w:ascii="Arial" w:hAnsi="Arial" w:cs="Arial"/>
          <w:sz w:val="28"/>
        </w:rPr>
      </w:pPr>
    </w:p>
    <w:p w:rsidR="0010490A" w:rsidRDefault="0010490A" w:rsidP="0010490A">
      <w:pPr>
        <w:pStyle w:val="Ttulo1"/>
        <w:spacing w:after="120"/>
        <w:ind w:hanging="90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-215900</wp:posOffset>
            </wp:positionV>
            <wp:extent cx="939800" cy="927100"/>
            <wp:effectExtent l="0" t="0" r="0" b="0"/>
            <wp:wrapNone/>
            <wp:docPr id="4" name="Imagen 4" descr="escud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di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EDF">
        <w:rPr>
          <w:rFonts w:ascii="Arial" w:hAnsi="Arial" w:cs="Arial"/>
          <w:noProof/>
          <w:sz w:val="28"/>
          <w:lang w:val="es-MX" w:eastAsia="es-MX"/>
        </w:rPr>
        <w:pict>
          <v:line id="_x0000_s1026" style="position:absolute;z-index:251660288;mso-position-horizontal-relative:text;mso-position-vertical-relative:text" from="39pt,17.55pt" to="381pt,17.55pt" strokeweight="3pt">
            <v:stroke linestyle="thinThin"/>
          </v:line>
        </w:pict>
      </w:r>
      <w:r w:rsidR="00347EDF">
        <w:rPr>
          <w:rFonts w:ascii="Arial" w:hAnsi="Arial" w:cs="Arial"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0pt;margin-top:-18pt;width:80.05pt;height:71.15pt;z-index:251661312;mso-position-horizontal-relative:text;mso-position-vertical-relative:text">
            <v:imagedata r:id="rId6" o:title="" gain="69719f"/>
          </v:shape>
          <o:OLEObject Type="Embed" ProgID="Word.Picture.8" ShapeID="_x0000_s1027" DrawAspect="Content" ObjectID="_1541492689" r:id="rId7"/>
        </w:object>
      </w:r>
      <w:r>
        <w:rPr>
          <w:rFonts w:ascii="Arial" w:hAnsi="Arial" w:cs="Arial"/>
          <w:sz w:val="28"/>
        </w:rPr>
        <w:t xml:space="preserve">                        Universidad Autónoma Agraria “Antonio Narro”</w:t>
      </w:r>
    </w:p>
    <w:p w:rsidR="0010490A" w:rsidRDefault="0010490A" w:rsidP="0010490A">
      <w:pPr>
        <w:pStyle w:val="Ttulo2"/>
        <w:jc w:val="left"/>
        <w:rPr>
          <w:szCs w:val="24"/>
        </w:rPr>
      </w:pPr>
      <w:r>
        <w:rPr>
          <w:sz w:val="28"/>
          <w:szCs w:val="28"/>
        </w:rPr>
        <w:t xml:space="preserve">                       División de Agronomía – Depto. de Botánica</w:t>
      </w:r>
    </w:p>
    <w:p w:rsidR="0010490A" w:rsidRDefault="0010490A" w:rsidP="0010490A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Buenavista, Saltillo, Coahuila C p. 25315</w:t>
      </w:r>
    </w:p>
    <w:p w:rsidR="0010490A" w:rsidRDefault="0010490A" w:rsidP="0010490A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                  Conmutador (844) 411-02-00  Ext. 2252 y 2253. Tel. Directo (844) 411-02-52 y 4-11-02-53</w:t>
      </w:r>
    </w:p>
    <w:p w:rsidR="00A1011A" w:rsidRDefault="00A1011A" w:rsidP="00A1011A">
      <w:pPr>
        <w:pStyle w:val="Puesto"/>
        <w:jc w:val="left"/>
        <w:rPr>
          <w:rFonts w:ascii="Arial" w:eastAsia="Calibri" w:hAnsi="Arial" w:cs="Arial"/>
          <w:b w:val="0"/>
        </w:rPr>
      </w:pPr>
    </w:p>
    <w:p w:rsidR="00A1011A" w:rsidRDefault="00A1011A" w:rsidP="00A1011A">
      <w:pPr>
        <w:pStyle w:val="Puesto"/>
        <w:jc w:val="left"/>
        <w:rPr>
          <w:rFonts w:ascii="Arial" w:eastAsia="Calibri" w:hAnsi="Arial" w:cs="Arial"/>
          <w:b w:val="0"/>
        </w:rPr>
      </w:pPr>
    </w:p>
    <w:p w:rsidR="006325BF" w:rsidRDefault="006325BF" w:rsidP="006325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DIVISION DE AGRONOMÍA – DEPTO DE BOTANICA </w:t>
      </w:r>
    </w:p>
    <w:p w:rsidR="006325BF" w:rsidRDefault="006325BF" w:rsidP="006325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AREA DE ECOLOGIA – NIVEL LICENCIATURA.</w:t>
      </w:r>
    </w:p>
    <w:p w:rsidR="006325BF" w:rsidRDefault="006325BF" w:rsidP="006325BF">
      <w:pPr>
        <w:rPr>
          <w:rFonts w:ascii="Arial" w:hAnsi="Arial" w:cs="Arial"/>
          <w:b/>
        </w:rPr>
      </w:pPr>
    </w:p>
    <w:p w:rsidR="006325BF" w:rsidRPr="00182549" w:rsidRDefault="006325BF" w:rsidP="006325B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PRACTICA No. 2                           FECHA DE ELABORACION: </w:t>
      </w:r>
      <w:r>
        <w:rPr>
          <w:rFonts w:ascii="Arial" w:hAnsi="Arial" w:cs="Arial"/>
        </w:rPr>
        <w:t>Enero 15 2006</w:t>
      </w:r>
    </w:p>
    <w:p w:rsidR="006325BF" w:rsidRPr="001357A8" w:rsidRDefault="006325BF" w:rsidP="006325B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FECHA DE REVISIÓN: </w:t>
      </w:r>
      <w:r w:rsidR="00347EDF">
        <w:rPr>
          <w:rFonts w:ascii="Arial" w:hAnsi="Arial" w:cs="Arial"/>
        </w:rPr>
        <w:t>Agosto 2016</w:t>
      </w:r>
      <w:bookmarkStart w:id="0" w:name="_GoBack"/>
      <w:bookmarkEnd w:id="0"/>
    </w:p>
    <w:p w:rsidR="006325BF" w:rsidRDefault="006325BF" w:rsidP="006325BF">
      <w:pPr>
        <w:rPr>
          <w:rFonts w:ascii="Arial" w:hAnsi="Arial" w:cs="Arial"/>
          <w:b/>
        </w:rPr>
      </w:pPr>
    </w:p>
    <w:p w:rsidR="006325BF" w:rsidRDefault="006325BF" w:rsidP="006325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I.- DATOS DE IDENTIFICACIÓN:</w:t>
      </w:r>
    </w:p>
    <w:p w:rsidR="006325BF" w:rsidRDefault="006325BF" w:rsidP="006325B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NOMBRE DE LA PRACTICA: </w:t>
      </w:r>
      <w:r>
        <w:rPr>
          <w:rFonts w:ascii="Arial" w:hAnsi="Arial" w:cs="Arial"/>
        </w:rPr>
        <w:t>Colecta y conservación de Plantas Medicinales.</w:t>
      </w:r>
    </w:p>
    <w:p w:rsidR="006325BF" w:rsidRDefault="006325BF" w:rsidP="006325BF">
      <w:pPr>
        <w:rPr>
          <w:rFonts w:ascii="Arial" w:hAnsi="Arial" w:cs="Arial"/>
        </w:rPr>
      </w:pPr>
      <w:r>
        <w:rPr>
          <w:rFonts w:ascii="Arial" w:hAnsi="Arial" w:cs="Arial"/>
          <w:b/>
        </w:rPr>
        <w:t>CORRESPONDIENTE AL TEMA DE :</w:t>
      </w:r>
      <w:r>
        <w:rPr>
          <w:rFonts w:ascii="Arial" w:hAnsi="Arial" w:cs="Arial"/>
        </w:rPr>
        <w:t xml:space="preserve"> Recolección y Conservación  </w:t>
      </w:r>
    </w:p>
    <w:p w:rsidR="006325BF" w:rsidRDefault="006325BF" w:rsidP="006325B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NUMERO DE HORAS: </w:t>
      </w:r>
      <w:r>
        <w:rPr>
          <w:rFonts w:ascii="Arial" w:hAnsi="Arial" w:cs="Arial"/>
        </w:rPr>
        <w:t>2</w:t>
      </w:r>
    </w:p>
    <w:p w:rsidR="006325BF" w:rsidRDefault="006325BF" w:rsidP="006325B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LUGAR DONDE SE LLEVARA A CABO: </w:t>
      </w:r>
      <w:r>
        <w:rPr>
          <w:rFonts w:ascii="Arial" w:hAnsi="Arial" w:cs="Arial"/>
        </w:rPr>
        <w:t>campo</w:t>
      </w:r>
    </w:p>
    <w:p w:rsidR="006325BF" w:rsidRDefault="006325BF" w:rsidP="006325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 RESPONSABLE:</w:t>
      </w:r>
    </w:p>
    <w:p w:rsidR="006325BF" w:rsidRDefault="006325BF" w:rsidP="006325BF">
      <w:pPr>
        <w:rPr>
          <w:rFonts w:ascii="Arial" w:hAnsi="Arial" w:cs="Arial"/>
          <w:b/>
        </w:rPr>
      </w:pPr>
    </w:p>
    <w:p w:rsidR="006325BF" w:rsidRDefault="006325BF" w:rsidP="006325BF">
      <w:pPr>
        <w:rPr>
          <w:rFonts w:ascii="Arial" w:hAnsi="Arial" w:cs="Arial"/>
        </w:rPr>
      </w:pPr>
      <w:r>
        <w:rPr>
          <w:rFonts w:ascii="Arial" w:hAnsi="Arial" w:cs="Arial"/>
          <w:b/>
        </w:rPr>
        <w:t>II.- OBJETIVO DE LA PRACTICA:</w:t>
      </w:r>
    </w:p>
    <w:p w:rsidR="006325BF" w:rsidRDefault="006325BF" w:rsidP="006325BF">
      <w:pPr>
        <w:rPr>
          <w:rFonts w:ascii="Arial" w:hAnsi="Arial" w:cs="Arial"/>
        </w:rPr>
      </w:pPr>
    </w:p>
    <w:p w:rsidR="006325BF" w:rsidRDefault="006325BF" w:rsidP="00632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Conocer la forma mas adecuada para colectar, secar, y envasar las plantas medicinales sin causar impacto ambiental.</w:t>
      </w:r>
    </w:p>
    <w:p w:rsidR="006325BF" w:rsidRDefault="006325BF" w:rsidP="006325BF">
      <w:pPr>
        <w:rPr>
          <w:rFonts w:ascii="Arial" w:hAnsi="Arial" w:cs="Arial"/>
        </w:rPr>
      </w:pPr>
    </w:p>
    <w:p w:rsidR="006325BF" w:rsidRDefault="006325BF" w:rsidP="006325BF">
      <w:pPr>
        <w:rPr>
          <w:rFonts w:ascii="Arial" w:hAnsi="Arial" w:cs="Arial"/>
        </w:rPr>
      </w:pPr>
      <w:r>
        <w:rPr>
          <w:rFonts w:ascii="Arial" w:hAnsi="Arial" w:cs="Arial"/>
          <w:b/>
        </w:rPr>
        <w:t>III.-MATERIALES:</w:t>
      </w:r>
      <w:r>
        <w:rPr>
          <w:rFonts w:ascii="Arial" w:hAnsi="Arial" w:cs="Arial"/>
        </w:rPr>
        <w:t xml:space="preserve"> </w:t>
      </w:r>
    </w:p>
    <w:p w:rsidR="006325BF" w:rsidRDefault="006325BF" w:rsidP="006325BF">
      <w:pPr>
        <w:rPr>
          <w:rFonts w:ascii="Arial" w:hAnsi="Arial" w:cs="Arial"/>
        </w:rPr>
      </w:pPr>
    </w:p>
    <w:p w:rsidR="006325BF" w:rsidRDefault="006325BF" w:rsidP="00632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Colectar plantas Medicinales, bolsas de papel, tijeras, hilo, envases de vidrio, marcador y etiquetas.</w:t>
      </w:r>
    </w:p>
    <w:p w:rsidR="006325BF" w:rsidRDefault="006325BF" w:rsidP="006325BF">
      <w:pPr>
        <w:rPr>
          <w:rFonts w:ascii="Arial" w:hAnsi="Arial" w:cs="Arial"/>
          <w:b/>
        </w:rPr>
      </w:pPr>
    </w:p>
    <w:p w:rsidR="006325BF" w:rsidRDefault="006325BF" w:rsidP="006325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IV.- PROCEDIMIENTO: </w:t>
      </w:r>
    </w:p>
    <w:p w:rsidR="006325BF" w:rsidRDefault="006325BF" w:rsidP="006325BF">
      <w:pPr>
        <w:rPr>
          <w:rFonts w:ascii="Arial" w:hAnsi="Arial" w:cs="Arial"/>
          <w:b/>
        </w:rPr>
      </w:pPr>
    </w:p>
    <w:p w:rsidR="006325BF" w:rsidRDefault="006325BF" w:rsidP="00632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gran mayoría de las plantas medicinales se desarrollan en forma silvestre y nuestra flora contiene una gran cantidad de ellas.</w:t>
      </w:r>
    </w:p>
    <w:p w:rsidR="006325BF" w:rsidRDefault="006325BF" w:rsidP="00632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Las personas interesadas en recolectar sus propias plantas medicinales deben tomar en cuenta las siguientes recomendaciones:</w:t>
      </w:r>
    </w:p>
    <w:p w:rsidR="006325BF" w:rsidRDefault="006325BF" w:rsidP="006325BF">
      <w:pPr>
        <w:jc w:val="both"/>
        <w:rPr>
          <w:rFonts w:ascii="Arial" w:hAnsi="Arial" w:cs="Arial"/>
        </w:rPr>
      </w:pPr>
    </w:p>
    <w:p w:rsidR="006325BF" w:rsidRDefault="006325BF" w:rsidP="006325B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Colecta:</w:t>
      </w:r>
      <w:r>
        <w:rPr>
          <w:rFonts w:ascii="Arial" w:hAnsi="Arial" w:cs="Arial"/>
        </w:rPr>
        <w:t xml:space="preserve"> No colectar en terrenos contaminados cercanos a industrias o carreteras; ni en sitios que hayan sido fertilizados o tratados con insecticidas u otros pesticidas. </w:t>
      </w:r>
    </w:p>
    <w:p w:rsidR="006325BF" w:rsidRDefault="006325BF" w:rsidP="00632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Colectar solo las plantas de las cuales se tenga la certeza que están siendo bien identificadas de acuerdo a su morfología, (tamaño, olor, color, forma etc.)</w:t>
      </w:r>
    </w:p>
    <w:p w:rsidR="006325BF" w:rsidRDefault="006325BF" w:rsidP="00632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Colectar las plantas en su pleno estado de desarrollo fonológico. ( o que la planta ya tenga flores y frutos).</w:t>
      </w:r>
    </w:p>
    <w:p w:rsidR="006325BF" w:rsidRDefault="006325BF" w:rsidP="00632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se debe colectar en días lluviosos ni con neblina; habrá que esperar  una semana después  de una fuerte lluvia o de un riego pesado y debe hacerse muy temprano antes de salir el sol o cuando ya se haya ocultado.</w:t>
      </w:r>
    </w:p>
    <w:p w:rsidR="006325BF" w:rsidRDefault="006325BF" w:rsidP="00632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deben cortar las plantas sanas y solo la parte que tenga las propiedades medicinales ; si necesitamos flores tallos y hojas, se cortaran con tijeras; solo se sacrifica la planta cuando los ingredientes activos se encuentran en la raíz. </w:t>
      </w:r>
    </w:p>
    <w:p w:rsidR="006325BF" w:rsidRDefault="006325BF" w:rsidP="00632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Esto con el fin de evitar el impacto ambiental.</w:t>
      </w:r>
    </w:p>
    <w:p w:rsidR="006325BF" w:rsidRDefault="006325BF" w:rsidP="006325BF">
      <w:pPr>
        <w:jc w:val="both"/>
        <w:rPr>
          <w:rFonts w:ascii="Arial" w:hAnsi="Arial" w:cs="Arial"/>
        </w:rPr>
      </w:pPr>
    </w:p>
    <w:p w:rsidR="006325BF" w:rsidRDefault="006325BF" w:rsidP="006325B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Secado: </w:t>
      </w:r>
      <w:r>
        <w:rPr>
          <w:rFonts w:ascii="Arial" w:hAnsi="Arial" w:cs="Arial"/>
        </w:rPr>
        <w:t>Al secar las plantas se pueden conservar por mucho tiempo, ya que se previene la fermentación, de los hongos y las bacterias. El secado es un método natural muy sencillo y consiste en amarrar manojos de las plantas y colgarlos en algún lugar sombreado, protegidas de la luz directa del sol y de la lluvia. Las raíces  y cortezas pueden secarse directamente al sol.</w:t>
      </w:r>
    </w:p>
    <w:p w:rsidR="006325BF" w:rsidRDefault="006325BF" w:rsidP="00632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Otra forma de secado es utilizando una fuente suave de calor; como focos o un horno a bajas temperaturas ( 40  o 50 </w:t>
      </w:r>
      <w:r>
        <w:rPr>
          <w:rFonts w:ascii="Arial" w:hAnsi="Arial" w:cs="Arial"/>
          <w:rtl/>
        </w:rPr>
        <w:t>ْْ</w:t>
      </w:r>
      <w:r>
        <w:rPr>
          <w:rFonts w:ascii="Arial" w:hAnsi="Arial" w:cs="Arial"/>
        </w:rPr>
        <w:t xml:space="preserve">  C ) puede ayudar al propósito.</w:t>
      </w:r>
    </w:p>
    <w:p w:rsidR="006325BF" w:rsidRDefault="006325BF" w:rsidP="006325BF">
      <w:pPr>
        <w:jc w:val="both"/>
        <w:rPr>
          <w:rFonts w:ascii="Arial" w:hAnsi="Arial" w:cs="Arial"/>
        </w:rPr>
      </w:pPr>
    </w:p>
    <w:p w:rsidR="006325BF" w:rsidRDefault="006325BF" w:rsidP="006325B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Envasado: </w:t>
      </w:r>
      <w:r>
        <w:rPr>
          <w:rFonts w:ascii="Arial" w:hAnsi="Arial" w:cs="Arial"/>
        </w:rPr>
        <w:t>Las plantas secas se colocan en envases de vidrio bien cerrados y se guardan en sitios secos y ajenos al polvo. Los recipientes deben etiquetarse marcando el contenido y la fecha de envasado, deben de ser renovados cada año.</w:t>
      </w:r>
    </w:p>
    <w:p w:rsidR="006325BF" w:rsidRDefault="006325BF" w:rsidP="006325BF">
      <w:pPr>
        <w:ind w:left="0" w:firstLine="0"/>
        <w:jc w:val="both"/>
        <w:rPr>
          <w:rFonts w:ascii="Arial" w:hAnsi="Arial" w:cs="Arial"/>
        </w:rPr>
      </w:pPr>
    </w:p>
    <w:p w:rsidR="006325BF" w:rsidRDefault="006325BF" w:rsidP="006325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  <w:b/>
        </w:rPr>
        <w:t>Elaboró: Biol. Leopoldo Arce González</w:t>
      </w:r>
    </w:p>
    <w:p w:rsidR="006325BF" w:rsidRPr="00EC0CDA" w:rsidRDefault="006325BF" w:rsidP="006325BF">
      <w:pPr>
        <w:jc w:val="both"/>
        <w:rPr>
          <w:rFonts w:ascii="Arial" w:hAnsi="Arial" w:cs="Arial"/>
          <w:b/>
        </w:rPr>
      </w:pPr>
      <w:r w:rsidRPr="00EC0CDA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 xml:space="preserve">                             </w:t>
      </w:r>
    </w:p>
    <w:p w:rsidR="00412102" w:rsidRPr="00516296" w:rsidRDefault="00A1011A" w:rsidP="00A1011A">
      <w:pPr>
        <w:rPr>
          <w:rFonts w:ascii="Arial" w:eastAsia="Calibri" w:hAnsi="Arial" w:cs="Arial"/>
          <w:b/>
        </w:rPr>
      </w:pPr>
      <w:r w:rsidRPr="00BB6726">
        <w:rPr>
          <w:rFonts w:ascii="Arial" w:eastAsia="Calibri" w:hAnsi="Arial" w:cs="Arial"/>
          <w:b/>
          <w:lang w:val="fr-FR"/>
        </w:rPr>
        <w:t xml:space="preserve"> </w:t>
      </w:r>
    </w:p>
    <w:sectPr w:rsidR="00412102" w:rsidRPr="00516296" w:rsidSect="005B1B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4A66"/>
    <w:multiLevelType w:val="hybridMultilevel"/>
    <w:tmpl w:val="4A1431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206AB"/>
    <w:multiLevelType w:val="hybridMultilevel"/>
    <w:tmpl w:val="DDC8CA8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229F6"/>
    <w:multiLevelType w:val="hybridMultilevel"/>
    <w:tmpl w:val="497A5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30D4"/>
    <w:multiLevelType w:val="hybridMultilevel"/>
    <w:tmpl w:val="99C22F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300EC"/>
    <w:multiLevelType w:val="hybridMultilevel"/>
    <w:tmpl w:val="C0423A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60736"/>
    <w:multiLevelType w:val="hybridMultilevel"/>
    <w:tmpl w:val="169247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D5B5B"/>
    <w:multiLevelType w:val="hybridMultilevel"/>
    <w:tmpl w:val="D81091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1BC8"/>
    <w:rsid w:val="000115B4"/>
    <w:rsid w:val="000158AA"/>
    <w:rsid w:val="00050EBF"/>
    <w:rsid w:val="000660B6"/>
    <w:rsid w:val="000B32FD"/>
    <w:rsid w:val="000E4C81"/>
    <w:rsid w:val="000E6DFB"/>
    <w:rsid w:val="0010490A"/>
    <w:rsid w:val="00112ECA"/>
    <w:rsid w:val="00134165"/>
    <w:rsid w:val="0019092E"/>
    <w:rsid w:val="001950B5"/>
    <w:rsid w:val="001A2AA8"/>
    <w:rsid w:val="001B64D8"/>
    <w:rsid w:val="00206435"/>
    <w:rsid w:val="002146B2"/>
    <w:rsid w:val="002149CA"/>
    <w:rsid w:val="002212A8"/>
    <w:rsid w:val="00221D27"/>
    <w:rsid w:val="0023589B"/>
    <w:rsid w:val="00255F65"/>
    <w:rsid w:val="0026280B"/>
    <w:rsid w:val="00290177"/>
    <w:rsid w:val="002B2DB8"/>
    <w:rsid w:val="002E19C6"/>
    <w:rsid w:val="0031374F"/>
    <w:rsid w:val="003477F6"/>
    <w:rsid w:val="00347EDF"/>
    <w:rsid w:val="003512D3"/>
    <w:rsid w:val="00385D9E"/>
    <w:rsid w:val="003B3F77"/>
    <w:rsid w:val="00411CB4"/>
    <w:rsid w:val="00412102"/>
    <w:rsid w:val="00412B7F"/>
    <w:rsid w:val="004515A5"/>
    <w:rsid w:val="00455FA3"/>
    <w:rsid w:val="00472D7C"/>
    <w:rsid w:val="004A2BC1"/>
    <w:rsid w:val="004A7057"/>
    <w:rsid w:val="004B0C72"/>
    <w:rsid w:val="004D76C8"/>
    <w:rsid w:val="004E0499"/>
    <w:rsid w:val="004E1037"/>
    <w:rsid w:val="005011F2"/>
    <w:rsid w:val="005042D0"/>
    <w:rsid w:val="005078F0"/>
    <w:rsid w:val="00516296"/>
    <w:rsid w:val="005405F9"/>
    <w:rsid w:val="00561932"/>
    <w:rsid w:val="005A4EBB"/>
    <w:rsid w:val="005A71E5"/>
    <w:rsid w:val="005B1B81"/>
    <w:rsid w:val="005B3204"/>
    <w:rsid w:val="005C2DAD"/>
    <w:rsid w:val="005F5841"/>
    <w:rsid w:val="006325BF"/>
    <w:rsid w:val="00675079"/>
    <w:rsid w:val="00677B1F"/>
    <w:rsid w:val="006931B5"/>
    <w:rsid w:val="006B7DD7"/>
    <w:rsid w:val="006D0468"/>
    <w:rsid w:val="006D11FE"/>
    <w:rsid w:val="006D3BA3"/>
    <w:rsid w:val="006D5247"/>
    <w:rsid w:val="0073693E"/>
    <w:rsid w:val="00775DD0"/>
    <w:rsid w:val="00781353"/>
    <w:rsid w:val="007B4CF9"/>
    <w:rsid w:val="007B60CB"/>
    <w:rsid w:val="007C6FF4"/>
    <w:rsid w:val="007F40D1"/>
    <w:rsid w:val="0081675A"/>
    <w:rsid w:val="00826335"/>
    <w:rsid w:val="00841525"/>
    <w:rsid w:val="00844DDD"/>
    <w:rsid w:val="008809A7"/>
    <w:rsid w:val="008D1825"/>
    <w:rsid w:val="008F3B90"/>
    <w:rsid w:val="008F6CA5"/>
    <w:rsid w:val="00901A52"/>
    <w:rsid w:val="00921BC8"/>
    <w:rsid w:val="0092459C"/>
    <w:rsid w:val="00950387"/>
    <w:rsid w:val="009C1D83"/>
    <w:rsid w:val="009D1D75"/>
    <w:rsid w:val="009D6A42"/>
    <w:rsid w:val="00A05209"/>
    <w:rsid w:val="00A1011A"/>
    <w:rsid w:val="00A23171"/>
    <w:rsid w:val="00A47428"/>
    <w:rsid w:val="00A55647"/>
    <w:rsid w:val="00AC1FD4"/>
    <w:rsid w:val="00AC200E"/>
    <w:rsid w:val="00AE03DF"/>
    <w:rsid w:val="00B072C2"/>
    <w:rsid w:val="00B22195"/>
    <w:rsid w:val="00B32759"/>
    <w:rsid w:val="00B43802"/>
    <w:rsid w:val="00B43D17"/>
    <w:rsid w:val="00B72A98"/>
    <w:rsid w:val="00BA05D0"/>
    <w:rsid w:val="00BC02DD"/>
    <w:rsid w:val="00C0518C"/>
    <w:rsid w:val="00C05EEC"/>
    <w:rsid w:val="00C32B75"/>
    <w:rsid w:val="00C43383"/>
    <w:rsid w:val="00C6072B"/>
    <w:rsid w:val="00C922FC"/>
    <w:rsid w:val="00C94B47"/>
    <w:rsid w:val="00CD556B"/>
    <w:rsid w:val="00CE3D84"/>
    <w:rsid w:val="00CF6DC5"/>
    <w:rsid w:val="00D00EC2"/>
    <w:rsid w:val="00D24C94"/>
    <w:rsid w:val="00D57F8E"/>
    <w:rsid w:val="00D64A63"/>
    <w:rsid w:val="00D75B74"/>
    <w:rsid w:val="00D86BA3"/>
    <w:rsid w:val="00DA2B32"/>
    <w:rsid w:val="00DC45C6"/>
    <w:rsid w:val="00DD2E1C"/>
    <w:rsid w:val="00E0168F"/>
    <w:rsid w:val="00E13C3F"/>
    <w:rsid w:val="00E20DA4"/>
    <w:rsid w:val="00E35308"/>
    <w:rsid w:val="00E7520D"/>
    <w:rsid w:val="00E9129B"/>
    <w:rsid w:val="00E945E0"/>
    <w:rsid w:val="00F007AA"/>
    <w:rsid w:val="00F21400"/>
    <w:rsid w:val="00F82CDF"/>
    <w:rsid w:val="00FC48C3"/>
    <w:rsid w:val="00FD7C94"/>
    <w:rsid w:val="00FE3FD1"/>
    <w:rsid w:val="00FF55A5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038EAEC-CDB9-45B2-9A16-1D166A45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B81"/>
  </w:style>
  <w:style w:type="paragraph" w:styleId="Ttulo1">
    <w:name w:val="heading 1"/>
    <w:basedOn w:val="Normal"/>
    <w:next w:val="Normal"/>
    <w:link w:val="Ttulo1Car"/>
    <w:qFormat/>
    <w:rsid w:val="0010490A"/>
    <w:pPr>
      <w:keepNext/>
      <w:tabs>
        <w:tab w:val="left" w:pos="1841"/>
        <w:tab w:val="left" w:pos="8858"/>
      </w:tabs>
      <w:spacing w:before="0"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10490A"/>
    <w:pPr>
      <w:keepNext/>
      <w:tabs>
        <w:tab w:val="left" w:pos="1841"/>
        <w:tab w:val="left" w:pos="8858"/>
      </w:tabs>
      <w:spacing w:before="0"/>
      <w:ind w:left="0" w:firstLine="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21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0490A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10490A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411CB4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1C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1CB4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21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esto">
    <w:name w:val="Title"/>
    <w:basedOn w:val="Normal"/>
    <w:link w:val="PuestoCar"/>
    <w:qFormat/>
    <w:rsid w:val="00A1011A"/>
    <w:pPr>
      <w:spacing w:before="0"/>
      <w:ind w:left="0" w:firstLine="0"/>
      <w:jc w:val="center"/>
    </w:pPr>
    <w:rPr>
      <w:rFonts w:ascii="Book Antiqua" w:eastAsia="Times New Roman" w:hAnsi="Book Antiqua" w:cs="Times New Roman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A1011A"/>
    <w:rPr>
      <w:rFonts w:ascii="Book Antiqua" w:eastAsia="Times New Roman" w:hAnsi="Book Antiqua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1011A"/>
    <w:pPr>
      <w:spacing w:before="0"/>
      <w:ind w:left="0" w:firstLine="0"/>
      <w:jc w:val="both"/>
    </w:pPr>
    <w:rPr>
      <w:rFonts w:ascii="Book Antiqua" w:eastAsia="Times New Roman" w:hAnsi="Book Antiqua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011A"/>
    <w:rPr>
      <w:rFonts w:ascii="Book Antiqua" w:eastAsia="Times New Roman" w:hAnsi="Book Antiqua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Lucy_botanica</dc:creator>
  <cp:lastModifiedBy>Windows User</cp:lastModifiedBy>
  <cp:revision>3</cp:revision>
  <cp:lastPrinted>2013-01-21T17:07:00Z</cp:lastPrinted>
  <dcterms:created xsi:type="dcterms:W3CDTF">2016-05-25T00:28:00Z</dcterms:created>
  <dcterms:modified xsi:type="dcterms:W3CDTF">2016-11-24T17:38:00Z</dcterms:modified>
</cp:coreProperties>
</file>