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</w:p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238">
        <w:rPr>
          <w:rFonts w:ascii="Arial" w:hAnsi="Arial" w:cs="Arial"/>
          <w:noProof/>
          <w:sz w:val="28"/>
          <w:lang w:val="es-MX" w:eastAsia="es-MX"/>
        </w:rPr>
        <w:pict>
          <v:line id="_x0000_s1026" style="position:absolute;z-index:251660288;mso-position-horizontal-relative:text;mso-position-vertical-relative:text" from="39pt,17.55pt" to="381pt,17.55pt" strokeweight="3pt">
            <v:stroke linestyle="thinThin"/>
          </v:line>
        </w:pict>
      </w:r>
      <w:r w:rsidR="00634238">
        <w:rPr>
          <w:rFonts w:ascii="Arial" w:hAnsi="Arial" w:cs="Arial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6" o:title="" gain="69719f"/>
          </v:shape>
          <o:OLEObject Type="Embed" ProgID="Word.Picture.8" ShapeID="_x0000_s1027" DrawAspect="Content" ObjectID="_1541492788" r:id="rId7"/>
        </w:object>
      </w:r>
      <w:r>
        <w:rPr>
          <w:rFonts w:ascii="Arial" w:hAnsi="Arial" w:cs="Arial"/>
          <w:sz w:val="28"/>
        </w:rPr>
        <w:t xml:space="preserve"> 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10490A" w:rsidRDefault="0010490A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Buenavista, Saltillo, Coahuila C p. 25315</w:t>
      </w:r>
    </w:p>
    <w:p w:rsidR="006325BF" w:rsidRPr="00F55EC1" w:rsidRDefault="0010490A" w:rsidP="00F55EC1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Conmutador (844) 411-02-00  Ext. 2252 y 2253. Tel. Directo (844) 411-02-52 y 4-11-02-53</w:t>
      </w:r>
    </w:p>
    <w:p w:rsidR="003D59E7" w:rsidRPr="00F55EC1" w:rsidRDefault="003D59E7" w:rsidP="003D59E7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      DIVISIÓN  DE AGRONOMÍA- DEPTO DE BOTANICA</w:t>
      </w:r>
    </w:p>
    <w:p w:rsidR="003D59E7" w:rsidRPr="00F55EC1" w:rsidRDefault="00F55EC1" w:rsidP="00F55EC1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   </w:t>
      </w:r>
      <w:r w:rsidR="003D59E7" w:rsidRPr="00F55EC1">
        <w:rPr>
          <w:rFonts w:ascii="Arial" w:hAnsi="Arial" w:cs="Arial"/>
          <w:b/>
          <w:sz w:val="18"/>
          <w:szCs w:val="18"/>
        </w:rPr>
        <w:t xml:space="preserve">     AREA DE ECOLOGIA – NIVEL LICENCIATURA.</w:t>
      </w:r>
    </w:p>
    <w:p w:rsidR="003D59E7" w:rsidRPr="00F55EC1" w:rsidRDefault="003D59E7" w:rsidP="003D59E7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                                                            FECHA DE ELABORACION: </w:t>
      </w:r>
      <w:r w:rsidRPr="00F55EC1">
        <w:rPr>
          <w:rFonts w:ascii="Arial" w:hAnsi="Arial" w:cs="Arial"/>
          <w:sz w:val="18"/>
          <w:szCs w:val="18"/>
        </w:rPr>
        <w:t>Enero 15 2006</w:t>
      </w:r>
    </w:p>
    <w:p w:rsidR="003D59E7" w:rsidRPr="00F55EC1" w:rsidRDefault="003D59E7" w:rsidP="00F55EC1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PRACTICA No 5                                 FECHA DE REVISIÓN: </w:t>
      </w:r>
      <w:r w:rsidR="00634238">
        <w:rPr>
          <w:rFonts w:ascii="Arial" w:hAnsi="Arial" w:cs="Arial"/>
          <w:sz w:val="18"/>
          <w:szCs w:val="18"/>
        </w:rPr>
        <w:t>Agosto 2016</w:t>
      </w:r>
      <w:bookmarkStart w:id="0" w:name="_GoBack"/>
      <w:bookmarkEnd w:id="0"/>
      <w:r w:rsidRPr="00F55EC1">
        <w:rPr>
          <w:rFonts w:ascii="Arial" w:hAnsi="Arial" w:cs="Arial"/>
          <w:b/>
          <w:sz w:val="18"/>
          <w:szCs w:val="18"/>
        </w:rPr>
        <w:t xml:space="preserve">                              </w:t>
      </w:r>
    </w:p>
    <w:p w:rsidR="003D59E7" w:rsidRPr="00F55EC1" w:rsidRDefault="003D59E7" w:rsidP="003D59E7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I.-DATOS DE IDENTIFICACIÓN:</w:t>
      </w:r>
    </w:p>
    <w:p w:rsidR="003D59E7" w:rsidRPr="00F55EC1" w:rsidRDefault="003D59E7" w:rsidP="003D59E7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NOMBRE DE LA PRÁCTICA: </w:t>
      </w:r>
      <w:r w:rsidRPr="00F55EC1">
        <w:rPr>
          <w:rFonts w:ascii="Arial" w:hAnsi="Arial" w:cs="Arial"/>
          <w:sz w:val="18"/>
          <w:szCs w:val="18"/>
        </w:rPr>
        <w:t>Elaboración de shampoo</w:t>
      </w:r>
    </w:p>
    <w:p w:rsidR="003D59E7" w:rsidRPr="00F55EC1" w:rsidRDefault="003D59E7" w:rsidP="003D59E7">
      <w:pPr>
        <w:ind w:right="-376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CORRESPONDIENTE AL TEMA DE: </w:t>
      </w:r>
      <w:r w:rsidRPr="00F55EC1">
        <w:rPr>
          <w:rFonts w:ascii="Arial" w:hAnsi="Arial" w:cs="Arial"/>
          <w:sz w:val="18"/>
          <w:szCs w:val="18"/>
        </w:rPr>
        <w:t>Obtención de diversos Productos Medicinales</w:t>
      </w:r>
    </w:p>
    <w:p w:rsidR="003D59E7" w:rsidRPr="00F55EC1" w:rsidRDefault="003D59E7" w:rsidP="003D59E7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NÚMERO DE HORAS:</w:t>
      </w:r>
      <w:r w:rsidRPr="00F55EC1">
        <w:rPr>
          <w:rFonts w:ascii="Arial" w:hAnsi="Arial" w:cs="Arial"/>
          <w:sz w:val="18"/>
          <w:szCs w:val="18"/>
        </w:rPr>
        <w:t xml:space="preserve"> 2</w:t>
      </w:r>
    </w:p>
    <w:p w:rsidR="003D59E7" w:rsidRPr="00F55EC1" w:rsidRDefault="003D59E7" w:rsidP="003D59E7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LUGAR DONDE SE LLEVARÁ A CABO:</w:t>
      </w:r>
      <w:r w:rsidRPr="00F55EC1">
        <w:rPr>
          <w:rFonts w:ascii="Arial" w:hAnsi="Arial" w:cs="Arial"/>
          <w:sz w:val="18"/>
          <w:szCs w:val="18"/>
        </w:rPr>
        <w:t xml:space="preserve"> Laboratorio de Ecología</w:t>
      </w:r>
    </w:p>
    <w:p w:rsidR="003D59E7" w:rsidRPr="00F55EC1" w:rsidRDefault="003D59E7" w:rsidP="003D59E7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DOCENTE RESPONSABLE:</w:t>
      </w:r>
    </w:p>
    <w:p w:rsidR="003D59E7" w:rsidRPr="00F55EC1" w:rsidRDefault="003D59E7" w:rsidP="003D59E7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II.- OBJETIVOS DE LA PRÁCTICA</w:t>
      </w:r>
    </w:p>
    <w:p w:rsidR="003D59E7" w:rsidRPr="00F55EC1" w:rsidRDefault="003D59E7" w:rsidP="003D59E7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El alumno aprenderá a elaborar productos a partir de plantas medicinales; en este caso se logra un shampoo que evita la caída y promueve el crecimiento del cabello.</w:t>
      </w:r>
    </w:p>
    <w:p w:rsidR="003D59E7" w:rsidRPr="00F55EC1" w:rsidRDefault="003D59E7" w:rsidP="003D59E7">
      <w:pPr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III.-MATERIALES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Plantas seleccionadas: Romero, Caléndula, Zábila, Amole, tepezcohuite.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Polvo estabilizador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1 litro de texapón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1 litro de comparlán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7 litros de agua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10 mililitros de aroma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una rama  de ciprés ( sirve como conservador natural)</w:t>
      </w:r>
    </w:p>
    <w:p w:rsidR="003D59E7" w:rsidRPr="00F55EC1" w:rsidRDefault="003D59E7" w:rsidP="003D59E7">
      <w:pPr>
        <w:numPr>
          <w:ilvl w:val="0"/>
          <w:numId w:val="8"/>
        </w:numPr>
        <w:spacing w:before="0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cuchara de madera grande, envases.</w:t>
      </w:r>
    </w:p>
    <w:p w:rsidR="003D59E7" w:rsidRPr="00F55EC1" w:rsidRDefault="003D59E7" w:rsidP="00F55EC1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IV.- PROCEDIMIENTO</w:t>
      </w:r>
    </w:p>
    <w:p w:rsidR="003D59E7" w:rsidRPr="00F55EC1" w:rsidRDefault="003D59E7" w:rsidP="00F55EC1">
      <w:pPr>
        <w:jc w:val="both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1.- Se prepara un cocimiento poniendo 7 lts de agua y 50 gr de cada una de las plantas seleccionadas; se deja hervir por 15 min; se cuela y a éste cocimiento se le añade el polvo estabilizador, mezclándolo hasta disolver.</w:t>
      </w:r>
    </w:p>
    <w:p w:rsidR="003D59E7" w:rsidRPr="00F55EC1" w:rsidRDefault="003D59E7" w:rsidP="00F55EC1">
      <w:pPr>
        <w:jc w:val="both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2.-En un recipiente de 20 litros se pone el cocimiento y se agrega el litro de texapón agitando constantemente con la cuchara de madera, luego agregar el litro de comparlán sin dejar de mover hasta que la mezcla se vea espesa.</w:t>
      </w:r>
    </w:p>
    <w:p w:rsidR="003D59E7" w:rsidRPr="00F55EC1" w:rsidRDefault="003D59E7" w:rsidP="00F55EC1">
      <w:pPr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>V.- RESULTADOS</w:t>
      </w:r>
    </w:p>
    <w:p w:rsidR="003D59E7" w:rsidRPr="00F55EC1" w:rsidRDefault="003D59E7" w:rsidP="00F55EC1">
      <w:pPr>
        <w:jc w:val="both"/>
        <w:rPr>
          <w:rFonts w:ascii="Arial" w:hAnsi="Arial" w:cs="Arial"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>Se presentará un shampoo qué tenga calidad y las cualidades antes mencionadas; qué evite y prom</w:t>
      </w:r>
      <w:r w:rsidR="00F55EC1" w:rsidRPr="00F55EC1">
        <w:rPr>
          <w:rFonts w:ascii="Arial" w:hAnsi="Arial" w:cs="Arial"/>
          <w:sz w:val="18"/>
          <w:szCs w:val="18"/>
        </w:rPr>
        <w:t>ueva el crecimiento del cabello</w:t>
      </w:r>
    </w:p>
    <w:p w:rsidR="003D59E7" w:rsidRPr="00F55EC1" w:rsidRDefault="003D59E7" w:rsidP="003D59E7">
      <w:pPr>
        <w:jc w:val="both"/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sz w:val="18"/>
          <w:szCs w:val="18"/>
        </w:rPr>
        <w:t xml:space="preserve">                        </w:t>
      </w:r>
      <w:r w:rsidRPr="00F55EC1">
        <w:rPr>
          <w:rFonts w:ascii="Arial" w:hAnsi="Arial" w:cs="Arial"/>
          <w:b/>
          <w:sz w:val="18"/>
          <w:szCs w:val="18"/>
        </w:rPr>
        <w:t>Elaboró: T.A. Ma Guadalupe Oyervides Ramos.</w:t>
      </w:r>
    </w:p>
    <w:p w:rsidR="00412102" w:rsidRPr="00F55EC1" w:rsidRDefault="003D59E7" w:rsidP="00F55EC1">
      <w:pPr>
        <w:jc w:val="both"/>
        <w:rPr>
          <w:rFonts w:ascii="Arial" w:hAnsi="Arial" w:cs="Arial"/>
          <w:b/>
          <w:sz w:val="18"/>
          <w:szCs w:val="18"/>
        </w:rPr>
      </w:pPr>
      <w:r w:rsidRPr="00F55EC1">
        <w:rPr>
          <w:rFonts w:ascii="Arial" w:hAnsi="Arial" w:cs="Arial"/>
          <w:b/>
          <w:sz w:val="18"/>
          <w:szCs w:val="18"/>
        </w:rPr>
        <w:t xml:space="preserve">                                        Biol. Leopoldo Arce González.</w:t>
      </w:r>
    </w:p>
    <w:sectPr w:rsidR="00412102" w:rsidRPr="00F55EC1" w:rsidSect="005B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A66"/>
    <w:multiLevelType w:val="hybridMultilevel"/>
    <w:tmpl w:val="4A14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5B4"/>
    <w:multiLevelType w:val="hybridMultilevel"/>
    <w:tmpl w:val="4E604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206AB"/>
    <w:multiLevelType w:val="hybridMultilevel"/>
    <w:tmpl w:val="DDC8CA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430D4"/>
    <w:multiLevelType w:val="hybridMultilevel"/>
    <w:tmpl w:val="99C22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300EC"/>
    <w:multiLevelType w:val="hybridMultilevel"/>
    <w:tmpl w:val="C0423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60736"/>
    <w:multiLevelType w:val="hybridMultilevel"/>
    <w:tmpl w:val="16924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D5B5B"/>
    <w:multiLevelType w:val="hybridMultilevel"/>
    <w:tmpl w:val="D8109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BC8"/>
    <w:rsid w:val="000115B4"/>
    <w:rsid w:val="000158AA"/>
    <w:rsid w:val="00050EBF"/>
    <w:rsid w:val="000660B6"/>
    <w:rsid w:val="000B32FD"/>
    <w:rsid w:val="000E4C81"/>
    <w:rsid w:val="000E6DFB"/>
    <w:rsid w:val="0010490A"/>
    <w:rsid w:val="00112ECA"/>
    <w:rsid w:val="00134165"/>
    <w:rsid w:val="0019092E"/>
    <w:rsid w:val="001950B5"/>
    <w:rsid w:val="001A2AA8"/>
    <w:rsid w:val="001B64D8"/>
    <w:rsid w:val="00206435"/>
    <w:rsid w:val="002146B2"/>
    <w:rsid w:val="002149CA"/>
    <w:rsid w:val="002212A8"/>
    <w:rsid w:val="00221D27"/>
    <w:rsid w:val="0023589B"/>
    <w:rsid w:val="00255F65"/>
    <w:rsid w:val="0026280B"/>
    <w:rsid w:val="00290177"/>
    <w:rsid w:val="002B2DB8"/>
    <w:rsid w:val="002E19C6"/>
    <w:rsid w:val="0031374F"/>
    <w:rsid w:val="003477F6"/>
    <w:rsid w:val="003512D3"/>
    <w:rsid w:val="00385D9E"/>
    <w:rsid w:val="003B3F77"/>
    <w:rsid w:val="003D59E7"/>
    <w:rsid w:val="00411CB4"/>
    <w:rsid w:val="00412102"/>
    <w:rsid w:val="00412B7F"/>
    <w:rsid w:val="004515A5"/>
    <w:rsid w:val="00455FA3"/>
    <w:rsid w:val="00472D7C"/>
    <w:rsid w:val="004A2BC1"/>
    <w:rsid w:val="004A7057"/>
    <w:rsid w:val="004B0C72"/>
    <w:rsid w:val="004D76C8"/>
    <w:rsid w:val="004E0499"/>
    <w:rsid w:val="004E1037"/>
    <w:rsid w:val="005011F2"/>
    <w:rsid w:val="005042D0"/>
    <w:rsid w:val="005078F0"/>
    <w:rsid w:val="00516296"/>
    <w:rsid w:val="005405F9"/>
    <w:rsid w:val="00561932"/>
    <w:rsid w:val="005A4EBB"/>
    <w:rsid w:val="005A71E5"/>
    <w:rsid w:val="005B1B81"/>
    <w:rsid w:val="005B3204"/>
    <w:rsid w:val="005C2DAD"/>
    <w:rsid w:val="005F5841"/>
    <w:rsid w:val="006325BF"/>
    <w:rsid w:val="00634238"/>
    <w:rsid w:val="00675079"/>
    <w:rsid w:val="00677B1F"/>
    <w:rsid w:val="006931B5"/>
    <w:rsid w:val="006B7DD7"/>
    <w:rsid w:val="006D0468"/>
    <w:rsid w:val="006D11FE"/>
    <w:rsid w:val="006D3BA3"/>
    <w:rsid w:val="006D5247"/>
    <w:rsid w:val="0073693E"/>
    <w:rsid w:val="00775DD0"/>
    <w:rsid w:val="00781353"/>
    <w:rsid w:val="007902D0"/>
    <w:rsid w:val="007B4CF9"/>
    <w:rsid w:val="007B60CB"/>
    <w:rsid w:val="007C6FF4"/>
    <w:rsid w:val="007F40D1"/>
    <w:rsid w:val="0081675A"/>
    <w:rsid w:val="00826335"/>
    <w:rsid w:val="00841525"/>
    <w:rsid w:val="00844DDD"/>
    <w:rsid w:val="008809A7"/>
    <w:rsid w:val="008D1825"/>
    <w:rsid w:val="008F3B90"/>
    <w:rsid w:val="008F6CA5"/>
    <w:rsid w:val="00901A52"/>
    <w:rsid w:val="00921BC8"/>
    <w:rsid w:val="0092459C"/>
    <w:rsid w:val="00950387"/>
    <w:rsid w:val="009C1D83"/>
    <w:rsid w:val="009D1D75"/>
    <w:rsid w:val="009D6A42"/>
    <w:rsid w:val="00A05209"/>
    <w:rsid w:val="00A1011A"/>
    <w:rsid w:val="00A23171"/>
    <w:rsid w:val="00A47428"/>
    <w:rsid w:val="00A55647"/>
    <w:rsid w:val="00AC1FD4"/>
    <w:rsid w:val="00AC200E"/>
    <w:rsid w:val="00AE03DF"/>
    <w:rsid w:val="00B072C2"/>
    <w:rsid w:val="00B22195"/>
    <w:rsid w:val="00B32759"/>
    <w:rsid w:val="00B43802"/>
    <w:rsid w:val="00B43D17"/>
    <w:rsid w:val="00B72A98"/>
    <w:rsid w:val="00BA05D0"/>
    <w:rsid w:val="00BC02DD"/>
    <w:rsid w:val="00C0518C"/>
    <w:rsid w:val="00C05EEC"/>
    <w:rsid w:val="00C32B75"/>
    <w:rsid w:val="00C43383"/>
    <w:rsid w:val="00C6072B"/>
    <w:rsid w:val="00C922FC"/>
    <w:rsid w:val="00C94B47"/>
    <w:rsid w:val="00CD556B"/>
    <w:rsid w:val="00CE3D84"/>
    <w:rsid w:val="00D00EC2"/>
    <w:rsid w:val="00D24C94"/>
    <w:rsid w:val="00D57F8E"/>
    <w:rsid w:val="00D64A63"/>
    <w:rsid w:val="00D75B74"/>
    <w:rsid w:val="00D86BA3"/>
    <w:rsid w:val="00DA2B32"/>
    <w:rsid w:val="00DC45C6"/>
    <w:rsid w:val="00DD2E1C"/>
    <w:rsid w:val="00E0168F"/>
    <w:rsid w:val="00E13C3F"/>
    <w:rsid w:val="00E20DA4"/>
    <w:rsid w:val="00E35308"/>
    <w:rsid w:val="00E7520D"/>
    <w:rsid w:val="00E9129B"/>
    <w:rsid w:val="00E945E0"/>
    <w:rsid w:val="00F007AA"/>
    <w:rsid w:val="00F21400"/>
    <w:rsid w:val="00F55EC1"/>
    <w:rsid w:val="00F82CDF"/>
    <w:rsid w:val="00FC48C3"/>
    <w:rsid w:val="00FD7C94"/>
    <w:rsid w:val="00FE3FD1"/>
    <w:rsid w:val="00FF55A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83F9B9E-1BC7-4D37-BE4C-CB7923E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link w:val="PuestoCar"/>
    <w:qFormat/>
    <w:rsid w:val="00A1011A"/>
    <w:pPr>
      <w:spacing w:before="0"/>
      <w:ind w:left="0" w:firstLine="0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A1011A"/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011A"/>
    <w:pPr>
      <w:spacing w:before="0"/>
      <w:ind w:left="0" w:firstLine="0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11A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Windows User</cp:lastModifiedBy>
  <cp:revision>3</cp:revision>
  <cp:lastPrinted>2013-01-21T17:07:00Z</cp:lastPrinted>
  <dcterms:created xsi:type="dcterms:W3CDTF">2016-05-25T00:36:00Z</dcterms:created>
  <dcterms:modified xsi:type="dcterms:W3CDTF">2016-11-24T17:40:00Z</dcterms:modified>
</cp:coreProperties>
</file>